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3644900</wp:posOffset>
                </wp:positionV>
                <wp:extent cx="6867525" cy="1540510"/>
                <wp:effectExtent b="0" l="0" r="0" t="0"/>
                <wp:wrapNone/>
                <wp:docPr id="2143686824" name=""/>
                <a:graphic>
                  <a:graphicData uri="http://schemas.microsoft.com/office/word/2010/wordprocessingShape">
                    <wps:wsp>
                      <wps:cNvSpPr/>
                      <wps:cNvPr id="2" name="Shape 2"/>
                      <wps:spPr>
                        <a:xfrm>
                          <a:off x="1917000" y="3014508"/>
                          <a:ext cx="6858000" cy="1530985"/>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ptos" w:cs="Aptos" w:eastAsia="Aptos" w:hAnsi="Aptos"/>
                                <w:b w:val="1"/>
                                <w:i w:val="0"/>
                                <w:smallCaps w:val="0"/>
                                <w:strike w:val="0"/>
                                <w:color w:val="4c94d8"/>
                                <w:sz w:val="72"/>
                                <w:vertAlign w:val="baseline"/>
                              </w:rPr>
                              <w:t xml:space="preserve">Assignment 4</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ptos" w:cs="Aptos" w:eastAsia="Aptos" w:hAnsi="Aptos"/>
                                <w:b w:val="1"/>
                                <w:i w:val="0"/>
                                <w:smallCaps w:val="0"/>
                                <w:strike w:val="0"/>
                                <w:color w:val="4c94d8"/>
                                <w:sz w:val="72"/>
                                <w:vertAlign w:val="baseline"/>
                              </w:rPr>
                            </w:r>
                            <w:r w:rsidDel="00000000" w:rsidR="00000000" w:rsidRPr="00000000">
                              <w:rPr>
                                <w:rFonts w:ascii="Play" w:cs="Play" w:eastAsia="Play" w:hAnsi="Play"/>
                                <w:b w:val="1"/>
                                <w:i w:val="0"/>
                                <w:smallCaps w:val="0"/>
                                <w:strike w:val="0"/>
                                <w:color w:val="4c94d8"/>
                                <w:sz w:val="72"/>
                                <w:vertAlign w:val="baseline"/>
                              </w:rPr>
                              <w:t xml:space="preserve">Ofir Gilad &amp; Max Brener</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Play" w:cs="Play" w:eastAsia="Play" w:hAnsi="Play"/>
                                <w:b w:val="1"/>
                                <w:i w:val="0"/>
                                <w:smallCaps w:val="0"/>
                                <w:strike w:val="0"/>
                                <w:color w:val="4c94d8"/>
                                <w:sz w:val="7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3644900</wp:posOffset>
                </wp:positionV>
                <wp:extent cx="6867525" cy="1540510"/>
                <wp:effectExtent b="0" l="0" r="0" t="0"/>
                <wp:wrapNone/>
                <wp:docPr id="214368682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867525" cy="1540510"/>
                        </a:xfrm>
                        <a:prstGeom prst="rect"/>
                        <a:ln/>
                      </pic:spPr>
                    </pic:pic>
                  </a:graphicData>
                </a:graphic>
              </wp:anchor>
            </w:drawing>
          </mc:Fallback>
        </mc:AlternateContent>
      </w:r>
    </w:p>
    <w:p w:rsidR="00000000" w:rsidDel="00000000" w:rsidP="00000000" w:rsidRDefault="00000000" w:rsidRPr="00000000" w14:paraId="00000002">
      <w:pPr>
        <w:rPr>
          <w:b w:val="1"/>
          <w:sz w:val="40"/>
          <w:szCs w:val="40"/>
          <w:u w:val="single"/>
        </w:rPr>
      </w:pPr>
      <w:r w:rsidDel="00000000" w:rsidR="00000000" w:rsidRPr="00000000">
        <w:rPr>
          <w:b w:val="1"/>
          <w:sz w:val="40"/>
          <w:szCs w:val="40"/>
          <w:u w:val="single"/>
          <w:rtl w:val="0"/>
        </w:rPr>
        <w:t xml:space="preserve">2 Tasks:</w:t>
      </w:r>
    </w:p>
    <w:p w:rsidR="00000000" w:rsidDel="00000000" w:rsidP="00000000" w:rsidRDefault="00000000" w:rsidRPr="00000000" w14:paraId="00000003">
      <w:pPr>
        <w:rPr>
          <w:b w:val="1"/>
          <w:u w:val="single"/>
        </w:rPr>
      </w:pPr>
      <w:r w:rsidDel="00000000" w:rsidR="00000000" w:rsidRPr="00000000">
        <w:rPr>
          <w:b w:val="1"/>
          <w:u w:val="single"/>
          <w:rtl w:val="0"/>
        </w:rPr>
        <w:t xml:space="preserve">1. CIFAR-10 classification:</w:t>
      </w:r>
    </w:p>
    <w:p w:rsidR="00000000" w:rsidDel="00000000" w:rsidP="00000000" w:rsidRDefault="00000000" w:rsidRPr="00000000" w14:paraId="00000004">
      <w:pPr>
        <w:rPr/>
      </w:pPr>
      <w:r w:rsidDel="00000000" w:rsidR="00000000" w:rsidRPr="00000000">
        <w:rPr>
          <w:rFonts w:ascii="Roboto" w:cs="Roboto" w:eastAsia="Roboto" w:hAnsi="Roboto"/>
          <w:color w:val="212121"/>
          <w:highlight w:val="white"/>
          <w:rtl w:val="0"/>
        </w:rPr>
        <w:t xml:space="preserve">The CIFAR-10 dataset contains 60,000 32x32 color images in 10 classes, with 6,000 images per class.</w:t>
      </w:r>
      <w:r w:rsidDel="00000000" w:rsidR="00000000" w:rsidRPr="00000000">
        <w:rPr>
          <w:rtl w:val="0"/>
        </w:rPr>
        <w:t xml:space="preserve"> </w:t>
      </w:r>
      <w:r w:rsidDel="00000000" w:rsidR="00000000" w:rsidRPr="00000000">
        <w:rPr>
          <w:rFonts w:ascii="Roboto" w:cs="Roboto" w:eastAsia="Roboto" w:hAnsi="Roboto"/>
          <w:color w:val="212121"/>
          <w:highlight w:val="white"/>
          <w:rtl w:val="0"/>
        </w:rPr>
        <w:t xml:space="preserve">The CNN architecture consists of two convolutional layers, followed by a max pooling layer. Two fully connected layers then map the extracted features to the 10 output classes. The training process involved iterating over the training dataset in batches, performing forward and backward passes to calculate the loss and update the model's parameters accordingly.</w:t>
      </w:r>
      <w:r w:rsidDel="00000000" w:rsidR="00000000" w:rsidRPr="00000000">
        <w:rPr>
          <w:rtl w:val="0"/>
        </w:rPr>
        <w:t xml:space="preserve"> </w:t>
      </w:r>
      <w:r w:rsidDel="00000000" w:rsidR="00000000" w:rsidRPr="00000000">
        <w:rPr>
          <w:rFonts w:ascii="Roboto" w:cs="Roboto" w:eastAsia="Roboto" w:hAnsi="Roboto"/>
          <w:color w:val="212121"/>
          <w:highlight w:val="white"/>
          <w:rtl w:val="0"/>
        </w:rPr>
        <w:t xml:space="preserve">After training, the model was evaluated on the test set to measure its performance. The overall accuracy and per-class accuracy were calculated.</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3841200" cy="2880000"/>
            <wp:effectExtent b="0" l="0" r="0" t="0"/>
            <wp:docPr id="21436868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12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car   bird  horse truck</w:t>
      </w:r>
    </w:p>
    <w:p w:rsidR="00000000" w:rsidDel="00000000" w:rsidP="00000000" w:rsidRDefault="00000000" w:rsidRPr="00000000" w14:paraId="00000007">
      <w:pPr>
        <w:rPr/>
      </w:pPr>
      <w:r w:rsidDel="00000000" w:rsidR="00000000" w:rsidRPr="00000000">
        <w:rPr>
          <w:rtl w:val="0"/>
        </w:rPr>
        <w:t xml:space="preserve">[1,  2000] loss: 2.215</w:t>
        <w:br w:type="textWrapping"/>
        <w:t xml:space="preserve">[1,  4000] loss: 1.924</w:t>
        <w:br w:type="textWrapping"/>
        <w:t xml:space="preserve">[1,  6000] loss: 1.725</w:t>
        <w:br w:type="textWrapping"/>
        <w:t xml:space="preserve">[1,  8000] loss: 1.616</w:t>
        <w:br w:type="textWrapping"/>
        <w:t xml:space="preserve">[1, 10000] loss: 1.546</w:t>
        <w:br w:type="textWrapping"/>
        <w:t xml:space="preserve">[1, 12000] loss: 1.471</w:t>
        <w:br w:type="textWrapping"/>
        <w:t xml:space="preserve">[2,  2000] loss: 1.400</w:t>
        <w:br w:type="textWrapping"/>
        <w:t xml:space="preserve">[2,  4000] loss: 1.378</w:t>
        <w:br w:type="textWrapping"/>
        <w:t xml:space="preserve">[2,  6000] loss: 1.355</w:t>
        <w:br w:type="textWrapping"/>
        <w:t xml:space="preserve">[2,  8000] loss: 1.345</w:t>
        <w:br w:type="textWrapping"/>
        <w:t xml:space="preserve">[2, 10000] loss: 1.311</w:t>
        <w:br w:type="textWrapping"/>
        <w:t xml:space="preserve">[2, 12000] loss: 1.264</w:t>
        <w:br w:type="textWrapping"/>
        <w:t xml:space="preserve">Finished Training</w:t>
      </w:r>
    </w:p>
    <w:p w:rsidR="00000000" w:rsidDel="00000000" w:rsidP="00000000" w:rsidRDefault="00000000" w:rsidRPr="00000000" w14:paraId="00000008">
      <w:pPr>
        <w:rPr/>
      </w:pPr>
      <w:r w:rsidDel="00000000" w:rsidR="00000000" w:rsidRPr="00000000">
        <w:rPr/>
        <w:drawing>
          <wp:inline distB="0" distT="0" distL="0" distR="0">
            <wp:extent cx="3841200" cy="2880000"/>
            <wp:effectExtent b="0" l="0" r="0" t="0"/>
            <wp:docPr id="21436868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12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GroundTruth:  cat   ship  ship  plane</w:t>
      </w:r>
    </w:p>
    <w:p w:rsidR="00000000" w:rsidDel="00000000" w:rsidP="00000000" w:rsidRDefault="00000000" w:rsidRPr="00000000" w14:paraId="0000000A">
      <w:pPr>
        <w:rPr/>
      </w:pPr>
      <w:r w:rsidDel="00000000" w:rsidR="00000000" w:rsidRPr="00000000">
        <w:rPr>
          <w:rtl w:val="0"/>
        </w:rPr>
        <w:t xml:space="preserve">Predicted:  cat   ship  ship  plane</w:t>
      </w:r>
    </w:p>
    <w:p w:rsidR="00000000" w:rsidDel="00000000" w:rsidP="00000000" w:rsidRDefault="00000000" w:rsidRPr="00000000" w14:paraId="0000000B">
      <w:pPr>
        <w:rPr/>
      </w:pPr>
      <w:r w:rsidDel="00000000" w:rsidR="00000000" w:rsidRPr="00000000">
        <w:rPr>
          <w:rtl w:val="0"/>
        </w:rPr>
        <w:t xml:space="preserve">Accuracy of the network on the 10000 test images: 54.3 %</w:t>
      </w:r>
    </w:p>
    <w:p w:rsidR="00000000" w:rsidDel="00000000" w:rsidP="00000000" w:rsidRDefault="00000000" w:rsidRPr="00000000" w14:paraId="0000000C">
      <w:pPr>
        <w:rPr/>
      </w:pPr>
      <w:r w:rsidDel="00000000" w:rsidR="00000000" w:rsidRPr="00000000">
        <w:rPr>
          <w:rtl w:val="0"/>
        </w:rPr>
        <w:t xml:space="preserve">Accuracy for class: plane is 67.9 %</w:t>
        <w:br w:type="textWrapping"/>
        <w:t xml:space="preserve">Accuracy for class: car   is 57.2 %</w:t>
        <w:br w:type="textWrapping"/>
        <w:t xml:space="preserve">Accuracy for class: bird  is 47.1 %</w:t>
        <w:br w:type="textWrapping"/>
        <w:t xml:space="preserve">Accuracy for class: cat   is 12.2 %</w:t>
        <w:br w:type="textWrapping"/>
        <w:t xml:space="preserve">Accuracy for class: deer  is 51.1 %</w:t>
        <w:br w:type="textWrapping"/>
        <w:t xml:space="preserve">Accuracy for class: dog   is 63.3 %</w:t>
        <w:br w:type="textWrapping"/>
        <w:t xml:space="preserve">Accuracy for class: frog  is 51.4 %</w:t>
        <w:br w:type="textWrapping"/>
        <w:t xml:space="preserve">Accuracy for class: horse is 65.4 %</w:t>
        <w:br w:type="textWrapping"/>
        <w:t xml:space="preserve">Accuracy for class: ship  is 64.0 %</w:t>
        <w:br w:type="textWrapping"/>
        <w:t xml:space="preserve">Accuracy for class: truck is 63.4 %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2. Deconvolutional Model:</w:t>
      </w:r>
    </w:p>
    <w:p w:rsidR="00000000" w:rsidDel="00000000" w:rsidP="00000000" w:rsidRDefault="00000000" w:rsidRPr="00000000" w14:paraId="00000019">
      <w:pPr>
        <w:rPr/>
      </w:pPr>
      <w:r w:rsidDel="00000000" w:rsidR="00000000" w:rsidRPr="00000000">
        <w:rPr>
          <w:rtl w:val="0"/>
        </w:rPr>
        <w:t xml:space="preserve">Accuracy of the network on the 10000 test images: 47.63 %</w:t>
      </w:r>
    </w:p>
    <w:p w:rsidR="00000000" w:rsidDel="00000000" w:rsidP="00000000" w:rsidRDefault="00000000" w:rsidRPr="00000000" w14:paraId="0000001A">
      <w:pPr>
        <w:rPr>
          <w:b w:val="1"/>
        </w:rPr>
      </w:pPr>
      <w:r w:rsidDel="00000000" w:rsidR="00000000" w:rsidRPr="00000000">
        <w:rPr>
          <w:b w:val="1"/>
          <w:rtl w:val="0"/>
        </w:rPr>
        <w:t xml:space="preserve">3 Example:</w:t>
      </w:r>
    </w:p>
    <w:p w:rsidR="00000000" w:rsidDel="00000000" w:rsidP="00000000" w:rsidRDefault="00000000" w:rsidRPr="00000000" w14:paraId="0000001B">
      <w:pPr>
        <w:rPr/>
      </w:pPr>
      <w:r w:rsidDel="00000000" w:rsidR="00000000" w:rsidRPr="00000000">
        <w:rPr/>
        <w:drawing>
          <wp:inline distB="114300" distT="114300" distL="114300" distR="114300">
            <wp:extent cx="3839244" cy="2880000"/>
            <wp:effectExtent b="0" l="0" r="0" t="0"/>
            <wp:docPr id="214368683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39244"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3. Latent Representations Analysis:</w:t>
      </w:r>
    </w:p>
    <w:p w:rsidR="00000000" w:rsidDel="00000000" w:rsidP="00000000" w:rsidRDefault="00000000" w:rsidRPr="00000000" w14:paraId="0000001E">
      <w:pPr>
        <w:rPr/>
      </w:pPr>
      <w:r w:rsidDel="00000000" w:rsidR="00000000" w:rsidRPr="00000000">
        <w:rPr/>
        <w:drawing>
          <wp:inline distB="114300" distT="114300" distL="114300" distR="114300">
            <wp:extent cx="3839244" cy="2880000"/>
            <wp:effectExtent b="0" l="0" r="0" t="0"/>
            <wp:docPr id="21436868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2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3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2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2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39244" cy="2880000"/>
                    </a:xfrm>
                    <a:prstGeom prst="rect"/>
                    <a:ln/>
                  </pic:spPr>
                </pic:pic>
              </a:graphicData>
            </a:graphic>
          </wp:inline>
        </w:drawing>
      </w:r>
      <w:r w:rsidDel="00000000" w:rsidR="00000000" w:rsidRPr="00000000">
        <w:rPr/>
        <w:drawing>
          <wp:inline distB="114300" distT="114300" distL="114300" distR="114300">
            <wp:extent cx="3839244" cy="2880000"/>
            <wp:effectExtent b="0" l="0" r="0" t="0"/>
            <wp:docPr id="214368683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839244" cy="2880000"/>
                    </a:xfrm>
                    <a:prstGeom prst="rect"/>
                    <a:ln/>
                  </pic:spPr>
                </pic:pic>
              </a:graphicData>
            </a:graphic>
          </wp:inline>
        </w:drawing>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sz w:val="22"/>
      <w:szCs w:val="22"/>
    </w:rPr>
  </w:style>
  <w:style w:type="paragraph" w:styleId="Heading5">
    <w:name w:val="heading 5"/>
    <w:basedOn w:val="Normal"/>
    <w:next w:val="Normal"/>
    <w:pPr>
      <w:keepNext w:val="1"/>
      <w:keepLines w:val="1"/>
      <w:spacing w:after="40" w:before="80" w:line="259" w:lineRule="auto"/>
    </w:pPr>
    <w:rPr>
      <w:color w:val="0f4761"/>
      <w:sz w:val="22"/>
      <w:szCs w:val="22"/>
    </w:rPr>
  </w:style>
  <w:style w:type="paragraph" w:styleId="Heading6">
    <w:name w:val="heading 6"/>
    <w:basedOn w:val="Normal"/>
    <w:next w:val="Normal"/>
    <w:pPr>
      <w:keepNext w:val="1"/>
      <w:keepLines w:val="1"/>
      <w:spacing w:after="0" w:before="40" w:line="259" w:lineRule="auto"/>
    </w:pPr>
    <w:rPr>
      <w:i w:val="1"/>
      <w:color w:val="595959"/>
      <w:sz w:val="22"/>
      <w:szCs w:val="22"/>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E77BD"/>
    <w:pPr>
      <w:spacing w:line="276" w:lineRule="auto"/>
    </w:pPr>
    <w:rPr>
      <w:rFonts w:eastAsiaTheme="minorEastAsia"/>
      <w:sz w:val="24"/>
      <w:szCs w:val="24"/>
      <w:lang w:eastAsia="en-IL" w:val="en-US"/>
    </w:rPr>
  </w:style>
  <w:style w:type="paragraph" w:styleId="Heading1">
    <w:name w:val="heading 1"/>
    <w:basedOn w:val="Normal"/>
    <w:next w:val="Normal"/>
    <w:link w:val="Heading1Char"/>
    <w:uiPriority w:val="9"/>
    <w:qFormat w:val="1"/>
    <w:rsid w:val="00732142"/>
    <w:pPr>
      <w:keepNext w:val="1"/>
      <w:keepLines w:val="1"/>
      <w:spacing w:after="80" w:before="360" w:line="259" w:lineRule="auto"/>
      <w:outlineLvl w:val="0"/>
    </w:pPr>
    <w:rPr>
      <w:rFonts w:asciiTheme="majorHAnsi" w:cstheme="majorBidi" w:eastAsiaTheme="majorEastAsia" w:hAnsiTheme="majorHAnsi"/>
      <w:color w:val="0f4761" w:themeColor="accent1" w:themeShade="0000BF"/>
      <w:sz w:val="40"/>
      <w:szCs w:val="40"/>
      <w:lang w:eastAsia="en-US"/>
    </w:rPr>
  </w:style>
  <w:style w:type="paragraph" w:styleId="Heading2">
    <w:name w:val="heading 2"/>
    <w:basedOn w:val="Normal"/>
    <w:next w:val="Normal"/>
    <w:link w:val="Heading2Char"/>
    <w:uiPriority w:val="9"/>
    <w:semiHidden w:val="1"/>
    <w:unhideWhenUsed w:val="1"/>
    <w:qFormat w:val="1"/>
    <w:rsid w:val="00732142"/>
    <w:pPr>
      <w:keepNext w:val="1"/>
      <w:keepLines w:val="1"/>
      <w:spacing w:after="80" w:before="160" w:line="259" w:lineRule="auto"/>
      <w:outlineLvl w:val="1"/>
    </w:pPr>
    <w:rPr>
      <w:rFonts w:asciiTheme="majorHAnsi" w:cstheme="majorBidi" w:eastAsiaTheme="majorEastAsia" w:hAnsiTheme="majorHAnsi"/>
      <w:color w:val="0f4761" w:themeColor="accent1" w:themeShade="0000BF"/>
      <w:sz w:val="32"/>
      <w:szCs w:val="32"/>
      <w:lang w:eastAsia="en-US"/>
    </w:rPr>
  </w:style>
  <w:style w:type="paragraph" w:styleId="Heading3">
    <w:name w:val="heading 3"/>
    <w:basedOn w:val="Normal"/>
    <w:next w:val="Normal"/>
    <w:link w:val="Heading3Char"/>
    <w:uiPriority w:val="9"/>
    <w:semiHidden w:val="1"/>
    <w:unhideWhenUsed w:val="1"/>
    <w:qFormat w:val="1"/>
    <w:rsid w:val="00732142"/>
    <w:pPr>
      <w:keepNext w:val="1"/>
      <w:keepLines w:val="1"/>
      <w:spacing w:after="80" w:before="160" w:line="259" w:lineRule="auto"/>
      <w:outlineLvl w:val="2"/>
    </w:pPr>
    <w:rPr>
      <w:rFonts w:cstheme="majorBidi" w:eastAsiaTheme="majorEastAsia"/>
      <w:color w:val="0f4761" w:themeColor="accent1" w:themeShade="0000BF"/>
      <w:sz w:val="28"/>
      <w:szCs w:val="28"/>
      <w:lang w:eastAsia="en-US"/>
    </w:rPr>
  </w:style>
  <w:style w:type="paragraph" w:styleId="Heading4">
    <w:name w:val="heading 4"/>
    <w:basedOn w:val="Normal"/>
    <w:next w:val="Normal"/>
    <w:link w:val="Heading4Char"/>
    <w:uiPriority w:val="9"/>
    <w:semiHidden w:val="1"/>
    <w:unhideWhenUsed w:val="1"/>
    <w:qFormat w:val="1"/>
    <w:rsid w:val="00732142"/>
    <w:pPr>
      <w:keepNext w:val="1"/>
      <w:keepLines w:val="1"/>
      <w:spacing w:after="40" w:before="80" w:line="259" w:lineRule="auto"/>
      <w:outlineLvl w:val="3"/>
    </w:pPr>
    <w:rPr>
      <w:rFonts w:cstheme="majorBidi" w:eastAsiaTheme="majorEastAsia"/>
      <w:i w:val="1"/>
      <w:iCs w:val="1"/>
      <w:color w:val="0f4761" w:themeColor="accent1" w:themeShade="0000BF"/>
      <w:sz w:val="22"/>
      <w:szCs w:val="22"/>
      <w:lang w:eastAsia="en-US"/>
    </w:rPr>
  </w:style>
  <w:style w:type="paragraph" w:styleId="Heading5">
    <w:name w:val="heading 5"/>
    <w:basedOn w:val="Normal"/>
    <w:next w:val="Normal"/>
    <w:link w:val="Heading5Char"/>
    <w:uiPriority w:val="9"/>
    <w:semiHidden w:val="1"/>
    <w:unhideWhenUsed w:val="1"/>
    <w:qFormat w:val="1"/>
    <w:rsid w:val="00732142"/>
    <w:pPr>
      <w:keepNext w:val="1"/>
      <w:keepLines w:val="1"/>
      <w:spacing w:after="40" w:before="80" w:line="259" w:lineRule="auto"/>
      <w:outlineLvl w:val="4"/>
    </w:pPr>
    <w:rPr>
      <w:rFonts w:cstheme="majorBidi" w:eastAsiaTheme="majorEastAsia"/>
      <w:color w:val="0f4761" w:themeColor="accent1" w:themeShade="0000BF"/>
      <w:sz w:val="22"/>
      <w:szCs w:val="22"/>
      <w:lang w:eastAsia="en-US"/>
    </w:rPr>
  </w:style>
  <w:style w:type="paragraph" w:styleId="Heading6">
    <w:name w:val="heading 6"/>
    <w:basedOn w:val="Normal"/>
    <w:next w:val="Normal"/>
    <w:link w:val="Heading6Char"/>
    <w:uiPriority w:val="9"/>
    <w:semiHidden w:val="1"/>
    <w:unhideWhenUsed w:val="1"/>
    <w:qFormat w:val="1"/>
    <w:rsid w:val="00732142"/>
    <w:pPr>
      <w:keepNext w:val="1"/>
      <w:keepLines w:val="1"/>
      <w:spacing w:after="0" w:before="40" w:line="259" w:lineRule="auto"/>
      <w:outlineLvl w:val="5"/>
    </w:pPr>
    <w:rPr>
      <w:rFonts w:cstheme="majorBidi" w:eastAsiaTheme="majorEastAsia"/>
      <w:i w:val="1"/>
      <w:iCs w:val="1"/>
      <w:color w:val="595959" w:themeColor="text1" w:themeTint="0000A6"/>
      <w:sz w:val="22"/>
      <w:szCs w:val="22"/>
      <w:lang w:eastAsia="en-US"/>
    </w:rPr>
  </w:style>
  <w:style w:type="paragraph" w:styleId="Heading7">
    <w:name w:val="heading 7"/>
    <w:basedOn w:val="Normal"/>
    <w:next w:val="Normal"/>
    <w:link w:val="Heading7Char"/>
    <w:uiPriority w:val="9"/>
    <w:semiHidden w:val="1"/>
    <w:unhideWhenUsed w:val="1"/>
    <w:qFormat w:val="1"/>
    <w:rsid w:val="00732142"/>
    <w:pPr>
      <w:keepNext w:val="1"/>
      <w:keepLines w:val="1"/>
      <w:spacing w:after="0" w:before="40" w:line="259" w:lineRule="auto"/>
      <w:outlineLvl w:val="6"/>
    </w:pPr>
    <w:rPr>
      <w:rFonts w:cstheme="majorBidi" w:eastAsiaTheme="majorEastAsia"/>
      <w:color w:val="595959" w:themeColor="text1" w:themeTint="0000A6"/>
      <w:sz w:val="22"/>
      <w:szCs w:val="22"/>
      <w:lang w:eastAsia="en-US"/>
    </w:rPr>
  </w:style>
  <w:style w:type="paragraph" w:styleId="Heading8">
    <w:name w:val="heading 8"/>
    <w:basedOn w:val="Normal"/>
    <w:next w:val="Normal"/>
    <w:link w:val="Heading8Char"/>
    <w:uiPriority w:val="9"/>
    <w:semiHidden w:val="1"/>
    <w:unhideWhenUsed w:val="1"/>
    <w:qFormat w:val="1"/>
    <w:rsid w:val="00732142"/>
    <w:pPr>
      <w:keepNext w:val="1"/>
      <w:keepLines w:val="1"/>
      <w:spacing w:after="0" w:line="259" w:lineRule="auto"/>
      <w:outlineLvl w:val="7"/>
    </w:pPr>
    <w:rPr>
      <w:rFonts w:cstheme="majorBidi" w:eastAsiaTheme="majorEastAsia"/>
      <w:i w:val="1"/>
      <w:iCs w:val="1"/>
      <w:color w:val="272727" w:themeColor="text1" w:themeTint="0000D8"/>
      <w:sz w:val="22"/>
      <w:szCs w:val="22"/>
      <w:lang w:eastAsia="en-US"/>
    </w:rPr>
  </w:style>
  <w:style w:type="paragraph" w:styleId="Heading9">
    <w:name w:val="heading 9"/>
    <w:basedOn w:val="Normal"/>
    <w:next w:val="Normal"/>
    <w:link w:val="Heading9Char"/>
    <w:uiPriority w:val="9"/>
    <w:semiHidden w:val="1"/>
    <w:unhideWhenUsed w:val="1"/>
    <w:qFormat w:val="1"/>
    <w:rsid w:val="00732142"/>
    <w:pPr>
      <w:keepNext w:val="1"/>
      <w:keepLines w:val="1"/>
      <w:spacing w:after="0" w:line="259" w:lineRule="auto"/>
      <w:outlineLvl w:val="8"/>
    </w:pPr>
    <w:rPr>
      <w:rFonts w:cstheme="majorBidi" w:eastAsiaTheme="majorEastAsia"/>
      <w:color w:val="272727" w:themeColor="text1" w:themeTint="0000D8"/>
      <w:sz w:val="22"/>
      <w:szCs w:val="22"/>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3214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3214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3214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3214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3214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3214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3214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3214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3214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32142"/>
    <w:pPr>
      <w:spacing w:after="80" w:line="240" w:lineRule="auto"/>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73214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32142"/>
    <w:pPr>
      <w:numPr>
        <w:ilvl w:val="1"/>
      </w:numPr>
      <w:spacing w:line="259" w:lineRule="auto"/>
    </w:pPr>
    <w:rPr>
      <w:rFonts w:cstheme="majorBidi" w:eastAsiaTheme="majorEastAsia"/>
      <w:color w:val="595959" w:themeColor="text1" w:themeTint="0000A6"/>
      <w:spacing w:val="15"/>
      <w:sz w:val="28"/>
      <w:szCs w:val="28"/>
      <w:lang w:eastAsia="en-US"/>
    </w:rPr>
  </w:style>
  <w:style w:type="character" w:styleId="SubtitleChar" w:customStyle="1">
    <w:name w:val="Subtitle Char"/>
    <w:basedOn w:val="DefaultParagraphFont"/>
    <w:link w:val="Subtitle"/>
    <w:uiPriority w:val="11"/>
    <w:rsid w:val="0073214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32142"/>
    <w:pPr>
      <w:spacing w:before="160" w:line="259" w:lineRule="auto"/>
      <w:jc w:val="center"/>
    </w:pPr>
    <w:rPr>
      <w:rFonts w:eastAsiaTheme="minorHAnsi"/>
      <w:i w:val="1"/>
      <w:iCs w:val="1"/>
      <w:color w:val="404040" w:themeColor="text1" w:themeTint="0000BF"/>
      <w:sz w:val="22"/>
      <w:szCs w:val="22"/>
      <w:lang w:eastAsia="en-US"/>
    </w:rPr>
  </w:style>
  <w:style w:type="character" w:styleId="QuoteChar" w:customStyle="1">
    <w:name w:val="Quote Char"/>
    <w:basedOn w:val="DefaultParagraphFont"/>
    <w:link w:val="Quote"/>
    <w:uiPriority w:val="29"/>
    <w:rsid w:val="00732142"/>
    <w:rPr>
      <w:i w:val="1"/>
      <w:iCs w:val="1"/>
      <w:color w:val="404040" w:themeColor="text1" w:themeTint="0000BF"/>
    </w:rPr>
  </w:style>
  <w:style w:type="paragraph" w:styleId="ListParagraph">
    <w:name w:val="List Paragraph"/>
    <w:basedOn w:val="Normal"/>
    <w:uiPriority w:val="34"/>
    <w:qFormat w:val="1"/>
    <w:rsid w:val="00732142"/>
    <w:pPr>
      <w:spacing w:line="259" w:lineRule="auto"/>
      <w:ind w:left="720"/>
      <w:contextualSpacing w:val="1"/>
    </w:pPr>
    <w:rPr>
      <w:rFonts w:eastAsiaTheme="minorHAnsi"/>
      <w:sz w:val="22"/>
      <w:szCs w:val="22"/>
      <w:lang w:eastAsia="en-US"/>
    </w:rPr>
  </w:style>
  <w:style w:type="character" w:styleId="IntenseEmphasis">
    <w:name w:val="Intense Emphasis"/>
    <w:basedOn w:val="DefaultParagraphFont"/>
    <w:uiPriority w:val="21"/>
    <w:qFormat w:val="1"/>
    <w:rsid w:val="00732142"/>
    <w:rPr>
      <w:i w:val="1"/>
      <w:iCs w:val="1"/>
      <w:color w:val="0f4761" w:themeColor="accent1" w:themeShade="0000BF"/>
    </w:rPr>
  </w:style>
  <w:style w:type="paragraph" w:styleId="IntenseQuote">
    <w:name w:val="Intense Quote"/>
    <w:basedOn w:val="Normal"/>
    <w:next w:val="Normal"/>
    <w:link w:val="IntenseQuoteChar"/>
    <w:uiPriority w:val="30"/>
    <w:qFormat w:val="1"/>
    <w:rsid w:val="00732142"/>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rFonts w:eastAsiaTheme="minorHAnsi"/>
      <w:i w:val="1"/>
      <w:iCs w:val="1"/>
      <w:color w:val="0f4761" w:themeColor="accent1" w:themeShade="0000BF"/>
      <w:sz w:val="22"/>
      <w:szCs w:val="22"/>
      <w:lang w:eastAsia="en-US"/>
    </w:rPr>
  </w:style>
  <w:style w:type="character" w:styleId="IntenseQuoteChar" w:customStyle="1">
    <w:name w:val="Intense Quote Char"/>
    <w:basedOn w:val="DefaultParagraphFont"/>
    <w:link w:val="IntenseQuote"/>
    <w:uiPriority w:val="30"/>
    <w:rsid w:val="00732142"/>
    <w:rPr>
      <w:i w:val="1"/>
      <w:iCs w:val="1"/>
      <w:color w:val="0f4761" w:themeColor="accent1" w:themeShade="0000BF"/>
    </w:rPr>
  </w:style>
  <w:style w:type="character" w:styleId="IntenseReference">
    <w:name w:val="Intense Reference"/>
    <w:basedOn w:val="DefaultParagraphFont"/>
    <w:uiPriority w:val="32"/>
    <w:qFormat w:val="1"/>
    <w:rsid w:val="00732142"/>
    <w:rPr>
      <w:b w:val="1"/>
      <w:bCs w:val="1"/>
      <w:smallCaps w:val="1"/>
      <w:color w:val="0f4761" w:themeColor="accent1" w:themeShade="0000BF"/>
      <w:spacing w:val="5"/>
    </w:rPr>
  </w:style>
  <w:style w:type="table" w:styleId="TableGrid">
    <w:name w:val="Table Grid"/>
    <w:basedOn w:val="TableNormal"/>
    <w:uiPriority w:val="39"/>
    <w:rsid w:val="000A6CE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253587"/>
    <w:rPr>
      <w:color w:val="666666"/>
    </w:rPr>
  </w:style>
  <w:style w:type="paragraph" w:styleId="HTMLPreformatted">
    <w:name w:val="HTML Preformatted"/>
    <w:basedOn w:val="Normal"/>
    <w:link w:val="HTMLPreformattedChar"/>
    <w:uiPriority w:val="99"/>
    <w:unhideWhenUsed w:val="1"/>
    <w:rsid w:val="0025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rsid w:val="00253587"/>
    <w:rPr>
      <w:rFonts w:ascii="Courier New" w:cs="Courier New" w:eastAsia="Times New Roman" w:hAnsi="Courier New"/>
      <w:kern w:val="0"/>
      <w:sz w:val="20"/>
      <w:szCs w:val="20"/>
      <w:lang w:eastAsia="en-IL" w:val="en-IL"/>
    </w:rPr>
  </w:style>
  <w:style w:type="paragraph" w:styleId="Subtitle">
    <w:name w:val="Subtitle"/>
    <w:basedOn w:val="Normal"/>
    <w:next w:val="Normal"/>
    <w:pPr>
      <w:spacing w:line="259"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thoSaX4FBwC023Hg0Y3vkw40A==">CgMxLjA4AHIhMVpzTGFEdFZaUnVTTWZhN0FWN0dWSUNMOTJZQ0xXbmZF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2024-01-25T21:48:00Z</dcterms:created>
  <dc:creator>Ofir Gilad</dc:creator>
</cp:coreProperties>
</file>