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E6F7" w14:textId="1ACEA79F" w:rsidR="009E7763" w:rsidRPr="009E7763" w:rsidRDefault="00681ABE">
      <w:pPr>
        <w:rPr>
          <w:b/>
          <w:bCs/>
          <w:u w:val="single"/>
        </w:rPr>
      </w:pPr>
      <w:r w:rsidRPr="009E7763">
        <w:rPr>
          <w:b/>
          <w:bCs/>
          <w:u w:val="single"/>
        </w:rPr>
        <w:t>Physical properties summary: Samples 1, 2, 7, 6.1, 6.2 and 6.3.</w:t>
      </w:r>
    </w:p>
    <w:p w14:paraId="013FA167" w14:textId="77777777" w:rsidR="009E7763" w:rsidRDefault="009E7763"/>
    <w:p w14:paraId="36E4C320" w14:textId="3533047B" w:rsidR="009E7763" w:rsidRDefault="009E7763">
      <w:r>
        <w:t>Foamed samples 1, 2, 7, 6., 6.2 and 6.3:</w:t>
      </w:r>
    </w:p>
    <w:p w14:paraId="0ADBA46C" w14:textId="31149490" w:rsidR="009E7763" w:rsidRDefault="009E7763">
      <w:r>
        <w:rPr>
          <w:rFonts w:ascii="Calibri" w:hAnsi="Calibri" w:cs="Calibri"/>
          <w:noProof/>
        </w:rPr>
        <w:drawing>
          <wp:inline distT="0" distB="0" distL="0" distR="0" wp14:anchorId="3A12A876" wp14:editId="73A9F1BF">
            <wp:extent cx="3343275" cy="2952750"/>
            <wp:effectExtent l="0" t="0" r="9525" b="0"/>
            <wp:docPr id="133387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6E06" w14:textId="77777777" w:rsidR="00D82DB3" w:rsidRDefault="00D82DB3"/>
    <w:p w14:paraId="53884AE8" w14:textId="77777777" w:rsidR="00D82DB3" w:rsidRDefault="00D82DB3"/>
    <w:p w14:paraId="6B496BB8" w14:textId="388EA622" w:rsidR="00681ABE" w:rsidRDefault="009E7763">
      <w:r>
        <w:t xml:space="preserve">Physical properties: </w:t>
      </w:r>
    </w:p>
    <w:tbl>
      <w:tblPr>
        <w:tblW w:w="10778" w:type="dxa"/>
        <w:jc w:val="center"/>
        <w:tblLook w:val="04A0" w:firstRow="1" w:lastRow="0" w:firstColumn="1" w:lastColumn="0" w:noHBand="0" w:noVBand="1"/>
      </w:tblPr>
      <w:tblGrid>
        <w:gridCol w:w="2268"/>
        <w:gridCol w:w="1310"/>
        <w:gridCol w:w="495"/>
        <w:gridCol w:w="768"/>
        <w:gridCol w:w="777"/>
        <w:gridCol w:w="850"/>
        <w:gridCol w:w="851"/>
        <w:gridCol w:w="676"/>
        <w:gridCol w:w="874"/>
        <w:gridCol w:w="503"/>
        <w:gridCol w:w="687"/>
        <w:gridCol w:w="719"/>
      </w:tblGrid>
      <w:tr w:rsidR="00681ABE" w:rsidRPr="00F70F2F" w14:paraId="729644E4" w14:textId="77777777" w:rsidTr="00F70F2F">
        <w:trPr>
          <w:trHeight w:val="230"/>
          <w:jc w:val="center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7691A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Sample description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F81570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Material</w:t>
            </w:r>
          </w:p>
        </w:tc>
        <w:tc>
          <w:tcPr>
            <w:tcW w:w="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5B416E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%</w:t>
            </w:r>
          </w:p>
        </w:tc>
        <w:tc>
          <w:tcPr>
            <w:tcW w:w="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9E755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Sub-sample no</w:t>
            </w:r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CA7EF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S/S density</w:t>
            </w: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br/>
              <w:t>(kg/m</w:t>
            </w: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vertAlign w:val="superscript"/>
                <w:lang w:eastAsia="en-GB"/>
                <w14:ligatures w14:val="none"/>
              </w:rPr>
              <w:t>3</w:t>
            </w: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33FA2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C/C density</w:t>
            </w: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br/>
              <w:t>(kg/m</w:t>
            </w: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vertAlign w:val="superscript"/>
                <w:lang w:eastAsia="en-GB"/>
                <w14:ligatures w14:val="none"/>
              </w:rPr>
              <w:t>3</w:t>
            </w: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D1273" w14:textId="2BCB6A4B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Tensile </w:t>
            </w: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br/>
              <w:t>(kPa)</w:t>
            </w:r>
          </w:p>
        </w:tc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9B57F" w14:textId="6164A90C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proofErr w:type="spellStart"/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EaB</w:t>
            </w:r>
            <w:proofErr w:type="spellEnd"/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br/>
              <w:t>(%)</w:t>
            </w:r>
          </w:p>
        </w:tc>
        <w:tc>
          <w:tcPr>
            <w:tcW w:w="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49C4F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Modulus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D4E00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 xml:space="preserve">Cell size 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>(mm)</w:t>
            </w:r>
          </w:p>
        </w:tc>
      </w:tr>
      <w:tr w:rsidR="00681ABE" w:rsidRPr="00F70F2F" w14:paraId="36987A23" w14:textId="77777777" w:rsidTr="00F70F2F">
        <w:trPr>
          <w:trHeight w:val="150"/>
          <w:jc w:val="center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DD871" w14:textId="77777777" w:rsidR="00681ABE" w:rsidRPr="00F70F2F" w:rsidRDefault="00681ABE" w:rsidP="00681A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51309" w14:textId="77777777" w:rsidR="00681ABE" w:rsidRPr="00F70F2F" w:rsidRDefault="00681ABE" w:rsidP="00681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80BA7" w14:textId="77777777" w:rsidR="00681ABE" w:rsidRPr="00F70F2F" w:rsidRDefault="00681ABE" w:rsidP="00681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3AECD" w14:textId="77777777" w:rsidR="00681ABE" w:rsidRPr="00F70F2F" w:rsidRDefault="00681ABE" w:rsidP="00681A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5E3F6" w14:textId="77777777" w:rsidR="00681ABE" w:rsidRPr="00F70F2F" w:rsidRDefault="00681ABE" w:rsidP="00681A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2704" w14:textId="77777777" w:rsidR="00681ABE" w:rsidRPr="00F70F2F" w:rsidRDefault="00681ABE" w:rsidP="00681A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08558" w14:textId="77777777" w:rsidR="00681ABE" w:rsidRPr="00F70F2F" w:rsidRDefault="00681ABE" w:rsidP="00681A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83FFC" w14:textId="77777777" w:rsidR="00681ABE" w:rsidRPr="00F70F2F" w:rsidRDefault="00681ABE" w:rsidP="00681A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B772B" w14:textId="77777777" w:rsidR="00681ABE" w:rsidRPr="00F70F2F" w:rsidRDefault="00681ABE" w:rsidP="00681A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7978C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Top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D910D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 xml:space="preserve">Middle 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8C99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Bottom</w:t>
            </w:r>
          </w:p>
        </w:tc>
      </w:tr>
      <w:tr w:rsidR="00681ABE" w:rsidRPr="00F70F2F" w14:paraId="044483B4" w14:textId="77777777" w:rsidTr="00F70F2F">
        <w:trPr>
          <w:trHeight w:val="677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2925F2B" w14:textId="706EBEEB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Sample 1 - Zotefoams ref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>Crosslinked with peroxide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9AEEB" w14:textId="49466A21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 xml:space="preserve">LDPE 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>Peroxide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82CFC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90%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>10%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C02A18E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BFC8E8B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19.8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28B1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19.5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6B8A2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335.4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10BF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109.1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D2675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43C2" w14:textId="7EF81F94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hAnsi="Calibri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0738" w14:textId="302CADE9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hAnsi="Calibri" w:cs="Calibri"/>
                <w:b/>
                <w:bCs/>
                <w:sz w:val="16"/>
                <w:szCs w:val="16"/>
              </w:rPr>
              <w:t>0.30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F3D1" w14:textId="73BA9716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hAnsi="Calibri" w:cs="Calibri"/>
                <w:b/>
                <w:bCs/>
                <w:sz w:val="16"/>
                <w:szCs w:val="16"/>
              </w:rPr>
              <w:t> </w:t>
            </w:r>
          </w:p>
        </w:tc>
      </w:tr>
      <w:tr w:rsidR="00681ABE" w:rsidRPr="00F70F2F" w14:paraId="76172F9D" w14:textId="77777777" w:rsidTr="00F70F2F">
        <w:trPr>
          <w:trHeight w:val="856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37D3DB9" w14:textId="7ED29A19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Sample 2 - negative ref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>Addition of carrier polymer only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>Crosslinked with peroxide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B7EE" w14:textId="4193418C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 xml:space="preserve">LDPE 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 xml:space="preserve">LDPE </w:t>
            </w:r>
            <w:proofErr w:type="spellStart"/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Ipetene</w:t>
            </w:r>
            <w:proofErr w:type="spellEnd"/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 xml:space="preserve"> 320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>Peroxide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DD126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80%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>10%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>10%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E2D4E50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220CAF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D6332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19.6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7C42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347.5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2DCFF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111.7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5077D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32FC" w14:textId="23E75377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hAnsi="Calibri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9A896" w14:textId="684FEB22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hAnsi="Calibri" w:cs="Calibri"/>
                <w:b/>
                <w:bCs/>
                <w:sz w:val="16"/>
                <w:szCs w:val="16"/>
              </w:rPr>
              <w:t>0.25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587C9" w14:textId="5913BBD5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hAnsi="Calibri" w:cs="Calibri"/>
                <w:b/>
                <w:bCs/>
                <w:sz w:val="16"/>
                <w:szCs w:val="16"/>
              </w:rPr>
              <w:t> </w:t>
            </w:r>
          </w:p>
        </w:tc>
      </w:tr>
      <w:tr w:rsidR="00681ABE" w:rsidRPr="00F70F2F" w14:paraId="75C8F163" w14:textId="77777777" w:rsidTr="00F70F2F">
        <w:trPr>
          <w:trHeight w:val="288"/>
          <w:jc w:val="center"/>
        </w:trPr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A9524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Sample 6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>Crosslinker only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>4 SAMPLES</w:t>
            </w:r>
          </w:p>
        </w:tc>
        <w:tc>
          <w:tcPr>
            <w:tcW w:w="13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870B3" w14:textId="548D08B1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 xml:space="preserve">LDPE 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>CROSSITOL</w:t>
            </w:r>
          </w:p>
        </w:tc>
        <w:tc>
          <w:tcPr>
            <w:tcW w:w="4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86F27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80%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>20%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5ACE2C3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6.1.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844A80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21.3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ED69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19.1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2B7F9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268.2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BBB3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81.9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59F9D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91EDB" w14:textId="2554A354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hAnsi="Calibri" w:cs="Calibri"/>
                <w:b/>
                <w:bCs/>
                <w:sz w:val="16"/>
                <w:szCs w:val="16"/>
              </w:rPr>
              <w:t>0.25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182B6" w14:textId="212AF219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hAnsi="Calibri" w:cs="Calibri"/>
                <w:b/>
                <w:bCs/>
                <w:sz w:val="16"/>
                <w:szCs w:val="16"/>
              </w:rPr>
              <w:t>0.26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6113" w14:textId="2FCE1B96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hAnsi="Calibri" w:cs="Calibri"/>
                <w:b/>
                <w:bCs/>
                <w:sz w:val="16"/>
                <w:szCs w:val="16"/>
              </w:rPr>
              <w:t>0.26</w:t>
            </w:r>
          </w:p>
        </w:tc>
      </w:tr>
      <w:tr w:rsidR="00681ABE" w:rsidRPr="00F70F2F" w14:paraId="15CB75D9" w14:textId="77777777" w:rsidTr="00F70F2F">
        <w:trPr>
          <w:trHeight w:val="300"/>
          <w:jc w:val="center"/>
        </w:trPr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15ADA" w14:textId="77777777" w:rsidR="00681ABE" w:rsidRPr="00F70F2F" w:rsidRDefault="00681ABE" w:rsidP="00681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3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728A6" w14:textId="77777777" w:rsidR="00681ABE" w:rsidRPr="00F70F2F" w:rsidRDefault="00681ABE" w:rsidP="00681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F3EC5" w14:textId="77777777" w:rsidR="00681ABE" w:rsidRPr="00F70F2F" w:rsidRDefault="00681ABE" w:rsidP="00681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A67FCEE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6.2.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25F2FD8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B5532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20.7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564D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351.7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B9A9D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72.7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786A5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573D5" w14:textId="0B409B8A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hAnsi="Calibri" w:cs="Calibri"/>
                <w:b/>
                <w:bCs/>
                <w:sz w:val="16"/>
                <w:szCs w:val="16"/>
              </w:rPr>
              <w:t>0.25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9103" w14:textId="194311CB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hAnsi="Calibri" w:cs="Calibri"/>
                <w:b/>
                <w:bCs/>
                <w:sz w:val="16"/>
                <w:szCs w:val="16"/>
              </w:rPr>
              <w:t>0.27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09BE" w14:textId="69EDA899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hAnsi="Calibri" w:cs="Calibri"/>
                <w:b/>
                <w:bCs/>
                <w:sz w:val="16"/>
                <w:szCs w:val="16"/>
              </w:rPr>
              <w:t>0.24</w:t>
            </w:r>
          </w:p>
        </w:tc>
      </w:tr>
      <w:tr w:rsidR="00681ABE" w:rsidRPr="00F70F2F" w14:paraId="3C4CB2C9" w14:textId="77777777" w:rsidTr="00F70F2F">
        <w:trPr>
          <w:trHeight w:val="300"/>
          <w:jc w:val="center"/>
        </w:trPr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4C5AC" w14:textId="77777777" w:rsidR="00681ABE" w:rsidRPr="00F70F2F" w:rsidRDefault="00681ABE" w:rsidP="00681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3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02808" w14:textId="77777777" w:rsidR="00681ABE" w:rsidRPr="00F70F2F" w:rsidRDefault="00681ABE" w:rsidP="00681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C9EDB" w14:textId="77777777" w:rsidR="00681ABE" w:rsidRPr="00F70F2F" w:rsidRDefault="00681ABE" w:rsidP="00681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687439A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6.3.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E393126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8692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30.7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9457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134.1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867A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130.3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8CAFD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2F7D" w14:textId="445A7973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hAnsi="Calibri" w:cs="Calibri"/>
                <w:b/>
                <w:bCs/>
                <w:sz w:val="16"/>
                <w:szCs w:val="16"/>
              </w:rPr>
              <w:t>0.22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AB79B" w14:textId="2C0C445D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hAnsi="Calibri" w:cs="Calibri"/>
                <w:b/>
                <w:bCs/>
                <w:sz w:val="16"/>
                <w:szCs w:val="16"/>
              </w:rPr>
              <w:t>0.23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B669" w14:textId="489A6DB3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hAnsi="Calibri" w:cs="Calibri"/>
                <w:b/>
                <w:bCs/>
                <w:sz w:val="16"/>
                <w:szCs w:val="16"/>
              </w:rPr>
              <w:t>0.23</w:t>
            </w:r>
          </w:p>
        </w:tc>
      </w:tr>
      <w:tr w:rsidR="00681ABE" w:rsidRPr="00F70F2F" w14:paraId="58E451D4" w14:textId="77777777" w:rsidTr="00F70F2F">
        <w:trPr>
          <w:trHeight w:val="91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5739E49" w14:textId="639F37BA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Sample 7 - negative ref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>Addition of carrier polymer only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>Crosslinked with peroxide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C4B7C" w14:textId="6E29CC3C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 xml:space="preserve">LDPE 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 xml:space="preserve">LDPE </w:t>
            </w:r>
            <w:proofErr w:type="spellStart"/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Ipetene</w:t>
            </w:r>
            <w:proofErr w:type="spellEnd"/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 xml:space="preserve"> 320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>Peroxide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89C47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60%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>30%</w:t>
            </w:r>
            <w:r w:rsidRPr="00F70F2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br/>
              <w:t>10%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AD02D87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F6F76CC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20.6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598A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19.3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A60D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327.5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0CEC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115.5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C686" w14:textId="77777777" w:rsidR="00681ABE" w:rsidRPr="00F70F2F" w:rsidRDefault="00681ABE" w:rsidP="0068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E836" w14:textId="34539640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hAnsi="Calibri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17D1" w14:textId="7B4263B3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hAnsi="Calibri" w:cs="Calibri"/>
                <w:b/>
                <w:bCs/>
                <w:sz w:val="16"/>
                <w:szCs w:val="16"/>
              </w:rPr>
              <w:t>0.26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693F" w14:textId="064D2B42" w:rsidR="00681ABE" w:rsidRPr="00F70F2F" w:rsidRDefault="00681ABE" w:rsidP="00681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F70F2F">
              <w:rPr>
                <w:rFonts w:ascii="Calibri" w:hAnsi="Calibri" w:cs="Calibri"/>
                <w:b/>
                <w:bCs/>
                <w:sz w:val="16"/>
                <w:szCs w:val="16"/>
              </w:rPr>
              <w:t> </w:t>
            </w:r>
          </w:p>
        </w:tc>
      </w:tr>
    </w:tbl>
    <w:p w14:paraId="7AB65173" w14:textId="77777777" w:rsidR="00681ABE" w:rsidRDefault="00681ABE"/>
    <w:p w14:paraId="7C59FC48" w14:textId="5A69E7FD" w:rsidR="00681ABE" w:rsidRDefault="00B517CB">
      <w:r>
        <w:rPr>
          <w:noProof/>
        </w:rPr>
        <w:lastRenderedPageBreak/>
        <w:drawing>
          <wp:inline distT="0" distB="0" distL="0" distR="0" wp14:anchorId="08D185B4" wp14:editId="6A5B75F6">
            <wp:extent cx="5731510" cy="3438525"/>
            <wp:effectExtent l="0" t="0" r="2540" b="9525"/>
            <wp:docPr id="3992915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8CF65CF-80AB-A518-EC30-00B268840A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417E1B" w14:textId="77777777" w:rsidR="00681ABE" w:rsidRDefault="00681ABE"/>
    <w:p w14:paraId="0EDE5ACF" w14:textId="12879D50" w:rsidR="00681ABE" w:rsidRDefault="00B517CB">
      <w:r>
        <w:rPr>
          <w:noProof/>
        </w:rPr>
        <w:drawing>
          <wp:inline distT="0" distB="0" distL="0" distR="0" wp14:anchorId="77AAB9C3" wp14:editId="6BC81E3A">
            <wp:extent cx="5731510" cy="3438525"/>
            <wp:effectExtent l="0" t="0" r="2540" b="9525"/>
            <wp:docPr id="5083327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5A47B0-F4FD-4063-BDEE-97015DC467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AB27D3" w14:textId="77777777" w:rsidR="00B517CB" w:rsidRDefault="00B517CB"/>
    <w:p w14:paraId="4D78BB08" w14:textId="337B82A8" w:rsidR="00B517CB" w:rsidRDefault="00B517CB">
      <w:r>
        <w:rPr>
          <w:noProof/>
        </w:rPr>
        <w:lastRenderedPageBreak/>
        <w:drawing>
          <wp:inline distT="0" distB="0" distL="0" distR="0" wp14:anchorId="2450260C" wp14:editId="3E65CFA8">
            <wp:extent cx="5731510" cy="3438525"/>
            <wp:effectExtent l="0" t="0" r="2540" b="9525"/>
            <wp:docPr id="346995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89251E-E698-4E99-8B4D-1C71D51CC1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BB1B1B" w14:textId="77777777" w:rsidR="00B517CB" w:rsidRDefault="00B517CB"/>
    <w:p w14:paraId="22F97CB2" w14:textId="6307AC6B" w:rsidR="00B517CB" w:rsidRDefault="00B517CB">
      <w:r>
        <w:rPr>
          <w:noProof/>
        </w:rPr>
        <w:drawing>
          <wp:inline distT="0" distB="0" distL="0" distR="0" wp14:anchorId="386E66FE" wp14:editId="77148966">
            <wp:extent cx="5731510" cy="3439160"/>
            <wp:effectExtent l="0" t="0" r="2540" b="8890"/>
            <wp:docPr id="146534265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6B022A-0DB8-4427-8552-2B50282252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FCFC036" w14:textId="1A2BAC5B" w:rsidR="00681ABE" w:rsidRDefault="00681ABE"/>
    <w:p w14:paraId="170A6F02" w14:textId="77777777" w:rsidR="00681ABE" w:rsidRDefault="00681ABE"/>
    <w:p w14:paraId="7BA3A485" w14:textId="77777777" w:rsidR="00681ABE" w:rsidRDefault="00681ABE"/>
    <w:sectPr w:rsidR="00681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BE"/>
    <w:rsid w:val="00681ABE"/>
    <w:rsid w:val="008A0F5D"/>
    <w:rsid w:val="009E7763"/>
    <w:rsid w:val="00A13DBD"/>
    <w:rsid w:val="00A15896"/>
    <w:rsid w:val="00B517CB"/>
    <w:rsid w:val="00CC1692"/>
    <w:rsid w:val="00D424B3"/>
    <w:rsid w:val="00D82DB3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B2DF"/>
  <w15:chartTrackingRefBased/>
  <w15:docId w15:val="{3FE723D6-03FE-43DB-BAF6-44E14999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4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cid:image001.png@01DA17A6.F33D6CF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hart" Target="charts/chart4.xml"/><Relationship Id="rId14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APOLLO\data$\technical\Technical%20Reports\AG%20ONGOING\AG\UV\Samples%20composition_UV%20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APOLLO\data$\technical\Technical%20Reports\AG%20ONGOING\AG\UV\Samples%20composition_UV%20proj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APOLLO\data$\technical\Technical%20Reports\AG%20ONGOING\AG\UV\Samples%20composition_UV%20projec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APOLLO\data$\technical\Technical%20Reports\AG%20ONGOING\AG\UV\Samples%20composition_UV%20projec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C/C density vs. sample</a:t>
            </a:r>
            <a:r>
              <a:rPr lang="en-GB" baseline="0"/>
              <a:t> composition </a:t>
            </a:r>
            <a:r>
              <a:rPr lang="en-GB" sz="8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(samples 1, 2, 7, 6.1, 6.2 and 6.3)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3"/>
          <c:order val="0"/>
          <c:tx>
            <c:v>SAMPLE 1: LD (90%) + PEROXIDE (10%)</c:v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'Physical properties'!$F$4</c:f>
              <c:numCache>
                <c:formatCode>0.0</c:formatCode>
                <c:ptCount val="1"/>
                <c:pt idx="0">
                  <c:v>19.546054609331051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AB-4115-AA38-B0A3B7CE0E3A}"/>
            </c:ext>
          </c:extLst>
        </c:ser>
        <c:ser>
          <c:idx val="4"/>
          <c:order val="1"/>
          <c:tx>
            <c:v>SAMPLE 2: LD (80%) + IPETENE (10%) + PEROXIDE (10%)</c:v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'Physical properties'!$F$5</c:f>
              <c:numCache>
                <c:formatCode>0.0</c:formatCode>
                <c:ptCount val="1"/>
                <c:pt idx="0">
                  <c:v>19.621231742443861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AB-4115-AA38-B0A3B7CE0E3A}"/>
            </c:ext>
          </c:extLst>
        </c:ser>
        <c:ser>
          <c:idx val="5"/>
          <c:order val="2"/>
          <c:tx>
            <c:v>SAMPLE 7: LD (60%) + IPETENE (30%) + PEROXIDE (10%)</c:v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'Physical properties'!$F$9</c:f>
              <c:numCache>
                <c:formatCode>0.0</c:formatCode>
                <c:ptCount val="1"/>
                <c:pt idx="0">
                  <c:v>19.30565847884732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AB-4115-AA38-B0A3B7CE0E3A}"/>
            </c:ext>
          </c:extLst>
        </c:ser>
        <c:ser>
          <c:idx val="0"/>
          <c:order val="3"/>
          <c:tx>
            <c:v>SAMPLE 6  LD (80%) + CROSSITOL (20%) DOSE 1</c:v>
          </c:tx>
          <c:spPr>
            <a:solidFill>
              <a:srgbClr val="33CCCC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'Physical properties'!$F$6</c:f>
              <c:numCache>
                <c:formatCode>0.0</c:formatCode>
                <c:ptCount val="1"/>
                <c:pt idx="0">
                  <c:v>19.130700948882762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5AB-4115-AA38-B0A3B7CE0E3A}"/>
            </c:ext>
          </c:extLst>
        </c:ser>
        <c:ser>
          <c:idx val="1"/>
          <c:order val="4"/>
          <c:tx>
            <c:v>SAMPLE 6  LD (80%) + CROSSITOL (20%) DOSE 2</c:v>
          </c:tx>
          <c:spPr>
            <a:solidFill>
              <a:srgbClr val="009999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'Physical properties'!$F$7</c:f>
              <c:numCache>
                <c:formatCode>0.0</c:formatCode>
                <c:ptCount val="1"/>
                <c:pt idx="0">
                  <c:v>20.72002072002072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5AB-4115-AA38-B0A3B7CE0E3A}"/>
            </c:ext>
          </c:extLst>
        </c:ser>
        <c:ser>
          <c:idx val="2"/>
          <c:order val="5"/>
          <c:tx>
            <c:v>SAMPLE 6  LD (80%) + CROSSITOL (20%) DOSE 3</c:v>
          </c:tx>
          <c:spPr>
            <a:solidFill>
              <a:srgbClr val="00666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'Physical properties'!$F$8</c:f>
              <c:numCache>
                <c:formatCode>0.0</c:formatCode>
                <c:ptCount val="1"/>
                <c:pt idx="0">
                  <c:v>30.662047953114236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5AB-4115-AA38-B0A3B7CE0E3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92752"/>
        <c:axId val="432793832"/>
      </c:barChart>
      <c:catAx>
        <c:axId val="43279275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32793832"/>
        <c:crosses val="autoZero"/>
        <c:auto val="1"/>
        <c:lblAlgn val="ctr"/>
        <c:lblOffset val="100"/>
        <c:noMultiLvlLbl val="0"/>
      </c:catAx>
      <c:valAx>
        <c:axId val="432793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C/C</a:t>
                </a:r>
                <a:r>
                  <a:rPr lang="en-GB" baseline="0"/>
                  <a:t> density (kg/m</a:t>
                </a:r>
                <a:r>
                  <a:rPr lang="en-GB" baseline="30000"/>
                  <a:t>3</a:t>
                </a:r>
                <a:r>
                  <a:rPr lang="en-GB" baseline="0"/>
                  <a:t>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79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Tensile strength vs. sample</a:t>
            </a:r>
            <a:r>
              <a:rPr lang="en-GB" baseline="0"/>
              <a:t> composition </a:t>
            </a:r>
            <a:r>
              <a:rPr lang="en-GB" sz="8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(samples 1, 2, 7, 6.1, 6.2 and 6.3)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3"/>
          <c:order val="0"/>
          <c:tx>
            <c:v>SAMPLE 1: LD (90%) + PEROXIDE (10%)</c:v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'Physical properties'!$G$4</c:f>
              <c:numCache>
                <c:formatCode>0.0</c:formatCode>
                <c:ptCount val="1"/>
                <c:pt idx="0">
                  <c:v>335.39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03-43EB-9245-0B40254ED9A7}"/>
            </c:ext>
          </c:extLst>
        </c:ser>
        <c:ser>
          <c:idx val="4"/>
          <c:order val="1"/>
          <c:tx>
            <c:v>SAMPLE 2: LD (80%) + IPETENE (10%) + PEROXIDE (10%)</c:v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'Physical properties'!$G$5</c:f>
              <c:numCache>
                <c:formatCode>0.0</c:formatCode>
                <c:ptCount val="1"/>
                <c:pt idx="0">
                  <c:v>347.51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03-43EB-9245-0B40254ED9A7}"/>
            </c:ext>
          </c:extLst>
        </c:ser>
        <c:ser>
          <c:idx val="5"/>
          <c:order val="2"/>
          <c:tx>
            <c:v>SAMPLE 7: LD (60%) + IPETENE (30%) + PEROXIDE (10%)</c:v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'Physical properties'!$G$9</c:f>
              <c:numCache>
                <c:formatCode>0.0</c:formatCode>
                <c:ptCount val="1"/>
                <c:pt idx="0">
                  <c:v>327.47200000000004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603-43EB-9245-0B40254ED9A7}"/>
            </c:ext>
          </c:extLst>
        </c:ser>
        <c:ser>
          <c:idx val="0"/>
          <c:order val="3"/>
          <c:tx>
            <c:v>SAMPLE 6  LD (80%) + CROSSITOL (20%) DOSE 1</c:v>
          </c:tx>
          <c:spPr>
            <a:solidFill>
              <a:srgbClr val="33CCCC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'Physical properties'!$G$6</c:f>
              <c:numCache>
                <c:formatCode>0.0</c:formatCode>
                <c:ptCount val="1"/>
                <c:pt idx="0">
                  <c:v>268.18200000000002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603-43EB-9245-0B40254ED9A7}"/>
            </c:ext>
          </c:extLst>
        </c:ser>
        <c:ser>
          <c:idx val="1"/>
          <c:order val="4"/>
          <c:tx>
            <c:v>SAMPLE 6  LD (80%) + CROSSITOL (20%) DOSE 2</c:v>
          </c:tx>
          <c:spPr>
            <a:solidFill>
              <a:srgbClr val="009999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'Physical properties'!$G$7</c:f>
              <c:numCache>
                <c:formatCode>0.0</c:formatCode>
                <c:ptCount val="1"/>
                <c:pt idx="0">
                  <c:v>351.73399999999998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603-43EB-9245-0B40254ED9A7}"/>
            </c:ext>
          </c:extLst>
        </c:ser>
        <c:ser>
          <c:idx val="2"/>
          <c:order val="5"/>
          <c:tx>
            <c:v>SAMPLE 6  LD (80%) + CROSSITOL (20%) DOSE 3</c:v>
          </c:tx>
          <c:spPr>
            <a:solidFill>
              <a:srgbClr val="00666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'Physical properties'!$G$8</c:f>
              <c:numCache>
                <c:formatCode>0.0</c:formatCode>
                <c:ptCount val="1"/>
                <c:pt idx="0">
                  <c:v>134.10749999999999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603-43EB-9245-0B40254ED9A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92752"/>
        <c:axId val="432793832"/>
      </c:barChart>
      <c:catAx>
        <c:axId val="43279275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32793832"/>
        <c:crosses val="autoZero"/>
        <c:auto val="1"/>
        <c:lblAlgn val="ctr"/>
        <c:lblOffset val="100"/>
        <c:noMultiLvlLbl val="0"/>
      </c:catAx>
      <c:valAx>
        <c:axId val="432793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Tensile strength (kPa</a:t>
                </a:r>
                <a:r>
                  <a:rPr lang="en-GB" baseline="0"/>
                  <a:t>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79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Elongation</a:t>
            </a:r>
            <a:r>
              <a:rPr lang="en-GB" baseline="0"/>
              <a:t> at break </a:t>
            </a:r>
            <a:r>
              <a:rPr lang="en-GB"/>
              <a:t>vs. sample</a:t>
            </a:r>
            <a:r>
              <a:rPr lang="en-GB" baseline="0"/>
              <a:t> composition </a:t>
            </a:r>
            <a:r>
              <a:rPr lang="en-GB" sz="8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(samples 1, 2, 7, 6.1, 6.2 and 6.3)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3"/>
          <c:order val="0"/>
          <c:tx>
            <c:v>SAMPLE 1: LD (90%) + PEROXIDE (10%)</c:v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'Physical properties'!$H$4</c:f>
              <c:numCache>
                <c:formatCode>0.0</c:formatCode>
                <c:ptCount val="1"/>
                <c:pt idx="0">
                  <c:v>109.128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C1-4756-A8FA-608BEAF378CD}"/>
            </c:ext>
          </c:extLst>
        </c:ser>
        <c:ser>
          <c:idx val="4"/>
          <c:order val="1"/>
          <c:tx>
            <c:v>SAMPLE 2: LD (80%) + IPETENE (10%) + PEROXIDE (10%)</c:v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'Physical properties'!$H$5</c:f>
              <c:numCache>
                <c:formatCode>0.0</c:formatCode>
                <c:ptCount val="1"/>
                <c:pt idx="0">
                  <c:v>111.676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C1-4756-A8FA-608BEAF378CD}"/>
            </c:ext>
          </c:extLst>
        </c:ser>
        <c:ser>
          <c:idx val="5"/>
          <c:order val="2"/>
          <c:tx>
            <c:v>SAMPLE 7: LD (60%) + IPETENE (30%) + PEROXIDE (10%)</c:v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'Physical properties'!$H$9</c:f>
              <c:numCache>
                <c:formatCode>0.0</c:formatCode>
                <c:ptCount val="1"/>
                <c:pt idx="0">
                  <c:v>115.53600000000002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C1-4756-A8FA-608BEAF378CD}"/>
            </c:ext>
          </c:extLst>
        </c:ser>
        <c:ser>
          <c:idx val="0"/>
          <c:order val="3"/>
          <c:tx>
            <c:v>SAMPLE 6  LD (80%) + CROSSITOL (20%) DOSE 1</c:v>
          </c:tx>
          <c:spPr>
            <a:solidFill>
              <a:srgbClr val="33CCCC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'Physical properties'!$H$6</c:f>
              <c:numCache>
                <c:formatCode>0.0</c:formatCode>
                <c:ptCount val="1"/>
                <c:pt idx="0">
                  <c:v>81.873999999999995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BC1-4756-A8FA-608BEAF378CD}"/>
            </c:ext>
          </c:extLst>
        </c:ser>
        <c:ser>
          <c:idx val="1"/>
          <c:order val="4"/>
          <c:tx>
            <c:v>SAMPLE 6  LD (80%) + CROSSITOL (20%) DOSE 2</c:v>
          </c:tx>
          <c:spPr>
            <a:solidFill>
              <a:srgbClr val="009999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'Physical properties'!$H$7</c:f>
              <c:numCache>
                <c:formatCode>0.0</c:formatCode>
                <c:ptCount val="1"/>
                <c:pt idx="0">
                  <c:v>72.674000000000007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BC1-4756-A8FA-608BEAF378CD}"/>
            </c:ext>
          </c:extLst>
        </c:ser>
        <c:ser>
          <c:idx val="2"/>
          <c:order val="5"/>
          <c:tx>
            <c:v>SAMPLE 6  LD (80%) + CROSSITOL (20%) DOSE 3</c:v>
          </c:tx>
          <c:spPr>
            <a:solidFill>
              <a:srgbClr val="00666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'Physical properties'!$H$8</c:f>
              <c:numCache>
                <c:formatCode>0.0</c:formatCode>
                <c:ptCount val="1"/>
                <c:pt idx="0">
                  <c:v>130.32499999999999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BC1-4756-A8FA-608BEAF378C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32792752"/>
        <c:axId val="432793832"/>
      </c:barChart>
      <c:catAx>
        <c:axId val="43279275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32793832"/>
        <c:crosses val="autoZero"/>
        <c:auto val="1"/>
        <c:lblAlgn val="ctr"/>
        <c:lblOffset val="100"/>
        <c:noMultiLvlLbl val="0"/>
      </c:catAx>
      <c:valAx>
        <c:axId val="432793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Elongation</a:t>
                </a:r>
                <a:r>
                  <a:rPr lang="en-GB" baseline="0"/>
                  <a:t> at break (%)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79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Cell size vs. sample</a:t>
            </a:r>
            <a:r>
              <a:rPr lang="en-GB" baseline="0"/>
              <a:t> depth </a:t>
            </a:r>
            <a:r>
              <a:rPr lang="en-GB" sz="800" baseline="0"/>
              <a:t>(samples 1, 2, 7, 6.1, 6.2 and 6.3)</a:t>
            </a:r>
            <a:endParaRPr lang="en-GB" sz="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SAMPLE 1: LD (90%) + PEROXIDE (10%)</c:v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'Physical properties'!$P$3:$R$3</c:f>
              <c:strCache>
                <c:ptCount val="3"/>
                <c:pt idx="0">
                  <c:v>Top</c:v>
                </c:pt>
                <c:pt idx="1">
                  <c:v>Middle </c:v>
                </c:pt>
                <c:pt idx="2">
                  <c:v>Bottom</c:v>
                </c:pt>
              </c:strCache>
            </c:strRef>
          </c:cat>
          <c:val>
            <c:numRef>
              <c:f>'Physical properties'!$P$4:$R$4</c:f>
              <c:numCache>
                <c:formatCode>General</c:formatCode>
                <c:ptCount val="3"/>
                <c:pt idx="1">
                  <c:v>0.30380000000000001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78-4FA4-B832-67081E63B534}"/>
            </c:ext>
          </c:extLst>
        </c:ser>
        <c:ser>
          <c:idx val="1"/>
          <c:order val="1"/>
          <c:tx>
            <c:v>SAMPLE 2: LD (80%) + IPETENE (10%) + PEROXIDE (10%)</c:v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'Physical properties'!$P$3:$R$3</c:f>
              <c:strCache>
                <c:ptCount val="3"/>
                <c:pt idx="0">
                  <c:v>Top</c:v>
                </c:pt>
                <c:pt idx="1">
                  <c:v>Middle </c:v>
                </c:pt>
                <c:pt idx="2">
                  <c:v>Bottom</c:v>
                </c:pt>
              </c:strCache>
            </c:strRef>
          </c:cat>
          <c:val>
            <c:numRef>
              <c:f>'Physical properties'!$P$5:$R$5</c:f>
              <c:numCache>
                <c:formatCode>General</c:formatCode>
                <c:ptCount val="3"/>
                <c:pt idx="1">
                  <c:v>0.25075000000000003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78-4FA4-B832-67081E63B534}"/>
            </c:ext>
          </c:extLst>
        </c:ser>
        <c:ser>
          <c:idx val="2"/>
          <c:order val="2"/>
          <c:tx>
            <c:v>SAMPLE 7: LD (60%) + IPETENE (30%) + PEROXIDE (10%)</c:v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'Physical properties'!$P$3:$R$3</c:f>
              <c:strCache>
                <c:ptCount val="3"/>
                <c:pt idx="0">
                  <c:v>Top</c:v>
                </c:pt>
                <c:pt idx="1">
                  <c:v>Middle </c:v>
                </c:pt>
                <c:pt idx="2">
                  <c:v>Bottom</c:v>
                </c:pt>
              </c:strCache>
            </c:strRef>
          </c:cat>
          <c:val>
            <c:numRef>
              <c:f>'Physical properties'!$P$9:$R$9</c:f>
              <c:numCache>
                <c:formatCode>General</c:formatCode>
                <c:ptCount val="3"/>
                <c:pt idx="1">
                  <c:v>0.26095000000000002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D78-4FA4-B832-67081E63B534}"/>
            </c:ext>
          </c:extLst>
        </c:ser>
        <c:ser>
          <c:idx val="3"/>
          <c:order val="3"/>
          <c:tx>
            <c:v>SAMPLE 6  LD (80%) + CROSSITOL (20%) DOSE 1</c:v>
          </c:tx>
          <c:spPr>
            <a:solidFill>
              <a:srgbClr val="33CCCC"/>
            </a:solidFill>
            <a:ln>
              <a:noFill/>
            </a:ln>
            <a:effectLst/>
          </c:spPr>
          <c:invertIfNegative val="0"/>
          <c:cat>
            <c:strRef>
              <c:f>'Physical properties'!$P$3:$R$3</c:f>
              <c:strCache>
                <c:ptCount val="3"/>
                <c:pt idx="0">
                  <c:v>Top</c:v>
                </c:pt>
                <c:pt idx="1">
                  <c:v>Middle </c:v>
                </c:pt>
                <c:pt idx="2">
                  <c:v>Bottom</c:v>
                </c:pt>
              </c:strCache>
            </c:strRef>
          </c:cat>
          <c:val>
            <c:numRef>
              <c:f>'Physical properties'!$P$6:$R$6</c:f>
              <c:numCache>
                <c:formatCode>General</c:formatCode>
                <c:ptCount val="3"/>
                <c:pt idx="0">
                  <c:v>0.2452</c:v>
                </c:pt>
                <c:pt idx="1">
                  <c:v>0.2555</c:v>
                </c:pt>
                <c:pt idx="2">
                  <c:v>0.25990000000000002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D78-4FA4-B832-67081E63B534}"/>
            </c:ext>
          </c:extLst>
        </c:ser>
        <c:ser>
          <c:idx val="4"/>
          <c:order val="4"/>
          <c:tx>
            <c:v>SAMPLE 6  LD (80%) + CROSSITOL (20%) DOSE 2</c:v>
          </c:tx>
          <c:spPr>
            <a:solidFill>
              <a:srgbClr val="009999"/>
            </a:solidFill>
            <a:ln>
              <a:noFill/>
            </a:ln>
            <a:effectLst/>
          </c:spPr>
          <c:invertIfNegative val="0"/>
          <c:cat>
            <c:strRef>
              <c:f>'Physical properties'!$P$3:$R$3</c:f>
              <c:strCache>
                <c:ptCount val="3"/>
                <c:pt idx="0">
                  <c:v>Top</c:v>
                </c:pt>
                <c:pt idx="1">
                  <c:v>Middle </c:v>
                </c:pt>
                <c:pt idx="2">
                  <c:v>Bottom</c:v>
                </c:pt>
              </c:strCache>
            </c:strRef>
          </c:cat>
          <c:val>
            <c:numRef>
              <c:f>'Physical properties'!$P$7:$R$7</c:f>
              <c:numCache>
                <c:formatCode>General</c:formatCode>
                <c:ptCount val="3"/>
                <c:pt idx="0">
                  <c:v>0.24980000000000002</c:v>
                </c:pt>
                <c:pt idx="1">
                  <c:v>0.26950000000000002</c:v>
                </c:pt>
                <c:pt idx="2">
                  <c:v>0.24359999999999996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D78-4FA4-B832-67081E63B534}"/>
            </c:ext>
          </c:extLst>
        </c:ser>
        <c:ser>
          <c:idx val="5"/>
          <c:order val="5"/>
          <c:tx>
            <c:v>SAMPLE 6  LD (80%) + CROSSITOL (20%) DOSE 3</c:v>
          </c:tx>
          <c:spPr>
            <a:solidFill>
              <a:srgbClr val="006666"/>
            </a:solidFill>
            <a:ln>
              <a:noFill/>
            </a:ln>
            <a:effectLst/>
          </c:spPr>
          <c:invertIfNegative val="0"/>
          <c:cat>
            <c:strRef>
              <c:f>'Physical properties'!$P$3:$R$3</c:f>
              <c:strCache>
                <c:ptCount val="3"/>
                <c:pt idx="0">
                  <c:v>Top</c:v>
                </c:pt>
                <c:pt idx="1">
                  <c:v>Middle </c:v>
                </c:pt>
                <c:pt idx="2">
                  <c:v>Bottom</c:v>
                </c:pt>
              </c:strCache>
            </c:strRef>
          </c:cat>
          <c:val>
            <c:numRef>
              <c:f>'Physical properties'!$P$8:$R$8</c:f>
              <c:numCache>
                <c:formatCode>General</c:formatCode>
                <c:ptCount val="3"/>
                <c:pt idx="0">
                  <c:v>0.22230000000000003</c:v>
                </c:pt>
                <c:pt idx="1">
                  <c:v>0.23269999999999999</c:v>
                </c:pt>
                <c:pt idx="2">
                  <c:v>0.22750000000000004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D78-4FA4-B832-67081E63B5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-40"/>
        <c:axId val="316231392"/>
        <c:axId val="316232112"/>
      </c:barChart>
      <c:catAx>
        <c:axId val="316231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Measuring position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232112"/>
        <c:crosses val="autoZero"/>
        <c:auto val="1"/>
        <c:lblAlgn val="ctr"/>
        <c:lblOffset val="100"/>
        <c:noMultiLvlLbl val="0"/>
      </c:catAx>
      <c:valAx>
        <c:axId val="31623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Cell size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231392"/>
        <c:crosses val="autoZero"/>
        <c:crossBetween val="between"/>
      </c:valAx>
      <c:spPr>
        <a:noFill/>
        <a:ln cap="sq">
          <a:solidFill>
            <a:schemeClr val="bg1">
              <a:lumMod val="75000"/>
            </a:schemeClr>
          </a:solidFill>
          <a:miter lim="800000"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454E57A3FE64C953A86D5A297E011" ma:contentTypeVersion="16" ma:contentTypeDescription="Create a new document." ma:contentTypeScope="" ma:versionID="db3a37a03d36ea29c80dbd3cc245bf2f">
  <xsd:schema xmlns:xsd="http://www.w3.org/2001/XMLSchema" xmlns:xs="http://www.w3.org/2001/XMLSchema" xmlns:p="http://schemas.microsoft.com/office/2006/metadata/properties" xmlns:ns2="cc2072c0-920a-499c-bc19-97555314e36f" xmlns:ns3="7603feb6-0913-416d-bdb8-73bbdac78f7e" targetNamespace="http://schemas.microsoft.com/office/2006/metadata/properties" ma:root="true" ma:fieldsID="1425bc03208a60c0694b3e6f5a01cd84" ns2:_="" ns3:_="">
    <xsd:import namespace="cc2072c0-920a-499c-bc19-97555314e36f"/>
    <xsd:import namespace="7603feb6-0913-416d-bdb8-73bbdac78f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072c0-920a-499c-bc19-97555314e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e08ecc4-5c92-4065-8bfa-93e6d12246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3feb6-0913-416d-bdb8-73bbdac78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da987d3-dca8-4748-981d-c2125c7bde76}" ma:internalName="TaxCatchAll" ma:showField="CatchAllData" ma:web="7603feb6-0913-416d-bdb8-73bbdac78f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2072c0-920a-499c-bc19-97555314e36f">
      <Terms xmlns="http://schemas.microsoft.com/office/infopath/2007/PartnerControls"/>
    </lcf76f155ced4ddcb4097134ff3c332f>
    <TaxCatchAll xmlns="7603feb6-0913-416d-bdb8-73bbdac78f7e" xsi:nil="true"/>
  </documentManagement>
</p:properties>
</file>

<file path=customXml/itemProps1.xml><?xml version="1.0" encoding="utf-8"?>
<ds:datastoreItem xmlns:ds="http://schemas.openxmlformats.org/officeDocument/2006/customXml" ds:itemID="{0F4C0A85-75A4-455B-B39E-DC8AC22929A1}"/>
</file>

<file path=customXml/itemProps2.xml><?xml version="1.0" encoding="utf-8"?>
<ds:datastoreItem xmlns:ds="http://schemas.openxmlformats.org/officeDocument/2006/customXml" ds:itemID="{275CA6C6-0C37-4971-8242-DD20585A1A49}"/>
</file>

<file path=customXml/itemProps3.xml><?xml version="1.0" encoding="utf-8"?>
<ds:datastoreItem xmlns:ds="http://schemas.openxmlformats.org/officeDocument/2006/customXml" ds:itemID="{0033AF7F-7616-480B-BEF5-31A826D5D2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Gorna</dc:creator>
  <cp:keywords/>
  <dc:description/>
  <cp:lastModifiedBy>Aleksandra Gorna</cp:lastModifiedBy>
  <cp:revision>6</cp:revision>
  <dcterms:created xsi:type="dcterms:W3CDTF">2023-11-16T09:54:00Z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0x010100AD7454E57A3FE64C953A86D5A297E011</vt:lpwstr>
  </property>
</Properties>
</file>