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0A9F8" w14:textId="77777777" w:rsidR="00BE043E" w:rsidRDefault="00BE043E" w:rsidP="00BE043E">
      <w:r>
        <w:rPr>
          <w:rFonts w:ascii="Segoe UI Emoji" w:hAnsi="Segoe UI Emoji" w:cs="Segoe UI Emoji"/>
        </w:rPr>
        <w:t>✅</w:t>
      </w:r>
      <w:r>
        <w:t xml:space="preserve"> FINAL SITE STRUCTURE &amp; FLOW — Developer &amp; Business Ready</w:t>
      </w:r>
    </w:p>
    <w:p w14:paraId="34A572AD" w14:textId="77777777" w:rsidR="00BE043E" w:rsidRDefault="00BE043E" w:rsidP="00BE043E">
      <w:r>
        <w:rPr>
          <w:rFonts w:ascii="Segoe UI Emoji" w:hAnsi="Segoe UI Emoji" w:cs="Segoe UI Emoji"/>
        </w:rPr>
        <w:t>🔹</w:t>
      </w:r>
      <w:r>
        <w:t xml:space="preserve"> 0. Landing Page (index.html)</w:t>
      </w:r>
    </w:p>
    <w:p w14:paraId="4A2D19AF" w14:textId="77777777" w:rsidR="00BE043E" w:rsidRDefault="00BE043E" w:rsidP="00BE043E">
      <w:r>
        <w:t>Conversion-focused marketing intro</w:t>
      </w:r>
    </w:p>
    <w:p w14:paraId="3F3F2950" w14:textId="77777777" w:rsidR="00BE043E" w:rsidRDefault="00BE043E" w:rsidP="00BE043E"/>
    <w:p w14:paraId="7520BAA0" w14:textId="77777777" w:rsidR="00BE043E" w:rsidRDefault="00BE043E" w:rsidP="00BE043E">
      <w:r>
        <w:t>Fullscreen video background</w:t>
      </w:r>
    </w:p>
    <w:p w14:paraId="03A480CB" w14:textId="77777777" w:rsidR="00BE043E" w:rsidRDefault="00BE043E" w:rsidP="00BE043E"/>
    <w:p w14:paraId="58ED982D" w14:textId="77777777" w:rsidR="00BE043E" w:rsidRDefault="00BE043E" w:rsidP="00BE043E">
      <w:r>
        <w:t>Overlay with branding and CTA buttons</w:t>
      </w:r>
    </w:p>
    <w:p w14:paraId="2DF3EB89" w14:textId="77777777" w:rsidR="00BE043E" w:rsidRDefault="00BE043E" w:rsidP="00BE043E"/>
    <w:p w14:paraId="019FC3E9" w14:textId="77777777" w:rsidR="00BE043E" w:rsidRDefault="00BE043E" w:rsidP="00BE043E">
      <w:r>
        <w:t>Minimal nav: Logo + Calculator</w:t>
      </w:r>
    </w:p>
    <w:p w14:paraId="692B6CA7" w14:textId="77777777" w:rsidR="00BE043E" w:rsidRDefault="00BE043E" w:rsidP="00BE043E"/>
    <w:p w14:paraId="41F4268C" w14:textId="77777777" w:rsidR="00BE043E" w:rsidRDefault="00BE043E" w:rsidP="00BE043E">
      <w:r>
        <w:t>CTA: “Get Started”, “Get a Quote”</w:t>
      </w:r>
    </w:p>
    <w:p w14:paraId="4E77B308" w14:textId="77777777" w:rsidR="00BE043E" w:rsidRDefault="00BE043E" w:rsidP="00BE043E"/>
    <w:p w14:paraId="611C2281" w14:textId="77777777" w:rsidR="00BE043E" w:rsidRDefault="00BE043E" w:rsidP="00BE043E">
      <w:r>
        <w:t>Scroll-light, high-contrast layout</w:t>
      </w:r>
    </w:p>
    <w:p w14:paraId="0F649E96" w14:textId="77777777" w:rsidR="00BE043E" w:rsidRDefault="00BE043E" w:rsidP="00BE043E"/>
    <w:p w14:paraId="22248D4D" w14:textId="77777777" w:rsidR="00BE043E" w:rsidRDefault="00BE043E" w:rsidP="00BE043E">
      <w:r>
        <w:rPr>
          <w:rFonts w:ascii="Segoe UI Emoji" w:hAnsi="Segoe UI Emoji" w:cs="Segoe UI Emoji"/>
        </w:rPr>
        <w:t>🔹</w:t>
      </w:r>
      <w:r>
        <w:t xml:space="preserve"> 1. Home Page (home.html)</w:t>
      </w:r>
    </w:p>
    <w:p w14:paraId="6F4D8E46" w14:textId="77777777" w:rsidR="00BE043E" w:rsidRDefault="00BE043E" w:rsidP="00BE043E">
      <w:r>
        <w:t>Full website portal and product overview</w:t>
      </w:r>
    </w:p>
    <w:p w14:paraId="0D580254" w14:textId="77777777" w:rsidR="00BE043E" w:rsidRDefault="00BE043E" w:rsidP="00BE043E"/>
    <w:p w14:paraId="045DFD67" w14:textId="77777777" w:rsidR="00BE043E" w:rsidRDefault="00BE043E" w:rsidP="00BE043E">
      <w:r>
        <w:t>Hero + explainer headline</w:t>
      </w:r>
    </w:p>
    <w:p w14:paraId="24CF0454" w14:textId="77777777" w:rsidR="00BE043E" w:rsidRDefault="00BE043E" w:rsidP="00BE043E"/>
    <w:p w14:paraId="34E5CEED" w14:textId="77777777" w:rsidR="00BE043E" w:rsidRDefault="00BE043E" w:rsidP="00BE043E">
      <w:r>
        <w:t>Embedded carousel of YouTube videos</w:t>
      </w:r>
    </w:p>
    <w:p w14:paraId="6F402DB7" w14:textId="77777777" w:rsidR="00BE043E" w:rsidRDefault="00BE043E" w:rsidP="00BE043E"/>
    <w:p w14:paraId="0C26BA99" w14:textId="77777777" w:rsidR="00BE043E" w:rsidRDefault="00BE043E" w:rsidP="00BE043E">
      <w:r>
        <w:t>CTA: Payout Calculator</w:t>
      </w:r>
    </w:p>
    <w:p w14:paraId="44D12F76" w14:textId="77777777" w:rsidR="00BE043E" w:rsidRDefault="00BE043E" w:rsidP="00BE043E"/>
    <w:p w14:paraId="28169E55" w14:textId="77777777" w:rsidR="00BE043E" w:rsidRDefault="00BE043E" w:rsidP="00BE043E">
      <w:r>
        <w:t>Video 1: "How to Calculate"</w:t>
      </w:r>
    </w:p>
    <w:p w14:paraId="06C4DBE7" w14:textId="77777777" w:rsidR="00BE043E" w:rsidRDefault="00BE043E" w:rsidP="00BE043E"/>
    <w:p w14:paraId="4934E929" w14:textId="77777777" w:rsidR="00BE043E" w:rsidRDefault="00BE043E" w:rsidP="00BE043E">
      <w:r>
        <w:t>Video 2: "Live Debt Free"</w:t>
      </w:r>
    </w:p>
    <w:p w14:paraId="0DE1A53C" w14:textId="77777777" w:rsidR="00BE043E" w:rsidRDefault="00BE043E" w:rsidP="00BE043E"/>
    <w:p w14:paraId="248CB262" w14:textId="77777777" w:rsidR="00BE043E" w:rsidRDefault="00BE043E" w:rsidP="00BE043E">
      <w:r>
        <w:t>Video 3: "Court Approved Process"</w:t>
      </w:r>
    </w:p>
    <w:p w14:paraId="44A42D4C" w14:textId="77777777" w:rsidR="00BE043E" w:rsidRDefault="00BE043E" w:rsidP="00BE043E"/>
    <w:p w14:paraId="696A9253" w14:textId="77777777" w:rsidR="00BE043E" w:rsidRDefault="00BE043E" w:rsidP="00BE043E">
      <w:r>
        <w:t>Footer, social links, FAQs, Blog, Contact</w:t>
      </w:r>
    </w:p>
    <w:p w14:paraId="387C7290" w14:textId="77777777" w:rsidR="00BE043E" w:rsidRDefault="00BE043E" w:rsidP="00BE043E"/>
    <w:p w14:paraId="1943D42F" w14:textId="77777777" w:rsidR="00BE043E" w:rsidRDefault="00BE043E" w:rsidP="00BE043E">
      <w:r>
        <w:rPr>
          <w:rFonts w:ascii="Segoe UI Emoji" w:hAnsi="Segoe UI Emoji" w:cs="Segoe UI Emoji"/>
        </w:rPr>
        <w:t>🔹</w:t>
      </w:r>
      <w:r>
        <w:t xml:space="preserve"> 2. How It Works (how-it-works.html)</w:t>
      </w:r>
    </w:p>
    <w:p w14:paraId="5A2FC8B1" w14:textId="77777777" w:rsidR="00BE043E" w:rsidRDefault="00BE043E" w:rsidP="00BE043E">
      <w:r>
        <w:t>Process explanation in visual, simplified steps</w:t>
      </w:r>
    </w:p>
    <w:p w14:paraId="76332249" w14:textId="77777777" w:rsidR="00BE043E" w:rsidRDefault="00BE043E" w:rsidP="00BE043E"/>
    <w:p w14:paraId="22B7519E" w14:textId="77777777" w:rsidR="00BE043E" w:rsidRDefault="00BE043E" w:rsidP="00BE043E">
      <w:r>
        <w:t>Step-by-step structure</w:t>
      </w:r>
    </w:p>
    <w:p w14:paraId="6DC2E10E" w14:textId="77777777" w:rsidR="00BE043E" w:rsidRDefault="00BE043E" w:rsidP="00BE043E"/>
    <w:p w14:paraId="6840BAF0" w14:textId="77777777" w:rsidR="00BE043E" w:rsidRDefault="00BE043E" w:rsidP="00BE043E">
      <w:r>
        <w:t>Input details</w:t>
      </w:r>
    </w:p>
    <w:p w14:paraId="165075E9" w14:textId="77777777" w:rsidR="00BE043E" w:rsidRDefault="00BE043E" w:rsidP="00BE043E"/>
    <w:p w14:paraId="27C834A0" w14:textId="77777777" w:rsidR="00BE043E" w:rsidRDefault="00BE043E" w:rsidP="00BE043E">
      <w:r>
        <w:t>Receive offer</w:t>
      </w:r>
    </w:p>
    <w:p w14:paraId="4697B4D1" w14:textId="77777777" w:rsidR="00BE043E" w:rsidRDefault="00BE043E" w:rsidP="00BE043E"/>
    <w:p w14:paraId="450095D6" w14:textId="77777777" w:rsidR="00BE043E" w:rsidRDefault="00BE043E" w:rsidP="00BE043E">
      <w:r>
        <w:t>Court approval</w:t>
      </w:r>
    </w:p>
    <w:p w14:paraId="4280F966" w14:textId="77777777" w:rsidR="00BE043E" w:rsidRDefault="00BE043E" w:rsidP="00BE043E"/>
    <w:p w14:paraId="68ECA2E8" w14:textId="77777777" w:rsidR="00BE043E" w:rsidRDefault="00BE043E" w:rsidP="00BE043E">
      <w:r>
        <w:t>Receive payout</w:t>
      </w:r>
    </w:p>
    <w:p w14:paraId="59328ADA" w14:textId="77777777" w:rsidR="00BE043E" w:rsidRDefault="00BE043E" w:rsidP="00BE043E"/>
    <w:p w14:paraId="0305AE9B" w14:textId="77777777" w:rsidR="00BE043E" w:rsidRDefault="00BE043E" w:rsidP="00BE043E">
      <w:r>
        <w:t>Explains transparency &amp; no personal data needed</w:t>
      </w:r>
    </w:p>
    <w:p w14:paraId="0C0828E2" w14:textId="77777777" w:rsidR="00BE043E" w:rsidRDefault="00BE043E" w:rsidP="00BE043E"/>
    <w:p w14:paraId="30151EE7" w14:textId="77777777" w:rsidR="00BE043E" w:rsidRDefault="00BE043E" w:rsidP="00BE043E">
      <w:r>
        <w:t>Link to calculator</w:t>
      </w:r>
    </w:p>
    <w:p w14:paraId="354F4240" w14:textId="77777777" w:rsidR="00BE043E" w:rsidRDefault="00BE043E" w:rsidP="00BE043E"/>
    <w:p w14:paraId="3CAD60A3" w14:textId="77777777" w:rsidR="00BE043E" w:rsidRDefault="00BE043E" w:rsidP="00BE043E">
      <w:r>
        <w:rPr>
          <w:rFonts w:ascii="Segoe UI Emoji" w:hAnsi="Segoe UI Emoji" w:cs="Segoe UI Emoji"/>
        </w:rPr>
        <w:t>🔹</w:t>
      </w:r>
      <w:r>
        <w:t xml:space="preserve"> 3. Steps to Cash (Funnel Pages)</w:t>
      </w:r>
    </w:p>
    <w:p w14:paraId="62612511" w14:textId="77777777" w:rsidR="00BE043E" w:rsidRDefault="00BE043E" w:rsidP="00BE043E">
      <w:r>
        <w:t>Each part of the journey is broken into its own informative page:</w:t>
      </w:r>
    </w:p>
    <w:p w14:paraId="43D7E939" w14:textId="77777777" w:rsidR="00BE043E" w:rsidRDefault="00BE043E" w:rsidP="00BE043E"/>
    <w:p w14:paraId="4D1B06B3" w14:textId="77777777" w:rsidR="00BE043E" w:rsidRDefault="00BE043E" w:rsidP="00BE043E">
      <w:r>
        <w:rPr>
          <w:rFonts w:ascii="Segoe UI Emoji" w:hAnsi="Segoe UI Emoji" w:cs="Segoe UI Emoji"/>
        </w:rPr>
        <w:t>✅</w:t>
      </w:r>
      <w:r>
        <w:t xml:space="preserve"> Accept Offer (Accept Offer.html)</w:t>
      </w:r>
    </w:p>
    <w:p w14:paraId="20DCD673" w14:textId="77777777" w:rsidR="00BE043E" w:rsidRDefault="00BE043E" w:rsidP="00BE043E">
      <w:r>
        <w:lastRenderedPageBreak/>
        <w:t>Disclosure, agreement terms</w:t>
      </w:r>
    </w:p>
    <w:p w14:paraId="531BAFF3" w14:textId="77777777" w:rsidR="00BE043E" w:rsidRDefault="00BE043E" w:rsidP="00BE043E"/>
    <w:p w14:paraId="6839E3A1" w14:textId="77777777" w:rsidR="00BE043E" w:rsidRDefault="00BE043E" w:rsidP="00BE043E">
      <w:r>
        <w:t>What you sign, how it’s handled</w:t>
      </w:r>
    </w:p>
    <w:p w14:paraId="0FDE75FA" w14:textId="77777777" w:rsidR="00BE043E" w:rsidRDefault="00BE043E" w:rsidP="00BE043E"/>
    <w:p w14:paraId="6460AD2B" w14:textId="77777777" w:rsidR="00BE043E" w:rsidRDefault="00BE043E" w:rsidP="00BE043E">
      <w:r>
        <w:rPr>
          <w:rFonts w:ascii="Segoe UI Emoji" w:hAnsi="Segoe UI Emoji" w:cs="Segoe UI Emoji"/>
        </w:rPr>
        <w:t>✅</w:t>
      </w:r>
      <w:r>
        <w:t xml:space="preserve"> Court Approval Process (Court Approval Process.html)</w:t>
      </w:r>
    </w:p>
    <w:p w14:paraId="6BE0310C" w14:textId="77777777" w:rsidR="00BE043E" w:rsidRDefault="00BE043E" w:rsidP="00BE043E">
      <w:r>
        <w:t>Legal process and timeframes</w:t>
      </w:r>
    </w:p>
    <w:p w14:paraId="12C67ED1" w14:textId="77777777" w:rsidR="00BE043E" w:rsidRDefault="00BE043E" w:rsidP="00BE043E"/>
    <w:p w14:paraId="63FBC94D" w14:textId="77777777" w:rsidR="00BE043E" w:rsidRDefault="00BE043E" w:rsidP="00BE043E">
      <w:r>
        <w:t>Judge's role</w:t>
      </w:r>
    </w:p>
    <w:p w14:paraId="4D6683B6" w14:textId="77777777" w:rsidR="00BE043E" w:rsidRDefault="00BE043E" w:rsidP="00BE043E"/>
    <w:p w14:paraId="70D7B6CE" w14:textId="77777777" w:rsidR="00BE043E" w:rsidRDefault="00BE043E" w:rsidP="00BE043E">
      <w:r>
        <w:t>Emphasis on Family Protection Plan</w:t>
      </w:r>
    </w:p>
    <w:p w14:paraId="1E8CE6F0" w14:textId="77777777" w:rsidR="00BE043E" w:rsidRDefault="00BE043E" w:rsidP="00BE043E"/>
    <w:p w14:paraId="1E844075" w14:textId="77777777" w:rsidR="00BE043E" w:rsidRDefault="00BE043E" w:rsidP="00BE043E">
      <w:r>
        <w:t>Final approval = funds released</w:t>
      </w:r>
    </w:p>
    <w:p w14:paraId="52A995FB" w14:textId="77777777" w:rsidR="00BE043E" w:rsidRDefault="00BE043E" w:rsidP="00BE043E"/>
    <w:p w14:paraId="4EEB90FB" w14:textId="77777777" w:rsidR="00BE043E" w:rsidRDefault="00BE043E" w:rsidP="00BE043E">
      <w:r>
        <w:rPr>
          <w:rFonts w:ascii="Segoe UI Emoji" w:hAnsi="Segoe UI Emoji" w:cs="Segoe UI Emoji"/>
        </w:rPr>
        <w:t>✅</w:t>
      </w:r>
      <w:r>
        <w:t xml:space="preserve"> Get Your Cash (Getyourcash.html)</w:t>
      </w:r>
    </w:p>
    <w:p w14:paraId="3E25BC02" w14:textId="77777777" w:rsidR="00BE043E" w:rsidRDefault="00BE043E" w:rsidP="00BE043E">
      <w:r>
        <w:t>Timeline for payout after court approval</w:t>
      </w:r>
    </w:p>
    <w:p w14:paraId="48AA75DD" w14:textId="77777777" w:rsidR="00BE043E" w:rsidRDefault="00BE043E" w:rsidP="00BE043E"/>
    <w:p w14:paraId="4E7870A8" w14:textId="77777777" w:rsidR="00BE043E" w:rsidRDefault="00BE043E" w:rsidP="00BE043E">
      <w:r>
        <w:t>Options: bank transfer or check</w:t>
      </w:r>
    </w:p>
    <w:p w14:paraId="7D86C0E8" w14:textId="77777777" w:rsidR="00BE043E" w:rsidRDefault="00BE043E" w:rsidP="00BE043E"/>
    <w:p w14:paraId="35A3895B" w14:textId="77777777" w:rsidR="00BE043E" w:rsidRDefault="00BE043E" w:rsidP="00BE043E">
      <w:r>
        <w:t>1–</w:t>
      </w:r>
      <w:proofErr w:type="gramStart"/>
      <w:r>
        <w:t>2 week</w:t>
      </w:r>
      <w:proofErr w:type="gramEnd"/>
      <w:r>
        <w:t xml:space="preserve"> average for release</w:t>
      </w:r>
    </w:p>
    <w:p w14:paraId="5DD93250" w14:textId="77777777" w:rsidR="00BE043E" w:rsidRDefault="00BE043E" w:rsidP="00BE043E"/>
    <w:p w14:paraId="706C0120" w14:textId="77777777" w:rsidR="00BE043E" w:rsidRDefault="00BE043E" w:rsidP="00BE043E">
      <w:proofErr w:type="spellStart"/>
      <w:r>
        <w:t>SmarterPayouts</w:t>
      </w:r>
      <w:proofErr w:type="spellEnd"/>
      <w:r>
        <w:t>' backend role</w:t>
      </w:r>
    </w:p>
    <w:p w14:paraId="7A740F33" w14:textId="77777777" w:rsidR="00BE043E" w:rsidRDefault="00BE043E" w:rsidP="00BE043E"/>
    <w:p w14:paraId="51780AFE" w14:textId="77777777" w:rsidR="00BE043E" w:rsidRDefault="00BE043E" w:rsidP="00BE043E">
      <w:r>
        <w:rPr>
          <w:rFonts w:ascii="Segoe UI Emoji" w:hAnsi="Segoe UI Emoji" w:cs="Segoe UI Emoji"/>
        </w:rPr>
        <w:t>🔹</w:t>
      </w:r>
      <w:r>
        <w:t xml:space="preserve"> 4. About Section</w:t>
      </w:r>
    </w:p>
    <w:p w14:paraId="054A88AB" w14:textId="77777777" w:rsidR="00BE043E" w:rsidRDefault="00BE043E" w:rsidP="00BE043E">
      <w:r>
        <w:t>Grouped into three pages:</w:t>
      </w:r>
    </w:p>
    <w:p w14:paraId="1769CC29" w14:textId="77777777" w:rsidR="00BE043E" w:rsidRDefault="00BE043E" w:rsidP="00BE043E"/>
    <w:p w14:paraId="50C9F1AC" w14:textId="77777777" w:rsidR="00BE043E" w:rsidRDefault="00BE043E" w:rsidP="00BE043E">
      <w:r>
        <w:t>about.html: Company story, mission</w:t>
      </w:r>
    </w:p>
    <w:p w14:paraId="6E4936D6" w14:textId="77777777" w:rsidR="00BE043E" w:rsidRDefault="00BE043E" w:rsidP="00BE043E"/>
    <w:p w14:paraId="09C9AA67" w14:textId="77777777" w:rsidR="00BE043E" w:rsidRDefault="00BE043E" w:rsidP="00BE043E">
      <w:r>
        <w:t>why-choose-us.html: Competitive advantages</w:t>
      </w:r>
    </w:p>
    <w:p w14:paraId="189AF23C" w14:textId="77777777" w:rsidR="00BE043E" w:rsidRDefault="00BE043E" w:rsidP="00BE043E"/>
    <w:p w14:paraId="0B4B9FD9" w14:textId="77777777" w:rsidR="00BE043E" w:rsidRDefault="00BE043E" w:rsidP="00BE043E">
      <w:r>
        <w:t>methodology.html: (linked, not yet uploaded)</w:t>
      </w:r>
    </w:p>
    <w:p w14:paraId="6F3FF636" w14:textId="77777777" w:rsidR="00BE043E" w:rsidRDefault="00BE043E" w:rsidP="00BE043E"/>
    <w:p w14:paraId="03D5602B" w14:textId="77777777" w:rsidR="00BE043E" w:rsidRDefault="00BE043E" w:rsidP="00BE043E">
      <w:r>
        <w:rPr>
          <w:rFonts w:ascii="Segoe UI Emoji" w:hAnsi="Segoe UI Emoji" w:cs="Segoe UI Emoji"/>
        </w:rPr>
        <w:t>🔹</w:t>
      </w:r>
      <w:r>
        <w:t xml:space="preserve"> 5. Payout Calculator (calculate-your-payout.html)</w:t>
      </w:r>
    </w:p>
    <w:p w14:paraId="2BD7107D" w14:textId="77777777" w:rsidR="00BE043E" w:rsidRDefault="00BE043E" w:rsidP="00BE043E">
      <w:r>
        <w:t>(Not uploaded, but referenced)</w:t>
      </w:r>
    </w:p>
    <w:p w14:paraId="74A04E18" w14:textId="77777777" w:rsidR="00BE043E" w:rsidRDefault="00BE043E" w:rsidP="00BE043E"/>
    <w:p w14:paraId="44E0E1E2" w14:textId="77777777" w:rsidR="00BE043E" w:rsidRDefault="00BE043E" w:rsidP="00BE043E">
      <w:r>
        <w:t>2-step form: payment + health info</w:t>
      </w:r>
    </w:p>
    <w:p w14:paraId="02467BFD" w14:textId="77777777" w:rsidR="00BE043E" w:rsidRDefault="00BE043E" w:rsidP="00BE043E"/>
    <w:p w14:paraId="650F4710" w14:textId="77777777" w:rsidR="00BE043E" w:rsidRDefault="00BE043E" w:rsidP="00BE043E">
      <w:r>
        <w:t>Instant estimate screen</w:t>
      </w:r>
    </w:p>
    <w:p w14:paraId="16262CD3" w14:textId="77777777" w:rsidR="00BE043E" w:rsidRDefault="00BE043E" w:rsidP="00BE043E"/>
    <w:p w14:paraId="5192565F" w14:textId="77777777" w:rsidR="00BE043E" w:rsidRDefault="00BE043E" w:rsidP="00BE043E">
      <w:r>
        <w:t>“Send to phone” or retake options</w:t>
      </w:r>
    </w:p>
    <w:p w14:paraId="76084B6E" w14:textId="77777777" w:rsidR="00BE043E" w:rsidRDefault="00BE043E" w:rsidP="00BE043E"/>
    <w:p w14:paraId="3742C1C2" w14:textId="77777777" w:rsidR="00BE043E" w:rsidRDefault="00BE043E" w:rsidP="00BE043E">
      <w:r>
        <w:t>Emphasis on security and no SSN required</w:t>
      </w:r>
    </w:p>
    <w:p w14:paraId="171000A0" w14:textId="77777777" w:rsidR="00BE043E" w:rsidRDefault="00BE043E" w:rsidP="00BE043E"/>
    <w:p w14:paraId="5BF4C919" w14:textId="77777777" w:rsidR="00BE043E" w:rsidRDefault="00BE043E" w:rsidP="00BE043E">
      <w:r>
        <w:rPr>
          <w:rFonts w:ascii="Segoe UI Emoji" w:hAnsi="Segoe UI Emoji" w:cs="Segoe UI Emoji"/>
        </w:rPr>
        <w:t>🔹</w:t>
      </w:r>
      <w:r>
        <w:t xml:space="preserve"> 6. Blog System</w:t>
      </w:r>
    </w:p>
    <w:p w14:paraId="58D3AF27" w14:textId="77777777" w:rsidR="00BE043E" w:rsidRDefault="00BE043E" w:rsidP="00BE043E">
      <w:r>
        <w:t>blog.html: Article previews</w:t>
      </w:r>
    </w:p>
    <w:p w14:paraId="4BF35AA9" w14:textId="77777777" w:rsidR="00BE043E" w:rsidRDefault="00BE043E" w:rsidP="00BE043E"/>
    <w:p w14:paraId="51E9EA06" w14:textId="77777777" w:rsidR="00BE043E" w:rsidRDefault="00BE043E" w:rsidP="00BE043E">
      <w:r>
        <w:t>post.html (assumed): Individual articles</w:t>
      </w:r>
    </w:p>
    <w:p w14:paraId="15C3BFD9" w14:textId="77777777" w:rsidR="00BE043E" w:rsidRDefault="00BE043E" w:rsidP="00BE043E"/>
    <w:p w14:paraId="11A3AF3E" w14:textId="77777777" w:rsidR="00BE043E" w:rsidRDefault="00BE043E" w:rsidP="00BE043E">
      <w:r>
        <w:t>SEO schema, category structure</w:t>
      </w:r>
    </w:p>
    <w:p w14:paraId="4F8694F8" w14:textId="77777777" w:rsidR="00BE043E" w:rsidRDefault="00BE043E" w:rsidP="00BE043E"/>
    <w:p w14:paraId="790DD7D0" w14:textId="77777777" w:rsidR="00BE043E" w:rsidRDefault="00BE043E" w:rsidP="00BE043E">
      <w:r>
        <w:rPr>
          <w:rFonts w:ascii="Segoe UI Emoji" w:hAnsi="Segoe UI Emoji" w:cs="Segoe UI Emoji"/>
        </w:rPr>
        <w:t>🔹</w:t>
      </w:r>
      <w:r>
        <w:t xml:space="preserve"> 7. Contact Page (contact.html)</w:t>
      </w:r>
    </w:p>
    <w:p w14:paraId="231D5215" w14:textId="77777777" w:rsidR="00BE043E" w:rsidRDefault="00BE043E" w:rsidP="00BE043E">
      <w:proofErr w:type="gramStart"/>
      <w:r>
        <w:t>Form</w:t>
      </w:r>
      <w:proofErr w:type="gramEnd"/>
      <w:r>
        <w:t xml:space="preserve"> + phone/email</w:t>
      </w:r>
    </w:p>
    <w:p w14:paraId="36E2AB7F" w14:textId="77777777" w:rsidR="00BE043E" w:rsidRDefault="00BE043E" w:rsidP="00BE043E"/>
    <w:p w14:paraId="30DA05FF" w14:textId="77777777" w:rsidR="00BE043E" w:rsidRDefault="00BE043E" w:rsidP="00BE043E">
      <w:r>
        <w:lastRenderedPageBreak/>
        <w:t>Simple CTA: “Ready to Talk?”</w:t>
      </w:r>
    </w:p>
    <w:p w14:paraId="3724DFD4" w14:textId="77777777" w:rsidR="00BE043E" w:rsidRDefault="00BE043E" w:rsidP="00BE043E"/>
    <w:p w14:paraId="1CAB99D7" w14:textId="77777777" w:rsidR="00BE043E" w:rsidRDefault="00BE043E" w:rsidP="00BE043E">
      <w:r>
        <w:t>Links back to FAQ and Calculator</w:t>
      </w:r>
    </w:p>
    <w:p w14:paraId="7E398E11" w14:textId="77777777" w:rsidR="00BE043E" w:rsidRDefault="00BE043E" w:rsidP="00BE043E"/>
    <w:p w14:paraId="010C0E87" w14:textId="77777777" w:rsidR="00BE043E" w:rsidRDefault="00BE043E" w:rsidP="00BE043E">
      <w:r>
        <w:rPr>
          <w:rFonts w:ascii="Segoe UI Emoji" w:hAnsi="Segoe UI Emoji" w:cs="Segoe UI Emoji"/>
        </w:rPr>
        <w:t>🔹</w:t>
      </w:r>
      <w:r>
        <w:t xml:space="preserve"> 8. FAQ Page (faqs.html)</w:t>
      </w:r>
    </w:p>
    <w:p w14:paraId="4695F755" w14:textId="77777777" w:rsidR="00BE043E" w:rsidRDefault="00BE043E" w:rsidP="00BE043E">
      <w:r>
        <w:t>(Not uploaded but referenced)</w:t>
      </w:r>
    </w:p>
    <w:p w14:paraId="023E4AC1" w14:textId="77777777" w:rsidR="00BE043E" w:rsidRDefault="00BE043E" w:rsidP="00BE043E"/>
    <w:p w14:paraId="2AC68902" w14:textId="77777777" w:rsidR="00BE043E" w:rsidRDefault="00BE043E" w:rsidP="00BE043E">
      <w:r>
        <w:t>Expandable accordion-style questions</w:t>
      </w:r>
    </w:p>
    <w:p w14:paraId="1D82E2BB" w14:textId="77777777" w:rsidR="00BE043E" w:rsidRDefault="00BE043E" w:rsidP="00BE043E"/>
    <w:p w14:paraId="4140D19C" w14:textId="77777777" w:rsidR="00BE043E" w:rsidRDefault="00BE043E" w:rsidP="00BE043E">
      <w:r>
        <w:t>Grouped: general, legal, financial</w:t>
      </w:r>
    </w:p>
    <w:p w14:paraId="6EB637EB" w14:textId="77777777" w:rsidR="00BE043E" w:rsidRDefault="00BE043E" w:rsidP="00BE043E"/>
    <w:p w14:paraId="5F8C21F0" w14:textId="77777777" w:rsidR="00BE043E" w:rsidRDefault="00BE043E" w:rsidP="00BE043E">
      <w:r>
        <w:rPr>
          <w:rFonts w:ascii="Segoe UI Emoji" w:hAnsi="Segoe UI Emoji" w:cs="Segoe UI Emoji"/>
        </w:rPr>
        <w:t>🔹</w:t>
      </w:r>
      <w:r>
        <w:t xml:space="preserve"> 9. Legal Pages</w:t>
      </w:r>
    </w:p>
    <w:p w14:paraId="1DFEDFDD" w14:textId="77777777" w:rsidR="00BE043E" w:rsidRDefault="00BE043E" w:rsidP="00BE043E">
      <w:r>
        <w:t>privacy.html, terms.html – referenced in footers</w:t>
      </w:r>
    </w:p>
    <w:p w14:paraId="55DED56F" w14:textId="77777777" w:rsidR="00BE043E" w:rsidRDefault="00BE043E" w:rsidP="00BE043E"/>
    <w:p w14:paraId="60AEED59" w14:textId="77777777" w:rsidR="00BE043E" w:rsidRDefault="00BE043E" w:rsidP="00BE043E">
      <w:r>
        <w:t>GDPR/CCPA compliance</w:t>
      </w:r>
    </w:p>
    <w:p w14:paraId="31D449FF" w14:textId="77777777" w:rsidR="00BE043E" w:rsidRDefault="00BE043E" w:rsidP="00BE043E"/>
    <w:p w14:paraId="38278D3C" w14:textId="77777777" w:rsidR="00BE043E" w:rsidRDefault="00BE043E" w:rsidP="00BE043E">
      <w:r>
        <w:t>Trust &amp; security reinforcement</w:t>
      </w:r>
    </w:p>
    <w:p w14:paraId="60620937" w14:textId="77777777" w:rsidR="00BE043E" w:rsidRDefault="00BE043E" w:rsidP="00BE043E"/>
    <w:p w14:paraId="2C087BB1" w14:textId="77777777" w:rsidR="00BE043E" w:rsidRDefault="00BE043E" w:rsidP="00BE043E">
      <w:r>
        <w:rPr>
          <w:rFonts w:ascii="Segoe UI Emoji" w:hAnsi="Segoe UI Emoji" w:cs="Segoe UI Emoji"/>
        </w:rPr>
        <w:t>🔹</w:t>
      </w:r>
      <w:r>
        <w:t xml:space="preserve"> 10. Utility Pages</w:t>
      </w:r>
    </w:p>
    <w:p w14:paraId="5C7E00AD" w14:textId="77777777" w:rsidR="00BE043E" w:rsidRDefault="00BE043E" w:rsidP="00BE043E">
      <w:r>
        <w:t>404.html (planned): Custom error fallback</w:t>
      </w:r>
    </w:p>
    <w:p w14:paraId="68ECE2B5" w14:textId="77777777" w:rsidR="00BE043E" w:rsidRDefault="00BE043E" w:rsidP="00BE043E"/>
    <w:p w14:paraId="633F3973" w14:textId="62C22F3D" w:rsidR="00C67594" w:rsidRDefault="00BE043E" w:rsidP="00BE043E">
      <w:r>
        <w:t>sitemap.xml: For SEO + structure crawl</w:t>
      </w:r>
    </w:p>
    <w:sectPr w:rsidR="00C6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C694A"/>
    <w:multiLevelType w:val="multilevel"/>
    <w:tmpl w:val="13CC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F31DC"/>
    <w:multiLevelType w:val="multilevel"/>
    <w:tmpl w:val="0506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613B8"/>
    <w:multiLevelType w:val="multilevel"/>
    <w:tmpl w:val="46BE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87FE5"/>
    <w:multiLevelType w:val="multilevel"/>
    <w:tmpl w:val="6B30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C619F"/>
    <w:multiLevelType w:val="multilevel"/>
    <w:tmpl w:val="D362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36B3C"/>
    <w:multiLevelType w:val="multilevel"/>
    <w:tmpl w:val="76BA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011EA"/>
    <w:multiLevelType w:val="multilevel"/>
    <w:tmpl w:val="C590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473D3"/>
    <w:multiLevelType w:val="multilevel"/>
    <w:tmpl w:val="4E2C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E0CB2"/>
    <w:multiLevelType w:val="multilevel"/>
    <w:tmpl w:val="5C7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2249EF"/>
    <w:multiLevelType w:val="multilevel"/>
    <w:tmpl w:val="3D66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B670E"/>
    <w:multiLevelType w:val="multilevel"/>
    <w:tmpl w:val="8B92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411B23"/>
    <w:multiLevelType w:val="multilevel"/>
    <w:tmpl w:val="9B88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952CF9"/>
    <w:multiLevelType w:val="multilevel"/>
    <w:tmpl w:val="ED68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EB2B68"/>
    <w:multiLevelType w:val="multilevel"/>
    <w:tmpl w:val="05D4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A5432A"/>
    <w:multiLevelType w:val="multilevel"/>
    <w:tmpl w:val="A8D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730576"/>
    <w:multiLevelType w:val="multilevel"/>
    <w:tmpl w:val="3F4E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352141"/>
    <w:multiLevelType w:val="multilevel"/>
    <w:tmpl w:val="ED4A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915700"/>
    <w:multiLevelType w:val="multilevel"/>
    <w:tmpl w:val="B180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1B4A75"/>
    <w:multiLevelType w:val="multilevel"/>
    <w:tmpl w:val="4D10F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006884">
    <w:abstractNumId w:val="6"/>
  </w:num>
  <w:num w:numId="2" w16cid:durableId="1743022660">
    <w:abstractNumId w:val="7"/>
  </w:num>
  <w:num w:numId="3" w16cid:durableId="1882789438">
    <w:abstractNumId w:val="1"/>
  </w:num>
  <w:num w:numId="4" w16cid:durableId="1465543710">
    <w:abstractNumId w:val="18"/>
  </w:num>
  <w:num w:numId="5" w16cid:durableId="1887330646">
    <w:abstractNumId w:val="3"/>
  </w:num>
  <w:num w:numId="6" w16cid:durableId="1552185630">
    <w:abstractNumId w:val="11"/>
  </w:num>
  <w:num w:numId="7" w16cid:durableId="2129664977">
    <w:abstractNumId w:val="9"/>
  </w:num>
  <w:num w:numId="8" w16cid:durableId="1863739417">
    <w:abstractNumId w:val="13"/>
  </w:num>
  <w:num w:numId="9" w16cid:durableId="333001022">
    <w:abstractNumId w:val="8"/>
  </w:num>
  <w:num w:numId="10" w16cid:durableId="1627926101">
    <w:abstractNumId w:val="10"/>
  </w:num>
  <w:num w:numId="11" w16cid:durableId="2168779">
    <w:abstractNumId w:val="4"/>
  </w:num>
  <w:num w:numId="12" w16cid:durableId="399064640">
    <w:abstractNumId w:val="16"/>
  </w:num>
  <w:num w:numId="13" w16cid:durableId="49500938">
    <w:abstractNumId w:val="14"/>
  </w:num>
  <w:num w:numId="14" w16cid:durableId="124932484">
    <w:abstractNumId w:val="15"/>
  </w:num>
  <w:num w:numId="15" w16cid:durableId="1119296280">
    <w:abstractNumId w:val="17"/>
  </w:num>
  <w:num w:numId="16" w16cid:durableId="678433979">
    <w:abstractNumId w:val="2"/>
  </w:num>
  <w:num w:numId="17" w16cid:durableId="307394896">
    <w:abstractNumId w:val="0"/>
  </w:num>
  <w:num w:numId="18" w16cid:durableId="597181303">
    <w:abstractNumId w:val="5"/>
  </w:num>
  <w:num w:numId="19" w16cid:durableId="15246311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3E"/>
    <w:rsid w:val="00187338"/>
    <w:rsid w:val="004E3167"/>
    <w:rsid w:val="005656D4"/>
    <w:rsid w:val="00A51F59"/>
    <w:rsid w:val="00BE043E"/>
    <w:rsid w:val="00BE3F19"/>
    <w:rsid w:val="00C67594"/>
    <w:rsid w:val="00C751A2"/>
    <w:rsid w:val="00C9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967E"/>
  <w15:chartTrackingRefBased/>
  <w15:docId w15:val="{37E15B2C-CD8F-43B5-B126-76615887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8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2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7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9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0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0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8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78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65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63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00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09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6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974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979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701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9211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91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37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1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5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1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7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7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2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6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46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96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51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1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8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85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0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36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40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1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56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903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445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923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4362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648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981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2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4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6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15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0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6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Francis</dc:creator>
  <cp:keywords/>
  <dc:description/>
  <cp:lastModifiedBy>Oscar Francis</cp:lastModifiedBy>
  <cp:revision>2</cp:revision>
  <dcterms:created xsi:type="dcterms:W3CDTF">2025-05-08T12:04:00Z</dcterms:created>
  <dcterms:modified xsi:type="dcterms:W3CDTF">2025-05-08T12:04:00Z</dcterms:modified>
</cp:coreProperties>
</file>