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B97" w:rsidRPr="00D51B97" w:rsidRDefault="00D51B97" w:rsidP="00D51B97">
      <w:pPr>
        <w:spacing w:after="0"/>
        <w:rPr>
          <w:rFonts w:ascii="Verdana" w:hAnsi="Verdana"/>
          <w:b/>
          <w:color w:val="0070C0"/>
          <w:sz w:val="24"/>
          <w:szCs w:val="24"/>
          <w:u w:val="single"/>
        </w:rPr>
      </w:pPr>
      <w:proofErr w:type="spellStart"/>
      <w:r w:rsidRPr="00D51B97">
        <w:rPr>
          <w:rFonts w:ascii="Verdana" w:hAnsi="Verdana"/>
          <w:b/>
          <w:color w:val="0070C0"/>
          <w:sz w:val="24"/>
          <w:szCs w:val="24"/>
          <w:u w:val="single"/>
        </w:rPr>
        <w:t>Anonymous</w:t>
      </w:r>
      <w:proofErr w:type="spellEnd"/>
      <w:r w:rsidRPr="00D51B97">
        <w:rPr>
          <w:rFonts w:ascii="Verdana" w:hAnsi="Verdana"/>
          <w:b/>
          <w:color w:val="0070C0"/>
          <w:sz w:val="24"/>
          <w:szCs w:val="24"/>
          <w:u w:val="single"/>
        </w:rPr>
        <w:t xml:space="preserve"> Inner Classes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The </w:t>
      </w:r>
      <w:proofErr w:type="spellStart"/>
      <w:r w:rsidRPr="00D51B97">
        <w:rPr>
          <w:rFonts w:ascii="Verdana" w:hAnsi="Verdana"/>
          <w:sz w:val="24"/>
          <w:szCs w:val="24"/>
        </w:rPr>
        <w:t>rule</w:t>
      </w:r>
      <w:proofErr w:type="spellEnd"/>
      <w:r w:rsidRPr="00D51B97">
        <w:rPr>
          <w:rFonts w:ascii="Verdana" w:hAnsi="Verdana"/>
          <w:sz w:val="24"/>
          <w:szCs w:val="24"/>
        </w:rPr>
        <w:t xml:space="preserve"> of </w:t>
      </w:r>
      <w:proofErr w:type="spellStart"/>
      <w:r w:rsidRPr="00D51B97">
        <w:rPr>
          <w:rFonts w:ascii="Verdana" w:hAnsi="Verdana"/>
          <w:sz w:val="24"/>
          <w:szCs w:val="24"/>
        </w:rPr>
        <w:t>Abstraction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asserts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that</w:t>
      </w:r>
      <w:proofErr w:type="spellEnd"/>
      <w:r w:rsidRPr="00D51B97">
        <w:rPr>
          <w:rFonts w:ascii="Verdana" w:hAnsi="Verdana"/>
          <w:sz w:val="24"/>
          <w:szCs w:val="24"/>
        </w:rPr>
        <w:t xml:space="preserve"> the type of a </w:t>
      </w:r>
      <w:proofErr w:type="spellStart"/>
      <w:r w:rsidRPr="00D51B97">
        <w:rPr>
          <w:rFonts w:ascii="Verdana" w:hAnsi="Verdana"/>
          <w:sz w:val="24"/>
          <w:szCs w:val="24"/>
        </w:rPr>
        <w:t>variable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should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be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an</w:t>
      </w:r>
      <w:proofErr w:type="spellEnd"/>
      <w:r w:rsidRPr="00D51B97">
        <w:rPr>
          <w:rFonts w:ascii="Verdana" w:hAnsi="Verdana"/>
          <w:sz w:val="24"/>
          <w:szCs w:val="24"/>
        </w:rPr>
        <w:t xml:space="preserve"> interface </w:t>
      </w:r>
      <w:proofErr w:type="spellStart"/>
      <w:r w:rsidRPr="00D51B97">
        <w:rPr>
          <w:rFonts w:ascii="Verdana" w:hAnsi="Verdana"/>
          <w:sz w:val="24"/>
          <w:szCs w:val="24"/>
        </w:rPr>
        <w:t>when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possible</w:t>
      </w:r>
      <w:proofErr w:type="spellEnd"/>
      <w:r w:rsidRPr="00D51B97">
        <w:rPr>
          <w:rFonts w:ascii="Verdana" w:hAnsi="Verdana"/>
          <w:sz w:val="24"/>
          <w:szCs w:val="24"/>
        </w:rPr>
        <w:t xml:space="preserve">. In </w:t>
      </w:r>
      <w:proofErr w:type="spellStart"/>
      <w:r w:rsidRPr="00D51B97">
        <w:rPr>
          <w:rFonts w:ascii="Verdana" w:hAnsi="Verdana"/>
          <w:sz w:val="24"/>
          <w:szCs w:val="24"/>
        </w:rPr>
        <w:t>such</w:t>
      </w:r>
      <w:proofErr w:type="spellEnd"/>
      <w:r w:rsidRPr="00D51B97">
        <w:rPr>
          <w:rFonts w:ascii="Verdana" w:hAnsi="Verdana"/>
          <w:sz w:val="24"/>
          <w:szCs w:val="24"/>
        </w:rPr>
        <w:t xml:space="preserve"> a case the name of the </w:t>
      </w:r>
      <w:proofErr w:type="spellStart"/>
      <w:r w:rsidRPr="00D51B97">
        <w:rPr>
          <w:rFonts w:ascii="Verdana" w:hAnsi="Verdana"/>
          <w:sz w:val="24"/>
          <w:szCs w:val="24"/>
        </w:rPr>
        <w:t>class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that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implements</w:t>
      </w:r>
      <w:proofErr w:type="spellEnd"/>
      <w:r w:rsidRPr="00D51B97">
        <w:rPr>
          <w:rFonts w:ascii="Verdana" w:hAnsi="Verdana"/>
          <w:sz w:val="24"/>
          <w:szCs w:val="24"/>
        </w:rPr>
        <w:t xml:space="preserve"> the interface is </w:t>
      </w:r>
      <w:proofErr w:type="spellStart"/>
      <w:r w:rsidRPr="00D51B97">
        <w:rPr>
          <w:rFonts w:ascii="Verdana" w:hAnsi="Verdana"/>
          <w:sz w:val="24"/>
          <w:szCs w:val="24"/>
        </w:rPr>
        <w:t>relatively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unimportant</w:t>
      </w:r>
      <w:proofErr w:type="spellEnd"/>
      <w:r w:rsidRPr="00D51B97">
        <w:rPr>
          <w:rFonts w:ascii="Verdana" w:hAnsi="Verdana"/>
          <w:sz w:val="24"/>
          <w:szCs w:val="24"/>
        </w:rPr>
        <w:t xml:space="preserve">, as </w:t>
      </w:r>
      <w:proofErr w:type="spellStart"/>
      <w:r w:rsidRPr="00D51B97">
        <w:rPr>
          <w:rFonts w:ascii="Verdana" w:hAnsi="Verdana"/>
          <w:sz w:val="24"/>
          <w:szCs w:val="24"/>
        </w:rPr>
        <w:t>it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will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only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be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used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when</w:t>
      </w:r>
      <w:proofErr w:type="spellEnd"/>
      <w:r w:rsidRPr="00D51B97">
        <w:rPr>
          <w:rFonts w:ascii="Verdana" w:hAnsi="Verdana"/>
          <w:sz w:val="24"/>
          <w:szCs w:val="24"/>
        </w:rPr>
        <w:t xml:space="preserve"> the </w:t>
      </w:r>
      <w:proofErr w:type="spellStart"/>
      <w:r w:rsidRPr="00D51B97">
        <w:rPr>
          <w:rFonts w:ascii="Verdana" w:hAnsi="Verdana"/>
          <w:sz w:val="24"/>
          <w:szCs w:val="24"/>
        </w:rPr>
        <w:t>class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constructor</w:t>
      </w:r>
      <w:proofErr w:type="spellEnd"/>
      <w:r w:rsidRPr="00D51B97">
        <w:rPr>
          <w:rFonts w:ascii="Verdana" w:hAnsi="Verdana"/>
          <w:sz w:val="24"/>
          <w:szCs w:val="24"/>
        </w:rPr>
        <w:t xml:space="preserve"> is </w:t>
      </w:r>
      <w:proofErr w:type="spellStart"/>
      <w:r w:rsidRPr="00D51B97">
        <w:rPr>
          <w:rFonts w:ascii="Verdana" w:hAnsi="Verdana"/>
          <w:sz w:val="24"/>
          <w:szCs w:val="24"/>
        </w:rPr>
        <w:t>called</w:t>
      </w:r>
      <w:proofErr w:type="spellEnd"/>
      <w:r w:rsidRPr="00D51B97">
        <w:rPr>
          <w:rFonts w:ascii="Verdana" w:hAnsi="Verdana"/>
          <w:sz w:val="24"/>
          <w:szCs w:val="24"/>
        </w:rPr>
        <w:t xml:space="preserve">. </w:t>
      </w:r>
      <w:proofErr w:type="spellStart"/>
      <w:r w:rsidRPr="00D51B97">
        <w:rPr>
          <w:rFonts w:ascii="Verdana" w:hAnsi="Verdana"/>
          <w:sz w:val="24"/>
          <w:szCs w:val="24"/>
        </w:rPr>
        <w:t>This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section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examines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how</w:t>
      </w:r>
      <w:proofErr w:type="spellEnd"/>
      <w:r w:rsidRPr="00D51B97">
        <w:rPr>
          <w:rFonts w:ascii="Verdana" w:hAnsi="Verdana"/>
          <w:sz w:val="24"/>
          <w:szCs w:val="24"/>
        </w:rPr>
        <w:t xml:space="preserve"> to </w:t>
      </w:r>
      <w:proofErr w:type="spellStart"/>
      <w:r w:rsidRPr="00D51B97">
        <w:rPr>
          <w:rFonts w:ascii="Verdana" w:hAnsi="Verdana"/>
          <w:sz w:val="24"/>
          <w:szCs w:val="24"/>
        </w:rPr>
        <w:t>create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unnamed</w:t>
      </w:r>
      <w:proofErr w:type="spellEnd"/>
      <w:r w:rsidRPr="00D51B97">
        <w:rPr>
          <w:rFonts w:ascii="Verdana" w:hAnsi="Verdana"/>
          <w:sz w:val="24"/>
          <w:szCs w:val="24"/>
        </w:rPr>
        <w:t xml:space="preserve"> classes, </w:t>
      </w:r>
      <w:proofErr w:type="spellStart"/>
      <w:r w:rsidRPr="00D51B97">
        <w:rPr>
          <w:rFonts w:ascii="Verdana" w:hAnsi="Verdana"/>
          <w:sz w:val="24"/>
          <w:szCs w:val="24"/>
        </w:rPr>
        <w:t>called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anonymous</w:t>
      </w:r>
      <w:proofErr w:type="spellEnd"/>
      <w:r w:rsidRPr="00D51B97">
        <w:rPr>
          <w:rFonts w:ascii="Verdana" w:hAnsi="Verdana"/>
          <w:sz w:val="24"/>
          <w:szCs w:val="24"/>
        </w:rPr>
        <w:t xml:space="preserve"> inner classes, and the </w:t>
      </w:r>
      <w:proofErr w:type="spellStart"/>
      <w:r w:rsidRPr="00D51B97">
        <w:rPr>
          <w:rFonts w:ascii="Verdana" w:hAnsi="Verdana"/>
          <w:sz w:val="24"/>
          <w:szCs w:val="24"/>
        </w:rPr>
        <w:t>convenience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that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they</w:t>
      </w:r>
      <w:proofErr w:type="spellEnd"/>
      <w:r w:rsidRPr="00D51B97">
        <w:rPr>
          <w:rFonts w:ascii="Verdana" w:hAnsi="Verdana"/>
          <w:sz w:val="24"/>
          <w:szCs w:val="24"/>
        </w:rPr>
        <w:t xml:space="preserve"> provide.</w:t>
      </w:r>
    </w:p>
    <w:p w:rsidR="00D51B97" w:rsidRDefault="00D51B97" w:rsidP="00D51B97">
      <w:pPr>
        <w:spacing w:after="0"/>
        <w:rPr>
          <w:rFonts w:ascii="Verdana" w:hAnsi="Verdana"/>
          <w:sz w:val="24"/>
          <w:szCs w:val="24"/>
        </w:rPr>
      </w:pP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D51B97">
        <w:rPr>
          <w:rFonts w:ascii="Verdana" w:hAnsi="Verdana"/>
          <w:sz w:val="24"/>
          <w:szCs w:val="24"/>
        </w:rPr>
        <w:t>An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anonymous</w:t>
      </w:r>
      <w:proofErr w:type="spellEnd"/>
      <w:r w:rsidRPr="00D51B97">
        <w:rPr>
          <w:rFonts w:ascii="Verdana" w:hAnsi="Verdana"/>
          <w:sz w:val="24"/>
          <w:szCs w:val="24"/>
        </w:rPr>
        <w:t xml:space="preserve"> inner </w:t>
      </w:r>
      <w:proofErr w:type="spellStart"/>
      <w:r w:rsidRPr="00D51B97">
        <w:rPr>
          <w:rFonts w:ascii="Verdana" w:hAnsi="Verdana"/>
          <w:sz w:val="24"/>
          <w:szCs w:val="24"/>
        </w:rPr>
        <w:t>class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defines</w:t>
      </w:r>
      <w:proofErr w:type="spellEnd"/>
      <w:r w:rsidRPr="00D51B97">
        <w:rPr>
          <w:rFonts w:ascii="Verdana" w:hAnsi="Verdana"/>
          <w:sz w:val="24"/>
          <w:szCs w:val="24"/>
        </w:rPr>
        <w:t xml:space="preserve"> a </w:t>
      </w:r>
      <w:proofErr w:type="spellStart"/>
      <w:r w:rsidRPr="00D51B97">
        <w:rPr>
          <w:rFonts w:ascii="Verdana" w:hAnsi="Verdana"/>
          <w:sz w:val="24"/>
          <w:szCs w:val="24"/>
        </w:rPr>
        <w:t>class</w:t>
      </w:r>
      <w:proofErr w:type="spellEnd"/>
      <w:r w:rsidRPr="00D51B97">
        <w:rPr>
          <w:rFonts w:ascii="Verdana" w:hAnsi="Verdana"/>
          <w:sz w:val="24"/>
          <w:szCs w:val="24"/>
        </w:rPr>
        <w:t xml:space="preserve"> without </w:t>
      </w:r>
      <w:proofErr w:type="spellStart"/>
      <w:r w:rsidRPr="00D51B97">
        <w:rPr>
          <w:rFonts w:ascii="Verdana" w:hAnsi="Verdana"/>
          <w:sz w:val="24"/>
          <w:szCs w:val="24"/>
        </w:rPr>
        <w:t>giving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it</w:t>
      </w:r>
      <w:proofErr w:type="spellEnd"/>
      <w:r w:rsidRPr="00D51B97">
        <w:rPr>
          <w:rFonts w:ascii="Verdana" w:hAnsi="Verdana"/>
          <w:sz w:val="24"/>
          <w:szCs w:val="24"/>
        </w:rPr>
        <w:t xml:space="preserve"> a name. 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D51B97">
        <w:rPr>
          <w:rFonts w:ascii="Verdana" w:hAnsi="Verdana"/>
          <w:sz w:val="24"/>
          <w:szCs w:val="24"/>
        </w:rPr>
        <w:t>Suppose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that</w:t>
      </w:r>
      <w:proofErr w:type="spellEnd"/>
      <w:r w:rsidRPr="00D51B97">
        <w:rPr>
          <w:rFonts w:ascii="Verdana" w:hAnsi="Verdana"/>
          <w:sz w:val="24"/>
          <w:szCs w:val="24"/>
        </w:rPr>
        <w:t xml:space="preserve"> T is </w:t>
      </w:r>
      <w:proofErr w:type="spellStart"/>
      <w:r w:rsidRPr="00D51B97">
        <w:rPr>
          <w:rFonts w:ascii="Verdana" w:hAnsi="Verdana"/>
          <w:sz w:val="24"/>
          <w:szCs w:val="24"/>
        </w:rPr>
        <w:t>an</w:t>
      </w:r>
      <w:proofErr w:type="spellEnd"/>
      <w:r w:rsidRPr="00D51B97">
        <w:rPr>
          <w:rFonts w:ascii="Verdana" w:hAnsi="Verdana"/>
          <w:sz w:val="24"/>
          <w:szCs w:val="24"/>
        </w:rPr>
        <w:t xml:space="preserve"> interface. The </w:t>
      </w:r>
      <w:proofErr w:type="spellStart"/>
      <w:r w:rsidRPr="00D51B97">
        <w:rPr>
          <w:rFonts w:ascii="Verdana" w:hAnsi="Verdana"/>
          <w:sz w:val="24"/>
          <w:szCs w:val="24"/>
        </w:rPr>
        <w:t>general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syntax</w:t>
      </w:r>
      <w:proofErr w:type="spellEnd"/>
      <w:r w:rsidRPr="00D51B97">
        <w:rPr>
          <w:rFonts w:ascii="Verdana" w:hAnsi="Verdana"/>
          <w:sz w:val="24"/>
          <w:szCs w:val="24"/>
        </w:rPr>
        <w:t xml:space="preserve"> is:</w:t>
      </w:r>
    </w:p>
    <w:p w:rsid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   T v = </w:t>
      </w:r>
      <w:proofErr w:type="spellStart"/>
      <w:r w:rsidRPr="00D51B97">
        <w:rPr>
          <w:rFonts w:ascii="Verdana" w:hAnsi="Verdana"/>
          <w:sz w:val="24"/>
          <w:szCs w:val="24"/>
        </w:rPr>
        <w:t>new</w:t>
      </w:r>
      <w:proofErr w:type="spellEnd"/>
      <w:r w:rsidRPr="00D51B97">
        <w:rPr>
          <w:rFonts w:ascii="Verdana" w:hAnsi="Verdana"/>
          <w:sz w:val="24"/>
          <w:szCs w:val="24"/>
        </w:rPr>
        <w:t xml:space="preserve"> T() { ... };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D51B97">
        <w:rPr>
          <w:rFonts w:ascii="Verdana" w:hAnsi="Verdana"/>
          <w:sz w:val="24"/>
          <w:szCs w:val="24"/>
        </w:rPr>
        <w:t>This</w:t>
      </w:r>
      <w:proofErr w:type="spellEnd"/>
      <w:r w:rsidRPr="00D51B97">
        <w:rPr>
          <w:rFonts w:ascii="Verdana" w:hAnsi="Verdana"/>
          <w:sz w:val="24"/>
          <w:szCs w:val="24"/>
        </w:rPr>
        <w:t xml:space="preserve"> statement </w:t>
      </w:r>
      <w:proofErr w:type="spellStart"/>
      <w:r w:rsidRPr="00D51B97">
        <w:rPr>
          <w:rFonts w:ascii="Verdana" w:hAnsi="Verdana"/>
          <w:sz w:val="24"/>
          <w:szCs w:val="24"/>
        </w:rPr>
        <w:t>causes</w:t>
      </w:r>
      <w:proofErr w:type="spellEnd"/>
      <w:r w:rsidRPr="00D51B97">
        <w:rPr>
          <w:rFonts w:ascii="Verdana" w:hAnsi="Verdana"/>
          <w:sz w:val="24"/>
          <w:szCs w:val="24"/>
        </w:rPr>
        <w:t xml:space="preserve"> the compiler to do </w:t>
      </w:r>
      <w:proofErr w:type="spellStart"/>
      <w:r w:rsidRPr="00D51B97">
        <w:rPr>
          <w:rFonts w:ascii="Verdana" w:hAnsi="Verdana"/>
          <w:sz w:val="24"/>
          <w:szCs w:val="24"/>
        </w:rPr>
        <w:t>three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things</w:t>
      </w:r>
      <w:proofErr w:type="spellEnd"/>
      <w:r w:rsidRPr="00D51B97">
        <w:rPr>
          <w:rFonts w:ascii="Verdana" w:hAnsi="Verdana"/>
          <w:sz w:val="24"/>
          <w:szCs w:val="24"/>
        </w:rPr>
        <w:t>:</w:t>
      </w:r>
    </w:p>
    <w:p w:rsidR="00D51B97" w:rsidRPr="00D51B97" w:rsidRDefault="00D51B97" w:rsidP="00D51B97">
      <w:pPr>
        <w:pStyle w:val="Lijstalinea"/>
        <w:numPr>
          <w:ilvl w:val="0"/>
          <w:numId w:val="1"/>
        </w:numPr>
        <w:spacing w:after="0"/>
        <w:ind w:left="426"/>
        <w:rPr>
          <w:rFonts w:ascii="Verdana" w:hAnsi="Verdana"/>
          <w:sz w:val="24"/>
          <w:szCs w:val="24"/>
        </w:rPr>
      </w:pPr>
      <w:proofErr w:type="spellStart"/>
      <w:r w:rsidRPr="00D51B97">
        <w:rPr>
          <w:rFonts w:ascii="Verdana" w:hAnsi="Verdana"/>
          <w:sz w:val="24"/>
          <w:szCs w:val="24"/>
        </w:rPr>
        <w:t>It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creates</w:t>
      </w:r>
      <w:proofErr w:type="spellEnd"/>
      <w:r w:rsidRPr="00D51B97">
        <w:rPr>
          <w:rFonts w:ascii="Verdana" w:hAnsi="Verdana"/>
          <w:sz w:val="24"/>
          <w:szCs w:val="24"/>
        </w:rPr>
        <w:t xml:space="preserve"> a </w:t>
      </w:r>
      <w:proofErr w:type="spellStart"/>
      <w:r w:rsidRPr="00D51B97">
        <w:rPr>
          <w:rFonts w:ascii="Verdana" w:hAnsi="Verdana"/>
          <w:sz w:val="24"/>
          <w:szCs w:val="24"/>
        </w:rPr>
        <w:t>new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class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that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implements</w:t>
      </w:r>
      <w:proofErr w:type="spellEnd"/>
      <w:r w:rsidRPr="00D51B97">
        <w:rPr>
          <w:rFonts w:ascii="Verdana" w:hAnsi="Verdana"/>
          <w:sz w:val="24"/>
          <w:szCs w:val="24"/>
        </w:rPr>
        <w:t xml:space="preserve"> T and has the code </w:t>
      </w:r>
      <w:proofErr w:type="spellStart"/>
      <w:r w:rsidRPr="00D51B97">
        <w:rPr>
          <w:rFonts w:ascii="Verdana" w:hAnsi="Verdana"/>
          <w:sz w:val="24"/>
          <w:szCs w:val="24"/>
        </w:rPr>
        <w:t>appearing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within</w:t>
      </w:r>
      <w:proofErr w:type="spellEnd"/>
      <w:r w:rsidRPr="00D51B97">
        <w:rPr>
          <w:rFonts w:ascii="Verdana" w:hAnsi="Verdana"/>
          <w:sz w:val="24"/>
          <w:szCs w:val="24"/>
        </w:rPr>
        <w:t xml:space="preserve"> the </w:t>
      </w:r>
      <w:proofErr w:type="spellStart"/>
      <w:r w:rsidRPr="00D51B97">
        <w:rPr>
          <w:rFonts w:ascii="Verdana" w:hAnsi="Verdana"/>
          <w:sz w:val="24"/>
          <w:szCs w:val="24"/>
        </w:rPr>
        <w:t>braces</w:t>
      </w:r>
      <w:proofErr w:type="spellEnd"/>
      <w:r w:rsidRPr="00D51B97">
        <w:rPr>
          <w:rFonts w:ascii="Verdana" w:hAnsi="Verdana"/>
          <w:sz w:val="24"/>
          <w:szCs w:val="24"/>
        </w:rPr>
        <w:t>.</w:t>
      </w:r>
    </w:p>
    <w:p w:rsidR="00D51B97" w:rsidRPr="00D51B97" w:rsidRDefault="00D51B97" w:rsidP="00D51B97">
      <w:pPr>
        <w:pStyle w:val="Lijstalinea"/>
        <w:numPr>
          <w:ilvl w:val="0"/>
          <w:numId w:val="1"/>
        </w:numPr>
        <w:spacing w:after="0"/>
        <w:ind w:left="426"/>
        <w:rPr>
          <w:rFonts w:ascii="Verdana" w:hAnsi="Verdana"/>
          <w:sz w:val="24"/>
          <w:szCs w:val="24"/>
        </w:rPr>
      </w:pPr>
      <w:proofErr w:type="spellStart"/>
      <w:r w:rsidRPr="00D51B97">
        <w:rPr>
          <w:rFonts w:ascii="Verdana" w:hAnsi="Verdana"/>
          <w:sz w:val="24"/>
          <w:szCs w:val="24"/>
        </w:rPr>
        <w:t>It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creates</w:t>
      </w:r>
      <w:proofErr w:type="spellEnd"/>
      <w:r w:rsidRPr="00D51B97">
        <w:rPr>
          <w:rFonts w:ascii="Verdana" w:hAnsi="Verdana"/>
          <w:sz w:val="24"/>
          <w:szCs w:val="24"/>
        </w:rPr>
        <w:t xml:space="preserve"> a </w:t>
      </w:r>
      <w:proofErr w:type="spellStart"/>
      <w:r w:rsidRPr="00D51B97">
        <w:rPr>
          <w:rFonts w:ascii="Verdana" w:hAnsi="Verdana"/>
          <w:sz w:val="24"/>
          <w:szCs w:val="24"/>
        </w:rPr>
        <w:t>new</w:t>
      </w:r>
      <w:proofErr w:type="spellEnd"/>
      <w:r w:rsidRPr="00D51B97">
        <w:rPr>
          <w:rFonts w:ascii="Verdana" w:hAnsi="Verdana"/>
          <w:sz w:val="24"/>
          <w:szCs w:val="24"/>
        </w:rPr>
        <w:t xml:space="preserve"> object of </w:t>
      </w:r>
      <w:proofErr w:type="spellStart"/>
      <w:r w:rsidRPr="00D51B97">
        <w:rPr>
          <w:rFonts w:ascii="Verdana" w:hAnsi="Verdana"/>
          <w:sz w:val="24"/>
          <w:szCs w:val="24"/>
        </w:rPr>
        <w:t>that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class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by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calling</w:t>
      </w:r>
      <w:proofErr w:type="spellEnd"/>
      <w:r w:rsidRPr="00D51B97">
        <w:rPr>
          <w:rFonts w:ascii="Verdana" w:hAnsi="Verdana"/>
          <w:sz w:val="24"/>
          <w:szCs w:val="24"/>
        </w:rPr>
        <w:t xml:space="preserve"> the </w:t>
      </w:r>
      <w:proofErr w:type="spellStart"/>
      <w:r w:rsidRPr="00D51B97">
        <w:rPr>
          <w:rFonts w:ascii="Verdana" w:hAnsi="Verdana"/>
          <w:sz w:val="24"/>
          <w:szCs w:val="24"/>
        </w:rPr>
        <w:t>class’s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default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constructor</w:t>
      </w:r>
      <w:proofErr w:type="spellEnd"/>
      <w:r w:rsidRPr="00D51B97">
        <w:rPr>
          <w:rFonts w:ascii="Verdana" w:hAnsi="Verdana"/>
          <w:sz w:val="24"/>
          <w:szCs w:val="24"/>
        </w:rPr>
        <w:t>.</w:t>
      </w:r>
    </w:p>
    <w:p w:rsidR="00D51B97" w:rsidRPr="00D51B97" w:rsidRDefault="00D51B97" w:rsidP="00D51B97">
      <w:pPr>
        <w:pStyle w:val="Lijstalinea"/>
        <w:numPr>
          <w:ilvl w:val="0"/>
          <w:numId w:val="1"/>
        </w:numPr>
        <w:spacing w:after="0"/>
        <w:ind w:left="426"/>
        <w:rPr>
          <w:rFonts w:ascii="Verdana" w:hAnsi="Verdana"/>
          <w:sz w:val="24"/>
          <w:szCs w:val="24"/>
        </w:rPr>
      </w:pPr>
      <w:proofErr w:type="spellStart"/>
      <w:r w:rsidRPr="00D51B97">
        <w:rPr>
          <w:rFonts w:ascii="Verdana" w:hAnsi="Verdana"/>
          <w:sz w:val="24"/>
          <w:szCs w:val="24"/>
        </w:rPr>
        <w:t>It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saves</w:t>
      </w:r>
      <w:proofErr w:type="spellEnd"/>
      <w:r w:rsidRPr="00D51B97">
        <w:rPr>
          <w:rFonts w:ascii="Verdana" w:hAnsi="Verdana"/>
          <w:sz w:val="24"/>
          <w:szCs w:val="24"/>
        </w:rPr>
        <w:t xml:space="preserve"> a </w:t>
      </w:r>
      <w:proofErr w:type="spellStart"/>
      <w:r w:rsidRPr="00D51B97">
        <w:rPr>
          <w:rFonts w:ascii="Verdana" w:hAnsi="Verdana"/>
          <w:sz w:val="24"/>
          <w:szCs w:val="24"/>
        </w:rPr>
        <w:t>reference</w:t>
      </w:r>
      <w:proofErr w:type="spellEnd"/>
      <w:r w:rsidRPr="00D51B97">
        <w:rPr>
          <w:rFonts w:ascii="Verdana" w:hAnsi="Verdana"/>
          <w:sz w:val="24"/>
          <w:szCs w:val="24"/>
        </w:rPr>
        <w:t xml:space="preserve"> to </w:t>
      </w:r>
      <w:proofErr w:type="spellStart"/>
      <w:r w:rsidRPr="00D51B97">
        <w:rPr>
          <w:rFonts w:ascii="Verdana" w:hAnsi="Verdana"/>
          <w:sz w:val="24"/>
          <w:szCs w:val="24"/>
        </w:rPr>
        <w:t>that</w:t>
      </w:r>
      <w:proofErr w:type="spellEnd"/>
      <w:r w:rsidRPr="00D51B97">
        <w:rPr>
          <w:rFonts w:ascii="Verdana" w:hAnsi="Verdana"/>
          <w:sz w:val="24"/>
          <w:szCs w:val="24"/>
        </w:rPr>
        <w:t xml:space="preserve"> object in </w:t>
      </w:r>
      <w:proofErr w:type="spellStart"/>
      <w:r w:rsidRPr="00D51B97">
        <w:rPr>
          <w:rFonts w:ascii="Verdana" w:hAnsi="Verdana"/>
          <w:sz w:val="24"/>
          <w:szCs w:val="24"/>
        </w:rPr>
        <w:t>variable</w:t>
      </w:r>
      <w:proofErr w:type="spellEnd"/>
      <w:r w:rsidRPr="00D51B97">
        <w:rPr>
          <w:rFonts w:ascii="Verdana" w:hAnsi="Verdana"/>
          <w:sz w:val="24"/>
          <w:szCs w:val="24"/>
        </w:rPr>
        <w:t xml:space="preserve"> v.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D51B97">
        <w:rPr>
          <w:rFonts w:ascii="Verdana" w:hAnsi="Verdana"/>
          <w:sz w:val="24"/>
          <w:szCs w:val="24"/>
        </w:rPr>
        <w:t>Note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that</w:t>
      </w:r>
      <w:proofErr w:type="spellEnd"/>
      <w:r w:rsidRPr="00D51B97">
        <w:rPr>
          <w:rFonts w:ascii="Verdana" w:hAnsi="Verdana"/>
          <w:sz w:val="24"/>
          <w:szCs w:val="24"/>
        </w:rPr>
        <w:t xml:space="preserve"> the </w:t>
      </w:r>
      <w:proofErr w:type="spellStart"/>
      <w:r w:rsidRPr="00D51B97">
        <w:rPr>
          <w:rFonts w:ascii="Verdana" w:hAnsi="Verdana"/>
          <w:sz w:val="24"/>
          <w:szCs w:val="24"/>
        </w:rPr>
        <w:t>client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will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never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need</w:t>
      </w:r>
      <w:proofErr w:type="spellEnd"/>
      <w:r w:rsidRPr="00D51B97">
        <w:rPr>
          <w:rFonts w:ascii="Verdana" w:hAnsi="Verdana"/>
          <w:sz w:val="24"/>
          <w:szCs w:val="24"/>
        </w:rPr>
        <w:t xml:space="preserve"> to </w:t>
      </w:r>
      <w:proofErr w:type="spellStart"/>
      <w:r w:rsidRPr="00D51B97">
        <w:rPr>
          <w:rFonts w:ascii="Verdana" w:hAnsi="Verdana"/>
          <w:sz w:val="24"/>
          <w:szCs w:val="24"/>
        </w:rPr>
        <w:t>know</w:t>
      </w:r>
      <w:proofErr w:type="spellEnd"/>
      <w:r w:rsidRPr="00D51B97">
        <w:rPr>
          <w:rFonts w:ascii="Verdana" w:hAnsi="Verdana"/>
          <w:sz w:val="24"/>
          <w:szCs w:val="24"/>
        </w:rPr>
        <w:t xml:space="preserve"> the </w:t>
      </w:r>
      <w:proofErr w:type="spellStart"/>
      <w:r w:rsidRPr="00D51B97">
        <w:rPr>
          <w:rFonts w:ascii="Verdana" w:hAnsi="Verdana"/>
          <w:sz w:val="24"/>
          <w:szCs w:val="24"/>
        </w:rPr>
        <w:t>class</w:t>
      </w:r>
      <w:proofErr w:type="spellEnd"/>
      <w:r w:rsidRPr="00D51B97">
        <w:rPr>
          <w:rFonts w:ascii="Verdana" w:hAnsi="Verdana"/>
          <w:sz w:val="24"/>
          <w:szCs w:val="24"/>
        </w:rPr>
        <w:t xml:space="preserve"> of the </w:t>
      </w:r>
      <w:proofErr w:type="spellStart"/>
      <w:r w:rsidRPr="00D51B97">
        <w:rPr>
          <w:rFonts w:ascii="Verdana" w:hAnsi="Verdana"/>
          <w:sz w:val="24"/>
          <w:szCs w:val="24"/>
        </w:rPr>
        <w:t>new</w:t>
      </w:r>
      <w:proofErr w:type="spellEnd"/>
      <w:r w:rsidRPr="00D51B97">
        <w:rPr>
          <w:rFonts w:ascii="Verdana" w:hAnsi="Verdana"/>
          <w:sz w:val="24"/>
          <w:szCs w:val="24"/>
        </w:rPr>
        <w:t xml:space="preserve"> object, 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D51B97">
        <w:rPr>
          <w:rFonts w:ascii="Verdana" w:hAnsi="Verdana"/>
          <w:sz w:val="24"/>
          <w:szCs w:val="24"/>
        </w:rPr>
        <w:t>because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it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interacts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with</w:t>
      </w:r>
      <w:proofErr w:type="spellEnd"/>
      <w:r w:rsidRPr="00D51B97">
        <w:rPr>
          <w:rFonts w:ascii="Verdana" w:hAnsi="Verdana"/>
          <w:sz w:val="24"/>
          <w:szCs w:val="24"/>
        </w:rPr>
        <w:t xml:space="preserve"> the object </w:t>
      </w:r>
      <w:proofErr w:type="spellStart"/>
      <w:r w:rsidRPr="00D51B97">
        <w:rPr>
          <w:rFonts w:ascii="Verdana" w:hAnsi="Verdana"/>
          <w:sz w:val="24"/>
          <w:szCs w:val="24"/>
        </w:rPr>
        <w:t>only</w:t>
      </w:r>
      <w:proofErr w:type="spellEnd"/>
      <w:r w:rsidRPr="00D51B97">
        <w:rPr>
          <w:rFonts w:ascii="Verdana" w:hAnsi="Verdana"/>
          <w:sz w:val="24"/>
          <w:szCs w:val="24"/>
        </w:rPr>
        <w:t xml:space="preserve"> via the </w:t>
      </w:r>
      <w:proofErr w:type="spellStart"/>
      <w:r w:rsidRPr="00D51B97">
        <w:rPr>
          <w:rFonts w:ascii="Verdana" w:hAnsi="Verdana"/>
          <w:sz w:val="24"/>
          <w:szCs w:val="24"/>
        </w:rPr>
        <w:t>variable</w:t>
      </w:r>
      <w:proofErr w:type="spellEnd"/>
      <w:r w:rsidRPr="00D51B97">
        <w:rPr>
          <w:rFonts w:ascii="Verdana" w:hAnsi="Verdana"/>
          <w:sz w:val="24"/>
          <w:szCs w:val="24"/>
        </w:rPr>
        <w:t xml:space="preserve"> of type T.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The code </w:t>
      </w:r>
      <w:proofErr w:type="spellStart"/>
      <w:r w:rsidRPr="00D51B97">
        <w:rPr>
          <w:rFonts w:ascii="Verdana" w:hAnsi="Verdana"/>
          <w:sz w:val="24"/>
          <w:szCs w:val="24"/>
        </w:rPr>
        <w:t>for</w:t>
      </w:r>
      <w:proofErr w:type="spellEnd"/>
      <w:r w:rsidRPr="00D51B97">
        <w:rPr>
          <w:rFonts w:ascii="Verdana" w:hAnsi="Verdana"/>
          <w:sz w:val="24"/>
          <w:szCs w:val="24"/>
        </w:rPr>
        <w:t xml:space="preserve"> the </w:t>
      </w:r>
      <w:proofErr w:type="spellStart"/>
      <w:r w:rsidRPr="00D51B97">
        <w:rPr>
          <w:rFonts w:ascii="Verdana" w:hAnsi="Verdana"/>
          <w:sz w:val="24"/>
          <w:szCs w:val="24"/>
        </w:rPr>
        <w:t>method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innerClassComp</w:t>
      </w:r>
      <w:proofErr w:type="spellEnd"/>
      <w:r w:rsidRPr="00D51B97">
        <w:rPr>
          <w:rFonts w:ascii="Verdana" w:hAnsi="Verdana"/>
          <w:sz w:val="24"/>
          <w:szCs w:val="24"/>
        </w:rPr>
        <w:t xml:space="preserve"> in </w:t>
      </w:r>
      <w:proofErr w:type="spellStart"/>
      <w:r w:rsidRPr="00D51B97">
        <w:rPr>
          <w:rFonts w:ascii="Verdana" w:hAnsi="Verdana"/>
          <w:sz w:val="24"/>
          <w:szCs w:val="24"/>
        </w:rPr>
        <w:t>ComparatorBankAccounts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D51B97">
        <w:rPr>
          <w:rFonts w:ascii="Verdana" w:hAnsi="Verdana"/>
          <w:sz w:val="24"/>
          <w:szCs w:val="24"/>
        </w:rPr>
        <w:t>appears</w:t>
      </w:r>
      <w:proofErr w:type="spellEnd"/>
      <w:r w:rsidRPr="00D51B97">
        <w:rPr>
          <w:rFonts w:ascii="Verdana" w:hAnsi="Verdana"/>
          <w:sz w:val="24"/>
          <w:szCs w:val="24"/>
        </w:rPr>
        <w:t xml:space="preserve"> in </w:t>
      </w:r>
      <w:proofErr w:type="spellStart"/>
      <w:r w:rsidRPr="00D51B97">
        <w:rPr>
          <w:rFonts w:ascii="Verdana" w:hAnsi="Verdana"/>
          <w:sz w:val="24"/>
          <w:szCs w:val="24"/>
        </w:rPr>
        <w:t>Listing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1</w:t>
      </w:r>
      <w:r w:rsidRPr="00D51B97">
        <w:rPr>
          <w:rFonts w:ascii="Verdana" w:hAnsi="Verdana"/>
          <w:sz w:val="24"/>
          <w:szCs w:val="24"/>
        </w:rPr>
        <w:t xml:space="preserve">. The </w:t>
      </w:r>
      <w:proofErr w:type="spellStart"/>
      <w:r w:rsidRPr="00D51B97">
        <w:rPr>
          <w:rFonts w:ascii="Verdana" w:hAnsi="Verdana"/>
          <w:sz w:val="24"/>
          <w:szCs w:val="24"/>
        </w:rPr>
        <w:t>bold</w:t>
      </w:r>
      <w:proofErr w:type="spellEnd"/>
      <w:r w:rsidRPr="00D51B97">
        <w:rPr>
          <w:rFonts w:ascii="Verdana" w:hAnsi="Verdana"/>
          <w:sz w:val="24"/>
          <w:szCs w:val="24"/>
        </w:rPr>
        <w:t xml:space="preserve"> code </w:t>
      </w:r>
      <w:proofErr w:type="spellStart"/>
      <w:r w:rsidRPr="00D51B97">
        <w:rPr>
          <w:rFonts w:ascii="Verdana" w:hAnsi="Verdana"/>
          <w:sz w:val="24"/>
          <w:szCs w:val="24"/>
        </w:rPr>
        <w:t>highlights</w:t>
      </w:r>
      <w:proofErr w:type="spellEnd"/>
      <w:r w:rsidRPr="00D51B97">
        <w:rPr>
          <w:rFonts w:ascii="Verdana" w:hAnsi="Verdana"/>
          <w:sz w:val="24"/>
          <w:szCs w:val="24"/>
        </w:rPr>
        <w:t xml:space="preserve"> the </w:t>
      </w:r>
      <w:proofErr w:type="spellStart"/>
      <w:r w:rsidRPr="00D51B97">
        <w:rPr>
          <w:rFonts w:ascii="Verdana" w:hAnsi="Verdana"/>
          <w:sz w:val="24"/>
          <w:szCs w:val="24"/>
        </w:rPr>
        <w:t>anonymous</w:t>
      </w:r>
      <w:proofErr w:type="spellEnd"/>
      <w:r w:rsidRPr="00D51B97">
        <w:rPr>
          <w:rFonts w:ascii="Verdana" w:hAnsi="Verdana"/>
          <w:sz w:val="24"/>
          <w:szCs w:val="24"/>
        </w:rPr>
        <w:t xml:space="preserve"> inner </w:t>
      </w:r>
    </w:p>
    <w:p w:rsid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D51B97">
        <w:rPr>
          <w:rFonts w:ascii="Verdana" w:hAnsi="Verdana"/>
          <w:sz w:val="24"/>
          <w:szCs w:val="24"/>
        </w:rPr>
        <w:t>class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syntax</w:t>
      </w:r>
      <w:proofErr w:type="spellEnd"/>
      <w:r w:rsidRPr="00D51B97">
        <w:rPr>
          <w:rFonts w:ascii="Verdana" w:hAnsi="Verdana"/>
          <w:sz w:val="24"/>
          <w:szCs w:val="24"/>
        </w:rPr>
        <w:t xml:space="preserve">. The code </w:t>
      </w:r>
      <w:proofErr w:type="spellStart"/>
      <w:r w:rsidRPr="00D51B97">
        <w:rPr>
          <w:rFonts w:ascii="Verdana" w:hAnsi="Verdana"/>
          <w:sz w:val="24"/>
          <w:szCs w:val="24"/>
        </w:rPr>
        <w:t>within</w:t>
      </w:r>
      <w:proofErr w:type="spellEnd"/>
      <w:r w:rsidRPr="00D51B97">
        <w:rPr>
          <w:rFonts w:ascii="Verdana" w:hAnsi="Verdana"/>
          <w:sz w:val="24"/>
          <w:szCs w:val="24"/>
        </w:rPr>
        <w:t xml:space="preserve"> the </w:t>
      </w:r>
      <w:proofErr w:type="spellStart"/>
      <w:r w:rsidRPr="00D51B97">
        <w:rPr>
          <w:rFonts w:ascii="Verdana" w:hAnsi="Verdana"/>
          <w:sz w:val="24"/>
          <w:szCs w:val="24"/>
        </w:rPr>
        <w:t>braces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implements</w:t>
      </w:r>
      <w:proofErr w:type="spellEnd"/>
      <w:r>
        <w:rPr>
          <w:rFonts w:ascii="Verdana" w:hAnsi="Verdana"/>
          <w:sz w:val="24"/>
          <w:szCs w:val="24"/>
        </w:rPr>
        <w:t xml:space="preserve"> the </w:t>
      </w:r>
      <w:proofErr w:type="spellStart"/>
      <w:r>
        <w:rPr>
          <w:rFonts w:ascii="Verdana" w:hAnsi="Verdana"/>
          <w:sz w:val="24"/>
          <w:szCs w:val="24"/>
        </w:rPr>
        <w:t>compare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method</w:t>
      </w:r>
      <w:proofErr w:type="spellEnd"/>
      <w:r w:rsidRPr="00D51B97">
        <w:rPr>
          <w:rFonts w:ascii="Verdana" w:hAnsi="Verdana"/>
          <w:sz w:val="24"/>
          <w:szCs w:val="24"/>
        </w:rPr>
        <w:t xml:space="preserve">. 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</w:p>
    <w:p w:rsidR="00D51B97" w:rsidRDefault="00D51B97" w:rsidP="00D51B97">
      <w:pPr>
        <w:spacing w:after="0"/>
        <w:rPr>
          <w:rFonts w:ascii="Verdana" w:hAnsi="Verdana"/>
          <w:i/>
          <w:sz w:val="24"/>
          <w:szCs w:val="24"/>
        </w:rPr>
      </w:pPr>
      <w:proofErr w:type="spellStart"/>
      <w:r w:rsidRPr="00D51B97">
        <w:rPr>
          <w:rFonts w:ascii="Verdana" w:hAnsi="Verdana"/>
          <w:i/>
          <w:sz w:val="24"/>
          <w:szCs w:val="24"/>
        </w:rPr>
        <w:t>Listing</w:t>
      </w:r>
      <w:proofErr w:type="spellEnd"/>
      <w:r w:rsidRPr="00D51B97">
        <w:rPr>
          <w:rFonts w:ascii="Verdana" w:hAnsi="Verdana"/>
          <w:i/>
          <w:sz w:val="24"/>
          <w:szCs w:val="24"/>
        </w:rPr>
        <w:t xml:space="preserve"> 1.  The </w:t>
      </w:r>
      <w:proofErr w:type="spellStart"/>
      <w:r w:rsidRPr="00D51B97">
        <w:rPr>
          <w:rFonts w:ascii="Verdana" w:hAnsi="Verdana"/>
          <w:i/>
          <w:sz w:val="24"/>
          <w:szCs w:val="24"/>
        </w:rPr>
        <w:t>innerClassComp</w:t>
      </w:r>
      <w:proofErr w:type="spellEnd"/>
      <w:r w:rsidRPr="00D51B97">
        <w:rPr>
          <w:rFonts w:ascii="Verdana" w:hAnsi="Verdana"/>
          <w:i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i/>
          <w:sz w:val="24"/>
          <w:szCs w:val="24"/>
        </w:rPr>
        <w:t>Method</w:t>
      </w:r>
      <w:proofErr w:type="spellEnd"/>
    </w:p>
    <w:p w:rsidR="00D51B97" w:rsidRPr="00D51B97" w:rsidRDefault="00D51B97" w:rsidP="00D51B97">
      <w:pPr>
        <w:spacing w:after="0"/>
        <w:rPr>
          <w:rFonts w:ascii="Verdana" w:hAnsi="Verdana"/>
          <w:i/>
          <w:sz w:val="24"/>
          <w:szCs w:val="24"/>
        </w:rPr>
      </w:pP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private static </w:t>
      </w:r>
      <w:proofErr w:type="spellStart"/>
      <w:r w:rsidRPr="00D51B97">
        <w:rPr>
          <w:rFonts w:ascii="Verdana" w:hAnsi="Verdana"/>
          <w:sz w:val="24"/>
          <w:szCs w:val="24"/>
        </w:rPr>
        <w:t>Comparator</w:t>
      </w:r>
      <w:proofErr w:type="spellEnd"/>
      <w:r w:rsidRPr="00D51B97">
        <w:rPr>
          <w:rFonts w:ascii="Verdana" w:hAnsi="Verdana"/>
          <w:sz w:val="24"/>
          <w:szCs w:val="24"/>
        </w:rPr>
        <w:t>&lt;</w:t>
      </w:r>
      <w:proofErr w:type="spellStart"/>
      <w:r w:rsidRPr="00D51B97">
        <w:rPr>
          <w:rFonts w:ascii="Verdana" w:hAnsi="Verdana"/>
          <w:sz w:val="24"/>
          <w:szCs w:val="24"/>
        </w:rPr>
        <w:t>BankAccount</w:t>
      </w:r>
      <w:proofErr w:type="spellEnd"/>
      <w:r w:rsidRPr="00D51B97">
        <w:rPr>
          <w:rFonts w:ascii="Verdana" w:hAnsi="Verdana"/>
          <w:sz w:val="24"/>
          <w:szCs w:val="24"/>
        </w:rPr>
        <w:t xml:space="preserve">&gt; </w:t>
      </w:r>
      <w:proofErr w:type="spellStart"/>
      <w:r w:rsidRPr="00D51B97">
        <w:rPr>
          <w:rFonts w:ascii="Verdana" w:hAnsi="Verdana"/>
          <w:sz w:val="24"/>
          <w:szCs w:val="24"/>
        </w:rPr>
        <w:t>innerClassComp</w:t>
      </w:r>
      <w:proofErr w:type="spellEnd"/>
      <w:r w:rsidRPr="00D51B97">
        <w:rPr>
          <w:rFonts w:ascii="Verdana" w:hAnsi="Verdana"/>
          <w:sz w:val="24"/>
          <w:szCs w:val="24"/>
        </w:rPr>
        <w:t>() {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   </w:t>
      </w:r>
      <w:proofErr w:type="spellStart"/>
      <w:r w:rsidRPr="00D51B97">
        <w:rPr>
          <w:rFonts w:ascii="Verdana" w:hAnsi="Verdana"/>
          <w:sz w:val="24"/>
          <w:szCs w:val="24"/>
        </w:rPr>
        <w:t>Comparator</w:t>
      </w:r>
      <w:proofErr w:type="spellEnd"/>
      <w:r w:rsidRPr="00D51B97">
        <w:rPr>
          <w:rFonts w:ascii="Verdana" w:hAnsi="Verdana"/>
          <w:sz w:val="24"/>
          <w:szCs w:val="24"/>
        </w:rPr>
        <w:t>&lt;</w:t>
      </w:r>
      <w:proofErr w:type="spellStart"/>
      <w:r w:rsidRPr="00D51B97">
        <w:rPr>
          <w:rFonts w:ascii="Verdana" w:hAnsi="Verdana"/>
          <w:sz w:val="24"/>
          <w:szCs w:val="24"/>
        </w:rPr>
        <w:t>BankAccount</w:t>
      </w:r>
      <w:proofErr w:type="spellEnd"/>
      <w:r w:rsidRPr="00D51B97">
        <w:rPr>
          <w:rFonts w:ascii="Verdana" w:hAnsi="Verdana"/>
          <w:sz w:val="24"/>
          <w:szCs w:val="24"/>
        </w:rPr>
        <w:t xml:space="preserve">&gt; </w:t>
      </w:r>
      <w:proofErr w:type="spellStart"/>
      <w:r w:rsidRPr="00D51B97">
        <w:rPr>
          <w:rFonts w:ascii="Verdana" w:hAnsi="Verdana"/>
          <w:sz w:val="24"/>
          <w:szCs w:val="24"/>
        </w:rPr>
        <w:t>result</w:t>
      </w:r>
      <w:proofErr w:type="spellEnd"/>
      <w:r w:rsidRPr="00D51B97">
        <w:rPr>
          <w:rFonts w:ascii="Verdana" w:hAnsi="Verdana"/>
          <w:sz w:val="24"/>
          <w:szCs w:val="24"/>
        </w:rPr>
        <w:t xml:space="preserve"> =</w:t>
      </w:r>
    </w:p>
    <w:p w:rsidR="00D51B97" w:rsidRPr="00D51B97" w:rsidRDefault="00D51B97" w:rsidP="00D51B97">
      <w:pPr>
        <w:spacing w:after="0"/>
        <w:rPr>
          <w:rFonts w:ascii="Verdana" w:hAnsi="Verdana"/>
          <w:b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      </w:t>
      </w:r>
      <w:proofErr w:type="spellStart"/>
      <w:r w:rsidRPr="00D51B97">
        <w:rPr>
          <w:rFonts w:ascii="Verdana" w:hAnsi="Verdana"/>
          <w:b/>
          <w:sz w:val="24"/>
          <w:szCs w:val="24"/>
        </w:rPr>
        <w:t>new</w:t>
      </w:r>
      <w:proofErr w:type="spellEnd"/>
      <w:r w:rsidRPr="00D51B97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b/>
          <w:sz w:val="24"/>
          <w:szCs w:val="24"/>
        </w:rPr>
        <w:t>Comparator</w:t>
      </w:r>
      <w:proofErr w:type="spellEnd"/>
      <w:r w:rsidRPr="00D51B97">
        <w:rPr>
          <w:rFonts w:ascii="Verdana" w:hAnsi="Verdana"/>
          <w:b/>
          <w:sz w:val="24"/>
          <w:szCs w:val="24"/>
        </w:rPr>
        <w:t>&lt;</w:t>
      </w:r>
      <w:proofErr w:type="spellStart"/>
      <w:r w:rsidRPr="00D51B97">
        <w:rPr>
          <w:rFonts w:ascii="Verdana" w:hAnsi="Verdana"/>
          <w:b/>
          <w:sz w:val="24"/>
          <w:szCs w:val="24"/>
        </w:rPr>
        <w:t>BankAccount</w:t>
      </w:r>
      <w:proofErr w:type="spellEnd"/>
      <w:r w:rsidRPr="00D51B97">
        <w:rPr>
          <w:rFonts w:ascii="Verdana" w:hAnsi="Verdana"/>
          <w:b/>
          <w:sz w:val="24"/>
          <w:szCs w:val="24"/>
        </w:rPr>
        <w:t>&gt;() {</w:t>
      </w:r>
    </w:p>
    <w:p w:rsidR="00D51B97" w:rsidRPr="00D51B97" w:rsidRDefault="00D51B97" w:rsidP="00D51B97">
      <w:pPr>
        <w:spacing w:after="0"/>
        <w:rPr>
          <w:rFonts w:ascii="Verdana" w:hAnsi="Verdana"/>
          <w:b/>
          <w:sz w:val="24"/>
          <w:szCs w:val="24"/>
        </w:rPr>
      </w:pPr>
      <w:r w:rsidRPr="00D51B97">
        <w:rPr>
          <w:rFonts w:ascii="Verdana" w:hAnsi="Verdana"/>
          <w:b/>
          <w:sz w:val="24"/>
          <w:szCs w:val="24"/>
        </w:rPr>
        <w:t xml:space="preserve">         public int </w:t>
      </w:r>
      <w:proofErr w:type="spellStart"/>
      <w:r w:rsidRPr="00D51B97">
        <w:rPr>
          <w:rFonts w:ascii="Verdana" w:hAnsi="Verdana"/>
          <w:b/>
          <w:sz w:val="24"/>
          <w:szCs w:val="24"/>
        </w:rPr>
        <w:t>compare</w:t>
      </w:r>
      <w:proofErr w:type="spellEnd"/>
      <w:r w:rsidRPr="00D51B97">
        <w:rPr>
          <w:rFonts w:ascii="Verdana" w:hAnsi="Verdana"/>
          <w:b/>
          <w:sz w:val="24"/>
          <w:szCs w:val="24"/>
        </w:rPr>
        <w:t>(</w:t>
      </w:r>
      <w:proofErr w:type="spellStart"/>
      <w:r w:rsidRPr="00D51B97">
        <w:rPr>
          <w:rFonts w:ascii="Verdana" w:hAnsi="Verdana"/>
          <w:b/>
          <w:sz w:val="24"/>
          <w:szCs w:val="24"/>
        </w:rPr>
        <w:t>BankAccount</w:t>
      </w:r>
      <w:proofErr w:type="spellEnd"/>
      <w:r w:rsidRPr="00D51B97">
        <w:rPr>
          <w:rFonts w:ascii="Verdana" w:hAnsi="Verdana"/>
          <w:b/>
          <w:sz w:val="24"/>
          <w:szCs w:val="24"/>
        </w:rPr>
        <w:t xml:space="preserve"> ba1,</w:t>
      </w:r>
    </w:p>
    <w:p w:rsidR="00D51B97" w:rsidRPr="00D51B97" w:rsidRDefault="00D51B97" w:rsidP="00D51B97">
      <w:pPr>
        <w:spacing w:after="0"/>
        <w:rPr>
          <w:rFonts w:ascii="Verdana" w:hAnsi="Verdana"/>
          <w:b/>
          <w:sz w:val="24"/>
          <w:szCs w:val="24"/>
        </w:rPr>
      </w:pPr>
      <w:r w:rsidRPr="00D51B97">
        <w:rPr>
          <w:rFonts w:ascii="Verdana" w:hAnsi="Verdana"/>
          <w:b/>
          <w:sz w:val="24"/>
          <w:szCs w:val="24"/>
        </w:rPr>
        <w:t xml:space="preserve">                            </w:t>
      </w:r>
      <w:proofErr w:type="spellStart"/>
      <w:r w:rsidRPr="00D51B97">
        <w:rPr>
          <w:rFonts w:ascii="Verdana" w:hAnsi="Verdana"/>
          <w:b/>
          <w:sz w:val="24"/>
          <w:szCs w:val="24"/>
        </w:rPr>
        <w:t>BankAccount</w:t>
      </w:r>
      <w:proofErr w:type="spellEnd"/>
      <w:r w:rsidRPr="00D51B97">
        <w:rPr>
          <w:rFonts w:ascii="Verdana" w:hAnsi="Verdana"/>
          <w:b/>
          <w:sz w:val="24"/>
          <w:szCs w:val="24"/>
        </w:rPr>
        <w:t xml:space="preserve"> ba2) {</w:t>
      </w:r>
    </w:p>
    <w:p w:rsidR="00D51B97" w:rsidRPr="00D51B97" w:rsidRDefault="00D51B97" w:rsidP="00D51B97">
      <w:pPr>
        <w:spacing w:after="0"/>
        <w:rPr>
          <w:rFonts w:ascii="Verdana" w:hAnsi="Verdana"/>
          <w:b/>
          <w:sz w:val="24"/>
          <w:szCs w:val="24"/>
        </w:rPr>
      </w:pPr>
      <w:r w:rsidRPr="00D51B97">
        <w:rPr>
          <w:rFonts w:ascii="Verdana" w:hAnsi="Verdana"/>
          <w:b/>
          <w:sz w:val="24"/>
          <w:szCs w:val="24"/>
        </w:rPr>
        <w:t xml:space="preserve">            int bal1 = ba1.getBalance();</w:t>
      </w:r>
    </w:p>
    <w:p w:rsidR="00D51B97" w:rsidRPr="00D51B97" w:rsidRDefault="00D51B97" w:rsidP="00D51B97">
      <w:pPr>
        <w:spacing w:after="0"/>
        <w:rPr>
          <w:rFonts w:ascii="Verdana" w:hAnsi="Verdana"/>
          <w:b/>
          <w:sz w:val="24"/>
          <w:szCs w:val="24"/>
        </w:rPr>
      </w:pPr>
      <w:r w:rsidRPr="00D51B97">
        <w:rPr>
          <w:rFonts w:ascii="Verdana" w:hAnsi="Verdana"/>
          <w:b/>
          <w:sz w:val="24"/>
          <w:szCs w:val="24"/>
        </w:rPr>
        <w:t xml:space="preserve">            int bal2 = ba2.getBalance();</w:t>
      </w:r>
    </w:p>
    <w:p w:rsidR="00D51B97" w:rsidRPr="00D51B97" w:rsidRDefault="00D51B97" w:rsidP="00D51B97">
      <w:pPr>
        <w:spacing w:after="0"/>
        <w:rPr>
          <w:rFonts w:ascii="Verdana" w:hAnsi="Verdana"/>
          <w:b/>
          <w:sz w:val="24"/>
          <w:szCs w:val="24"/>
        </w:rPr>
      </w:pPr>
      <w:r w:rsidRPr="00D51B97">
        <w:rPr>
          <w:rFonts w:ascii="Verdana" w:hAnsi="Verdana"/>
          <w:b/>
          <w:sz w:val="24"/>
          <w:szCs w:val="24"/>
        </w:rPr>
        <w:t xml:space="preserve">            </w:t>
      </w:r>
      <w:proofErr w:type="spellStart"/>
      <w:r w:rsidRPr="00D51B97">
        <w:rPr>
          <w:rFonts w:ascii="Verdana" w:hAnsi="Verdana"/>
          <w:b/>
          <w:sz w:val="24"/>
          <w:szCs w:val="24"/>
        </w:rPr>
        <w:t>if</w:t>
      </w:r>
      <w:proofErr w:type="spellEnd"/>
      <w:r w:rsidRPr="00D51B97">
        <w:rPr>
          <w:rFonts w:ascii="Verdana" w:hAnsi="Verdana"/>
          <w:b/>
          <w:sz w:val="24"/>
          <w:szCs w:val="24"/>
        </w:rPr>
        <w:t xml:space="preserve"> (bal1 == bal2)</w:t>
      </w:r>
    </w:p>
    <w:p w:rsidR="00D51B97" w:rsidRPr="00D51B97" w:rsidRDefault="00D51B97" w:rsidP="00D51B97">
      <w:pPr>
        <w:spacing w:after="0"/>
        <w:rPr>
          <w:rFonts w:ascii="Verdana" w:hAnsi="Verdana"/>
          <w:b/>
          <w:sz w:val="24"/>
          <w:szCs w:val="24"/>
        </w:rPr>
      </w:pPr>
      <w:r w:rsidRPr="00D51B97">
        <w:rPr>
          <w:rFonts w:ascii="Verdana" w:hAnsi="Verdana"/>
          <w:b/>
          <w:sz w:val="24"/>
          <w:szCs w:val="24"/>
        </w:rPr>
        <w:t xml:space="preserve">              return ba1.getAcctNum() - ba2.getAcctNum();</w:t>
      </w:r>
    </w:p>
    <w:p w:rsidR="00D51B97" w:rsidRPr="00D51B97" w:rsidRDefault="00D51B97" w:rsidP="00D51B97">
      <w:pPr>
        <w:spacing w:after="0"/>
        <w:rPr>
          <w:rFonts w:ascii="Verdana" w:hAnsi="Verdana"/>
          <w:b/>
          <w:sz w:val="24"/>
          <w:szCs w:val="24"/>
        </w:rPr>
      </w:pPr>
      <w:r w:rsidRPr="00D51B97">
        <w:rPr>
          <w:rFonts w:ascii="Verdana" w:hAnsi="Verdana"/>
          <w:b/>
          <w:sz w:val="24"/>
          <w:szCs w:val="24"/>
        </w:rPr>
        <w:t xml:space="preserve">            </w:t>
      </w:r>
      <w:proofErr w:type="spellStart"/>
      <w:r w:rsidRPr="00D51B97">
        <w:rPr>
          <w:rFonts w:ascii="Verdana" w:hAnsi="Verdana"/>
          <w:b/>
          <w:sz w:val="24"/>
          <w:szCs w:val="24"/>
        </w:rPr>
        <w:t>else</w:t>
      </w:r>
      <w:proofErr w:type="spellEnd"/>
    </w:p>
    <w:p w:rsidR="00D51B97" w:rsidRPr="00D51B97" w:rsidRDefault="00D51B97" w:rsidP="00D51B97">
      <w:pPr>
        <w:spacing w:after="0"/>
        <w:rPr>
          <w:rFonts w:ascii="Verdana" w:hAnsi="Verdana"/>
          <w:b/>
          <w:sz w:val="24"/>
          <w:szCs w:val="24"/>
        </w:rPr>
      </w:pPr>
      <w:r w:rsidRPr="00D51B97">
        <w:rPr>
          <w:rFonts w:ascii="Verdana" w:hAnsi="Verdana"/>
          <w:b/>
          <w:sz w:val="24"/>
          <w:szCs w:val="24"/>
        </w:rPr>
        <w:t xml:space="preserve">              return bal1 - bal2;</w:t>
      </w:r>
    </w:p>
    <w:p w:rsidR="00D51B97" w:rsidRPr="00D51B97" w:rsidRDefault="00D51B97" w:rsidP="00D51B97">
      <w:pPr>
        <w:spacing w:after="0"/>
        <w:rPr>
          <w:rFonts w:ascii="Verdana" w:hAnsi="Verdana"/>
          <w:b/>
          <w:sz w:val="24"/>
          <w:szCs w:val="24"/>
        </w:rPr>
      </w:pPr>
      <w:r w:rsidRPr="00D51B97">
        <w:rPr>
          <w:rFonts w:ascii="Verdana" w:hAnsi="Verdana"/>
          <w:b/>
          <w:sz w:val="24"/>
          <w:szCs w:val="24"/>
        </w:rPr>
        <w:t xml:space="preserve">        }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      };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   return </w:t>
      </w:r>
      <w:proofErr w:type="spellStart"/>
      <w:r w:rsidRPr="00D51B97">
        <w:rPr>
          <w:rFonts w:ascii="Verdana" w:hAnsi="Verdana"/>
          <w:sz w:val="24"/>
          <w:szCs w:val="24"/>
        </w:rPr>
        <w:t>result</w:t>
      </w:r>
      <w:proofErr w:type="spellEnd"/>
      <w:r w:rsidRPr="00D51B97">
        <w:rPr>
          <w:rFonts w:ascii="Verdana" w:hAnsi="Verdana"/>
          <w:sz w:val="24"/>
          <w:szCs w:val="24"/>
        </w:rPr>
        <w:t>;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>}</w:t>
      </w:r>
    </w:p>
    <w:p w:rsidR="008C1D2A" w:rsidRDefault="008C1D2A">
      <w:pPr>
        <w:rPr>
          <w:rFonts w:ascii="Verdana" w:hAnsi="Verdana"/>
          <w:b/>
          <w:color w:val="0070C0"/>
          <w:sz w:val="24"/>
          <w:szCs w:val="24"/>
          <w:u w:val="single"/>
        </w:rPr>
      </w:pPr>
      <w:r>
        <w:rPr>
          <w:rFonts w:ascii="Verdana" w:hAnsi="Verdana"/>
          <w:b/>
          <w:color w:val="0070C0"/>
          <w:sz w:val="24"/>
          <w:szCs w:val="24"/>
          <w:u w:val="single"/>
        </w:rPr>
        <w:br w:type="page"/>
      </w:r>
    </w:p>
    <w:p w:rsidR="00D51B97" w:rsidRPr="00D51B97" w:rsidRDefault="00D51B97" w:rsidP="00D51B97">
      <w:pPr>
        <w:spacing w:after="0"/>
        <w:rPr>
          <w:rFonts w:ascii="Verdana" w:hAnsi="Verdana"/>
          <w:b/>
          <w:color w:val="0070C0"/>
          <w:sz w:val="24"/>
          <w:szCs w:val="24"/>
          <w:u w:val="single"/>
        </w:rPr>
      </w:pPr>
      <w:proofErr w:type="spellStart"/>
      <w:r w:rsidRPr="00D51B97">
        <w:rPr>
          <w:rFonts w:ascii="Verdana" w:hAnsi="Verdana"/>
          <w:b/>
          <w:color w:val="0070C0"/>
          <w:sz w:val="24"/>
          <w:szCs w:val="24"/>
          <w:u w:val="single"/>
        </w:rPr>
        <w:lastRenderedPageBreak/>
        <w:t>Lambda</w:t>
      </w:r>
      <w:proofErr w:type="spellEnd"/>
      <w:r w:rsidRPr="00D51B97">
        <w:rPr>
          <w:rFonts w:ascii="Verdana" w:hAnsi="Verdana"/>
          <w:b/>
          <w:color w:val="0070C0"/>
          <w:sz w:val="24"/>
          <w:szCs w:val="24"/>
          <w:u w:val="single"/>
        </w:rPr>
        <w:t xml:space="preserve"> </w:t>
      </w:r>
      <w:proofErr w:type="spellStart"/>
      <w:r w:rsidRPr="00D51B97">
        <w:rPr>
          <w:rFonts w:ascii="Verdana" w:hAnsi="Verdana"/>
          <w:b/>
          <w:color w:val="0070C0"/>
          <w:sz w:val="24"/>
          <w:szCs w:val="24"/>
          <w:u w:val="single"/>
        </w:rPr>
        <w:t>Expressions</w:t>
      </w:r>
      <w:proofErr w:type="spellEnd"/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D51B97">
        <w:rPr>
          <w:rFonts w:ascii="Verdana" w:hAnsi="Verdana"/>
          <w:sz w:val="24"/>
          <w:szCs w:val="24"/>
        </w:rPr>
        <w:t>An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anonymous</w:t>
      </w:r>
      <w:proofErr w:type="spellEnd"/>
      <w:r w:rsidRPr="00D51B97">
        <w:rPr>
          <w:rFonts w:ascii="Verdana" w:hAnsi="Verdana"/>
          <w:sz w:val="24"/>
          <w:szCs w:val="24"/>
        </w:rPr>
        <w:t xml:space="preserve"> inner </w:t>
      </w:r>
      <w:proofErr w:type="spellStart"/>
      <w:r w:rsidRPr="00D51B97">
        <w:rPr>
          <w:rFonts w:ascii="Verdana" w:hAnsi="Verdana"/>
          <w:sz w:val="24"/>
          <w:szCs w:val="24"/>
        </w:rPr>
        <w:t>class</w:t>
      </w:r>
      <w:proofErr w:type="spellEnd"/>
      <w:r w:rsidRPr="00D51B97">
        <w:rPr>
          <w:rFonts w:ascii="Verdana" w:hAnsi="Verdana"/>
          <w:sz w:val="24"/>
          <w:szCs w:val="24"/>
        </w:rPr>
        <w:t xml:space="preserve"> provides a </w:t>
      </w:r>
      <w:proofErr w:type="spellStart"/>
      <w:r w:rsidRPr="00D51B97">
        <w:rPr>
          <w:rFonts w:ascii="Verdana" w:hAnsi="Verdana"/>
          <w:sz w:val="24"/>
          <w:szCs w:val="24"/>
        </w:rPr>
        <w:t>convenient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way</w:t>
      </w:r>
      <w:proofErr w:type="spellEnd"/>
      <w:r w:rsidRPr="00D51B97">
        <w:rPr>
          <w:rFonts w:ascii="Verdana" w:hAnsi="Verdana"/>
          <w:sz w:val="24"/>
          <w:szCs w:val="24"/>
        </w:rPr>
        <w:t xml:space="preserve"> to </w:t>
      </w:r>
      <w:proofErr w:type="spellStart"/>
      <w:r w:rsidRPr="00D51B97">
        <w:rPr>
          <w:rFonts w:ascii="Verdana" w:hAnsi="Verdana"/>
          <w:sz w:val="24"/>
          <w:szCs w:val="24"/>
        </w:rPr>
        <w:t>define</w:t>
      </w:r>
      <w:proofErr w:type="spellEnd"/>
      <w:r w:rsidRPr="00D51B97">
        <w:rPr>
          <w:rFonts w:ascii="Verdana" w:hAnsi="Verdana"/>
          <w:sz w:val="24"/>
          <w:szCs w:val="24"/>
        </w:rPr>
        <w:t xml:space="preserve"> a </w:t>
      </w:r>
      <w:proofErr w:type="spellStart"/>
      <w:r w:rsidRPr="00D51B97">
        <w:rPr>
          <w:rFonts w:ascii="Verdana" w:hAnsi="Verdana"/>
          <w:sz w:val="24"/>
          <w:szCs w:val="24"/>
        </w:rPr>
        <w:t>class</w:t>
      </w:r>
      <w:proofErr w:type="spellEnd"/>
      <w:r w:rsidRPr="00D51B97">
        <w:rPr>
          <w:rFonts w:ascii="Verdana" w:hAnsi="Verdana"/>
          <w:sz w:val="24"/>
          <w:szCs w:val="24"/>
        </w:rPr>
        <w:t xml:space="preserve"> and 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D51B97">
        <w:rPr>
          <w:rFonts w:ascii="Verdana" w:hAnsi="Verdana"/>
          <w:sz w:val="24"/>
          <w:szCs w:val="24"/>
        </w:rPr>
        <w:t>create</w:t>
      </w:r>
      <w:proofErr w:type="spellEnd"/>
      <w:r w:rsidRPr="00D51B97">
        <w:rPr>
          <w:rFonts w:ascii="Verdana" w:hAnsi="Verdana"/>
          <w:sz w:val="24"/>
          <w:szCs w:val="24"/>
        </w:rPr>
        <w:t xml:space="preserve"> a single </w:t>
      </w:r>
      <w:proofErr w:type="spellStart"/>
      <w:r w:rsidRPr="00D51B97">
        <w:rPr>
          <w:rFonts w:ascii="Verdana" w:hAnsi="Verdana"/>
          <w:sz w:val="24"/>
          <w:szCs w:val="24"/>
        </w:rPr>
        <w:t>instance</w:t>
      </w:r>
      <w:proofErr w:type="spellEnd"/>
      <w:r w:rsidRPr="00D51B97">
        <w:rPr>
          <w:rFonts w:ascii="Verdana" w:hAnsi="Verdana"/>
          <w:sz w:val="24"/>
          <w:szCs w:val="24"/>
        </w:rPr>
        <w:t xml:space="preserve"> of </w:t>
      </w:r>
      <w:proofErr w:type="spellStart"/>
      <w:r w:rsidRPr="00D51B97">
        <w:rPr>
          <w:rFonts w:ascii="Verdana" w:hAnsi="Verdana"/>
          <w:sz w:val="24"/>
          <w:szCs w:val="24"/>
        </w:rPr>
        <w:t>it</w:t>
      </w:r>
      <w:proofErr w:type="spellEnd"/>
      <w:r w:rsidRPr="00D51B97">
        <w:rPr>
          <w:rFonts w:ascii="Verdana" w:hAnsi="Verdana"/>
          <w:sz w:val="24"/>
          <w:szCs w:val="24"/>
        </w:rPr>
        <w:t xml:space="preserve">, as </w:t>
      </w:r>
      <w:proofErr w:type="spellStart"/>
      <w:r w:rsidRPr="00D51B97">
        <w:rPr>
          <w:rFonts w:ascii="Verdana" w:hAnsi="Verdana"/>
          <w:sz w:val="24"/>
          <w:szCs w:val="24"/>
        </w:rPr>
        <w:t>both</w:t>
      </w:r>
      <w:proofErr w:type="spellEnd"/>
      <w:r w:rsidRPr="00D51B97">
        <w:rPr>
          <w:rFonts w:ascii="Verdana" w:hAnsi="Verdana"/>
          <w:sz w:val="24"/>
          <w:szCs w:val="24"/>
        </w:rPr>
        <w:t xml:space="preserve"> the </w:t>
      </w:r>
      <w:proofErr w:type="spellStart"/>
      <w:r w:rsidRPr="00D51B97">
        <w:rPr>
          <w:rFonts w:ascii="Verdana" w:hAnsi="Verdana"/>
          <w:sz w:val="24"/>
          <w:szCs w:val="24"/>
        </w:rPr>
        <w:t>class</w:t>
      </w:r>
      <w:proofErr w:type="spellEnd"/>
      <w:r w:rsidRPr="00D51B97">
        <w:rPr>
          <w:rFonts w:ascii="Verdana" w:hAnsi="Verdana"/>
          <w:sz w:val="24"/>
          <w:szCs w:val="24"/>
        </w:rPr>
        <w:t xml:space="preserve"> and </w:t>
      </w:r>
      <w:proofErr w:type="spellStart"/>
      <w:r w:rsidRPr="00D51B97">
        <w:rPr>
          <w:rFonts w:ascii="Verdana" w:hAnsi="Verdana"/>
          <w:sz w:val="24"/>
          <w:szCs w:val="24"/>
        </w:rPr>
        <w:t>its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instance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can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be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created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inline</w:t>
      </w:r>
      <w:proofErr w:type="spellEnd"/>
      <w:r w:rsidRPr="00D51B97">
        <w:rPr>
          <w:rFonts w:ascii="Verdana" w:hAnsi="Verdana"/>
          <w:sz w:val="24"/>
          <w:szCs w:val="24"/>
        </w:rPr>
        <w:t xml:space="preserve">. </w:t>
      </w:r>
      <w:proofErr w:type="spellStart"/>
      <w:r w:rsidRPr="00D51B97">
        <w:rPr>
          <w:rFonts w:ascii="Verdana" w:hAnsi="Verdana"/>
          <w:sz w:val="24"/>
          <w:szCs w:val="24"/>
        </w:rPr>
        <w:t>This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section</w:t>
      </w:r>
      <w:proofErr w:type="spellEnd"/>
      <w:r w:rsidRPr="00D51B97">
        <w:rPr>
          <w:rFonts w:ascii="Verdana" w:hAnsi="Verdana"/>
          <w:sz w:val="24"/>
          <w:szCs w:val="24"/>
        </w:rPr>
        <w:t xml:space="preserve"> shows </w:t>
      </w:r>
      <w:proofErr w:type="spellStart"/>
      <w:r w:rsidRPr="00D51B97">
        <w:rPr>
          <w:rFonts w:ascii="Verdana" w:hAnsi="Verdana"/>
          <w:sz w:val="24"/>
          <w:szCs w:val="24"/>
        </w:rPr>
        <w:t>how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it</w:t>
      </w:r>
      <w:proofErr w:type="spellEnd"/>
      <w:r w:rsidRPr="00D51B97">
        <w:rPr>
          <w:rFonts w:ascii="Verdana" w:hAnsi="Verdana"/>
          <w:sz w:val="24"/>
          <w:szCs w:val="24"/>
        </w:rPr>
        <w:t xml:space="preserve"> is </w:t>
      </w:r>
      <w:proofErr w:type="spellStart"/>
      <w:r w:rsidRPr="00D51B97">
        <w:rPr>
          <w:rFonts w:ascii="Verdana" w:hAnsi="Verdana"/>
          <w:sz w:val="24"/>
          <w:szCs w:val="24"/>
        </w:rPr>
        <w:t>often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possible</w:t>
      </w:r>
      <w:proofErr w:type="spellEnd"/>
      <w:r w:rsidRPr="00D51B97">
        <w:rPr>
          <w:rFonts w:ascii="Verdana" w:hAnsi="Verdana"/>
          <w:sz w:val="24"/>
          <w:szCs w:val="24"/>
        </w:rPr>
        <w:t xml:space="preserve"> to </w:t>
      </w:r>
      <w:proofErr w:type="spellStart"/>
      <w:r w:rsidRPr="00D51B97">
        <w:rPr>
          <w:rFonts w:ascii="Verdana" w:hAnsi="Verdana"/>
          <w:sz w:val="24"/>
          <w:szCs w:val="24"/>
        </w:rPr>
        <w:t>shorten</w:t>
      </w:r>
      <w:proofErr w:type="spellEnd"/>
      <w:r w:rsidRPr="00D51B97">
        <w:rPr>
          <w:rFonts w:ascii="Verdana" w:hAnsi="Verdana"/>
          <w:sz w:val="24"/>
          <w:szCs w:val="24"/>
        </w:rPr>
        <w:t xml:space="preserve"> the </w:t>
      </w:r>
      <w:proofErr w:type="spellStart"/>
      <w:r w:rsidRPr="00D51B97">
        <w:rPr>
          <w:rFonts w:ascii="Verdana" w:hAnsi="Verdana"/>
          <w:sz w:val="24"/>
          <w:szCs w:val="24"/>
        </w:rPr>
        <w:t>definitions</w:t>
      </w:r>
      <w:proofErr w:type="spellEnd"/>
      <w:r w:rsidRPr="00D51B97">
        <w:rPr>
          <w:rFonts w:ascii="Verdana" w:hAnsi="Verdana"/>
          <w:sz w:val="24"/>
          <w:szCs w:val="24"/>
        </w:rPr>
        <w:t xml:space="preserve"> of </w:t>
      </w:r>
      <w:proofErr w:type="spellStart"/>
      <w:r w:rsidRPr="00D51B97">
        <w:rPr>
          <w:rFonts w:ascii="Verdana" w:hAnsi="Verdana"/>
          <w:sz w:val="24"/>
          <w:szCs w:val="24"/>
        </w:rPr>
        <w:t>anonymous</w:t>
      </w:r>
      <w:proofErr w:type="spellEnd"/>
      <w:r w:rsidRPr="00D51B97">
        <w:rPr>
          <w:rFonts w:ascii="Verdana" w:hAnsi="Verdana"/>
          <w:sz w:val="24"/>
          <w:szCs w:val="24"/>
        </w:rPr>
        <w:t xml:space="preserve"> inner classes, </w:t>
      </w:r>
      <w:proofErr w:type="spellStart"/>
      <w:r w:rsidRPr="00D51B97">
        <w:rPr>
          <w:rFonts w:ascii="Verdana" w:hAnsi="Verdana"/>
          <w:sz w:val="24"/>
          <w:szCs w:val="24"/>
        </w:rPr>
        <w:t>making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them</w:t>
      </w:r>
      <w:proofErr w:type="spellEnd"/>
      <w:r w:rsidRPr="00D51B97">
        <w:rPr>
          <w:rFonts w:ascii="Verdana" w:hAnsi="Verdana"/>
          <w:sz w:val="24"/>
          <w:szCs w:val="24"/>
        </w:rPr>
        <w:t xml:space="preserve"> even more </w:t>
      </w:r>
      <w:proofErr w:type="spellStart"/>
      <w:r>
        <w:rPr>
          <w:rFonts w:ascii="Verdana" w:hAnsi="Verdana"/>
          <w:sz w:val="24"/>
          <w:szCs w:val="24"/>
        </w:rPr>
        <w:t>c</w:t>
      </w:r>
      <w:r w:rsidRPr="00D51B97">
        <w:rPr>
          <w:rFonts w:ascii="Verdana" w:hAnsi="Verdana"/>
          <w:sz w:val="24"/>
          <w:szCs w:val="24"/>
        </w:rPr>
        <w:t>onvenient</w:t>
      </w:r>
      <w:proofErr w:type="spellEnd"/>
      <w:r w:rsidRPr="00D51B97">
        <w:rPr>
          <w:rFonts w:ascii="Verdana" w:hAnsi="Verdana"/>
          <w:sz w:val="24"/>
          <w:szCs w:val="24"/>
        </w:rPr>
        <w:t>.</w:t>
      </w:r>
    </w:p>
    <w:p w:rsidR="00D51B97" w:rsidRDefault="00D51B97" w:rsidP="00D51B97">
      <w:pPr>
        <w:spacing w:after="0"/>
        <w:rPr>
          <w:rFonts w:ascii="Verdana" w:hAnsi="Verdana"/>
          <w:sz w:val="24"/>
          <w:szCs w:val="24"/>
        </w:rPr>
      </w:pP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D51B97">
        <w:rPr>
          <w:rFonts w:ascii="Verdana" w:hAnsi="Verdana"/>
          <w:sz w:val="24"/>
          <w:szCs w:val="24"/>
        </w:rPr>
        <w:t>An</w:t>
      </w:r>
      <w:proofErr w:type="spellEnd"/>
      <w:r w:rsidRPr="00D51B97">
        <w:rPr>
          <w:rFonts w:ascii="Verdana" w:hAnsi="Verdana"/>
          <w:sz w:val="24"/>
          <w:szCs w:val="24"/>
        </w:rPr>
        <w:t xml:space="preserve"> interface is </w:t>
      </w:r>
      <w:proofErr w:type="spellStart"/>
      <w:r w:rsidRPr="00D51B97">
        <w:rPr>
          <w:rFonts w:ascii="Verdana" w:hAnsi="Verdana"/>
          <w:sz w:val="24"/>
          <w:szCs w:val="24"/>
        </w:rPr>
        <w:t>said</w:t>
      </w:r>
      <w:proofErr w:type="spellEnd"/>
      <w:r w:rsidRPr="00D51B97">
        <w:rPr>
          <w:rFonts w:ascii="Verdana" w:hAnsi="Verdana"/>
          <w:sz w:val="24"/>
          <w:szCs w:val="24"/>
        </w:rPr>
        <w:t xml:space="preserve"> to </w:t>
      </w:r>
      <w:proofErr w:type="spellStart"/>
      <w:r w:rsidRPr="00D51B97">
        <w:rPr>
          <w:rFonts w:ascii="Verdana" w:hAnsi="Verdana"/>
          <w:sz w:val="24"/>
          <w:szCs w:val="24"/>
        </w:rPr>
        <w:t>be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b/>
          <w:i/>
          <w:sz w:val="24"/>
          <w:szCs w:val="24"/>
        </w:rPr>
        <w:t>functional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if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it</w:t>
      </w:r>
      <w:proofErr w:type="spellEnd"/>
      <w:r w:rsidRPr="00D51B97">
        <w:rPr>
          <w:rFonts w:ascii="Verdana" w:hAnsi="Verdana"/>
          <w:sz w:val="24"/>
          <w:szCs w:val="24"/>
        </w:rPr>
        <w:t xml:space="preserve"> has </w:t>
      </w:r>
      <w:proofErr w:type="spellStart"/>
      <w:r w:rsidRPr="00D51B97">
        <w:rPr>
          <w:rFonts w:ascii="Verdana" w:hAnsi="Verdana"/>
          <w:sz w:val="24"/>
          <w:szCs w:val="24"/>
        </w:rPr>
        <w:t>only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one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method</w:t>
      </w:r>
      <w:proofErr w:type="spellEnd"/>
      <w:r w:rsidRPr="00D51B97">
        <w:rPr>
          <w:rFonts w:ascii="Verdana" w:hAnsi="Verdana"/>
          <w:sz w:val="24"/>
          <w:szCs w:val="24"/>
        </w:rPr>
        <w:t xml:space="preserve">, </w:t>
      </w:r>
      <w:proofErr w:type="spellStart"/>
      <w:r w:rsidRPr="00D51B97">
        <w:rPr>
          <w:rFonts w:ascii="Verdana" w:hAnsi="Verdana"/>
          <w:sz w:val="24"/>
          <w:szCs w:val="24"/>
        </w:rPr>
        <w:t>not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D51B97">
        <w:rPr>
          <w:rFonts w:ascii="Verdana" w:hAnsi="Verdana"/>
          <w:sz w:val="24"/>
          <w:szCs w:val="24"/>
        </w:rPr>
        <w:t>counting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any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default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or</w:t>
      </w:r>
      <w:proofErr w:type="spellEnd"/>
      <w:r w:rsidRPr="00D51B97">
        <w:rPr>
          <w:rFonts w:ascii="Verdana" w:hAnsi="Verdana"/>
          <w:sz w:val="24"/>
          <w:szCs w:val="24"/>
        </w:rPr>
        <w:t xml:space="preserve"> static </w:t>
      </w:r>
      <w:proofErr w:type="spellStart"/>
      <w:r w:rsidRPr="00D51B97">
        <w:rPr>
          <w:rFonts w:ascii="Verdana" w:hAnsi="Verdana"/>
          <w:sz w:val="24"/>
          <w:szCs w:val="24"/>
        </w:rPr>
        <w:t>methods</w:t>
      </w:r>
      <w:proofErr w:type="spellEnd"/>
      <w:r w:rsidRPr="00D51B97">
        <w:rPr>
          <w:rFonts w:ascii="Verdana" w:hAnsi="Verdana"/>
          <w:sz w:val="24"/>
          <w:szCs w:val="24"/>
        </w:rPr>
        <w:t xml:space="preserve">. The interface </w:t>
      </w:r>
      <w:proofErr w:type="spellStart"/>
      <w:r w:rsidRPr="00D51B97">
        <w:rPr>
          <w:rFonts w:ascii="Verdana" w:hAnsi="Verdana"/>
          <w:sz w:val="24"/>
          <w:szCs w:val="24"/>
        </w:rPr>
        <w:t>Comparator</w:t>
      </w:r>
      <w:proofErr w:type="spellEnd"/>
      <w:r w:rsidRPr="00D51B97">
        <w:rPr>
          <w:rFonts w:ascii="Verdana" w:hAnsi="Verdana"/>
          <w:sz w:val="24"/>
          <w:szCs w:val="24"/>
        </w:rPr>
        <w:t xml:space="preserve">&lt;T&gt; 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is </w:t>
      </w:r>
      <w:proofErr w:type="spellStart"/>
      <w:r w:rsidRPr="00D51B97">
        <w:rPr>
          <w:rFonts w:ascii="Verdana" w:hAnsi="Verdana"/>
          <w:sz w:val="24"/>
          <w:szCs w:val="24"/>
        </w:rPr>
        <w:t>an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example</w:t>
      </w:r>
      <w:proofErr w:type="spellEnd"/>
      <w:r w:rsidRPr="00D51B97">
        <w:rPr>
          <w:rFonts w:ascii="Verdana" w:hAnsi="Verdana"/>
          <w:sz w:val="24"/>
          <w:szCs w:val="24"/>
        </w:rPr>
        <w:t xml:space="preserve"> of a </w:t>
      </w:r>
      <w:proofErr w:type="spellStart"/>
      <w:r w:rsidRPr="00D51B97">
        <w:rPr>
          <w:rFonts w:ascii="Verdana" w:hAnsi="Verdana"/>
          <w:sz w:val="24"/>
          <w:szCs w:val="24"/>
        </w:rPr>
        <w:t>functional</w:t>
      </w:r>
      <w:proofErr w:type="spellEnd"/>
      <w:r w:rsidRPr="00D51B97">
        <w:rPr>
          <w:rFonts w:ascii="Verdana" w:hAnsi="Verdana"/>
          <w:sz w:val="24"/>
          <w:szCs w:val="24"/>
        </w:rPr>
        <w:t xml:space="preserve"> interface. </w:t>
      </w:r>
      <w:proofErr w:type="spellStart"/>
      <w:r w:rsidRPr="00D51B97">
        <w:rPr>
          <w:rFonts w:ascii="Verdana" w:hAnsi="Verdana"/>
          <w:sz w:val="24"/>
          <w:szCs w:val="24"/>
        </w:rPr>
        <w:t>An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anonymous</w:t>
      </w:r>
      <w:proofErr w:type="spellEnd"/>
      <w:r w:rsidRPr="00D51B97">
        <w:rPr>
          <w:rFonts w:ascii="Verdana" w:hAnsi="Verdana"/>
          <w:sz w:val="24"/>
          <w:szCs w:val="24"/>
        </w:rPr>
        <w:t xml:space="preserve"> inner </w:t>
      </w:r>
      <w:proofErr w:type="spellStart"/>
      <w:r w:rsidRPr="00D51B97">
        <w:rPr>
          <w:rFonts w:ascii="Verdana" w:hAnsi="Verdana"/>
          <w:sz w:val="24"/>
          <w:szCs w:val="24"/>
        </w:rPr>
        <w:t>class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for</w:t>
      </w:r>
      <w:proofErr w:type="spellEnd"/>
      <w:r w:rsidRPr="00D51B97">
        <w:rPr>
          <w:rFonts w:ascii="Verdana" w:hAnsi="Verdana"/>
          <w:sz w:val="24"/>
          <w:szCs w:val="24"/>
        </w:rPr>
        <w:t xml:space="preserve"> a 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D51B97">
        <w:rPr>
          <w:rFonts w:ascii="Verdana" w:hAnsi="Verdana"/>
          <w:sz w:val="24"/>
          <w:szCs w:val="24"/>
        </w:rPr>
        <w:t>functional</w:t>
      </w:r>
      <w:proofErr w:type="spellEnd"/>
      <w:r w:rsidRPr="00D51B97">
        <w:rPr>
          <w:rFonts w:ascii="Verdana" w:hAnsi="Verdana"/>
          <w:sz w:val="24"/>
          <w:szCs w:val="24"/>
        </w:rPr>
        <w:t xml:space="preserve"> interface </w:t>
      </w:r>
      <w:proofErr w:type="spellStart"/>
      <w:r w:rsidRPr="00D51B97">
        <w:rPr>
          <w:rFonts w:ascii="Verdana" w:hAnsi="Verdana"/>
          <w:sz w:val="24"/>
          <w:szCs w:val="24"/>
        </w:rPr>
        <w:t>can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be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written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very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compactly</w:t>
      </w:r>
      <w:proofErr w:type="spellEnd"/>
      <w:r w:rsidRPr="00D51B97">
        <w:rPr>
          <w:rFonts w:ascii="Verdana" w:hAnsi="Verdana"/>
          <w:sz w:val="24"/>
          <w:szCs w:val="24"/>
        </w:rPr>
        <w:t xml:space="preserve">. </w:t>
      </w:r>
      <w:proofErr w:type="spellStart"/>
      <w:r w:rsidRPr="00D51B97">
        <w:rPr>
          <w:rFonts w:ascii="Verdana" w:hAnsi="Verdana"/>
          <w:sz w:val="24"/>
          <w:szCs w:val="24"/>
        </w:rPr>
        <w:t>Since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there</w:t>
      </w:r>
      <w:proofErr w:type="spellEnd"/>
      <w:r w:rsidRPr="00D51B97">
        <w:rPr>
          <w:rFonts w:ascii="Verdana" w:hAnsi="Verdana"/>
          <w:sz w:val="24"/>
          <w:szCs w:val="24"/>
        </w:rPr>
        <w:t xml:space="preserve"> is </w:t>
      </w:r>
      <w:proofErr w:type="spellStart"/>
      <w:r w:rsidRPr="00D51B97">
        <w:rPr>
          <w:rFonts w:ascii="Verdana" w:hAnsi="Verdana"/>
          <w:sz w:val="24"/>
          <w:szCs w:val="24"/>
        </w:rPr>
        <w:t>only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D51B97">
        <w:rPr>
          <w:rFonts w:ascii="Verdana" w:hAnsi="Verdana"/>
          <w:sz w:val="24"/>
          <w:szCs w:val="24"/>
        </w:rPr>
        <w:t>one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method</w:t>
      </w:r>
      <w:proofErr w:type="spellEnd"/>
      <w:r w:rsidRPr="00D51B97">
        <w:rPr>
          <w:rFonts w:ascii="Verdana" w:hAnsi="Verdana"/>
          <w:sz w:val="24"/>
          <w:szCs w:val="24"/>
        </w:rPr>
        <w:t xml:space="preserve"> to </w:t>
      </w:r>
      <w:proofErr w:type="spellStart"/>
      <w:r w:rsidRPr="00D51B97">
        <w:rPr>
          <w:rFonts w:ascii="Verdana" w:hAnsi="Verdana"/>
          <w:sz w:val="24"/>
          <w:szCs w:val="24"/>
        </w:rPr>
        <w:t>define</w:t>
      </w:r>
      <w:proofErr w:type="spellEnd"/>
      <w:r w:rsidRPr="00D51B97">
        <w:rPr>
          <w:rFonts w:ascii="Verdana" w:hAnsi="Verdana"/>
          <w:sz w:val="24"/>
          <w:szCs w:val="24"/>
        </w:rPr>
        <w:t xml:space="preserve">, </w:t>
      </w:r>
      <w:proofErr w:type="spellStart"/>
      <w:r w:rsidRPr="00D51B97">
        <w:rPr>
          <w:rFonts w:ascii="Verdana" w:hAnsi="Verdana"/>
          <w:sz w:val="24"/>
          <w:szCs w:val="24"/>
        </w:rPr>
        <w:t>its</w:t>
      </w:r>
      <w:proofErr w:type="spellEnd"/>
      <w:r w:rsidRPr="00D51B97">
        <w:rPr>
          <w:rFonts w:ascii="Verdana" w:hAnsi="Verdana"/>
          <w:sz w:val="24"/>
          <w:szCs w:val="24"/>
        </w:rPr>
        <w:t xml:space="preserve"> name and return type are </w:t>
      </w:r>
      <w:proofErr w:type="spellStart"/>
      <w:r w:rsidRPr="00D51B97">
        <w:rPr>
          <w:rFonts w:ascii="Verdana" w:hAnsi="Verdana"/>
          <w:sz w:val="24"/>
          <w:szCs w:val="24"/>
        </w:rPr>
        <w:t>determined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by</w:t>
      </w:r>
      <w:proofErr w:type="spellEnd"/>
      <w:r w:rsidRPr="00D51B97">
        <w:rPr>
          <w:rFonts w:ascii="Verdana" w:hAnsi="Verdana"/>
          <w:sz w:val="24"/>
          <w:szCs w:val="24"/>
        </w:rPr>
        <w:t xml:space="preserve"> the 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interface, </w:t>
      </w:r>
      <w:proofErr w:type="spellStart"/>
      <w:r w:rsidRPr="00D51B97">
        <w:rPr>
          <w:rFonts w:ascii="Verdana" w:hAnsi="Verdana"/>
          <w:sz w:val="24"/>
          <w:szCs w:val="24"/>
        </w:rPr>
        <w:t>so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you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don’t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need</w:t>
      </w:r>
      <w:proofErr w:type="spellEnd"/>
      <w:r w:rsidRPr="00D51B97">
        <w:rPr>
          <w:rFonts w:ascii="Verdana" w:hAnsi="Verdana"/>
          <w:sz w:val="24"/>
          <w:szCs w:val="24"/>
        </w:rPr>
        <w:t xml:space="preserve"> to </w:t>
      </w:r>
      <w:proofErr w:type="spellStart"/>
      <w:r w:rsidRPr="00D51B97">
        <w:rPr>
          <w:rFonts w:ascii="Verdana" w:hAnsi="Verdana"/>
          <w:sz w:val="24"/>
          <w:szCs w:val="24"/>
        </w:rPr>
        <w:t>write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them</w:t>
      </w:r>
      <w:proofErr w:type="spellEnd"/>
      <w:r w:rsidRPr="00D51B97">
        <w:rPr>
          <w:rFonts w:ascii="Verdana" w:hAnsi="Verdana"/>
          <w:sz w:val="24"/>
          <w:szCs w:val="24"/>
        </w:rPr>
        <w:t xml:space="preserve">; </w:t>
      </w:r>
      <w:proofErr w:type="spellStart"/>
      <w:r w:rsidRPr="00D51B97">
        <w:rPr>
          <w:rFonts w:ascii="Verdana" w:hAnsi="Verdana"/>
          <w:sz w:val="24"/>
          <w:szCs w:val="24"/>
        </w:rPr>
        <w:t>you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only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need</w:t>
      </w:r>
      <w:proofErr w:type="spellEnd"/>
      <w:r w:rsidRPr="00D51B97">
        <w:rPr>
          <w:rFonts w:ascii="Verdana" w:hAnsi="Verdana"/>
          <w:sz w:val="24"/>
          <w:szCs w:val="24"/>
        </w:rPr>
        <w:t xml:space="preserve"> to </w:t>
      </w:r>
      <w:proofErr w:type="spellStart"/>
      <w:r w:rsidRPr="00D51B97">
        <w:rPr>
          <w:rFonts w:ascii="Verdana" w:hAnsi="Verdana"/>
          <w:sz w:val="24"/>
          <w:szCs w:val="24"/>
        </w:rPr>
        <w:t>write</w:t>
      </w:r>
      <w:proofErr w:type="spellEnd"/>
      <w:r w:rsidRPr="00D51B97">
        <w:rPr>
          <w:rFonts w:ascii="Verdana" w:hAnsi="Verdana"/>
          <w:sz w:val="24"/>
          <w:szCs w:val="24"/>
        </w:rPr>
        <w:t xml:space="preserve"> the code </w:t>
      </w:r>
      <w:proofErr w:type="spellStart"/>
      <w:r w:rsidRPr="00D51B97">
        <w:rPr>
          <w:rFonts w:ascii="Verdana" w:hAnsi="Verdana"/>
          <w:sz w:val="24"/>
          <w:szCs w:val="24"/>
        </w:rPr>
        <w:t>for</w:t>
      </w:r>
      <w:proofErr w:type="spellEnd"/>
      <w:r w:rsidRPr="00D51B97">
        <w:rPr>
          <w:rFonts w:ascii="Verdana" w:hAnsi="Verdana"/>
          <w:sz w:val="24"/>
          <w:szCs w:val="24"/>
        </w:rPr>
        <w:t xml:space="preserve"> the </w:t>
      </w:r>
      <w:proofErr w:type="spellStart"/>
      <w:r w:rsidRPr="00D51B97">
        <w:rPr>
          <w:rFonts w:ascii="Verdana" w:hAnsi="Verdana"/>
          <w:sz w:val="24"/>
          <w:szCs w:val="24"/>
        </w:rPr>
        <w:t>method</w:t>
      </w:r>
      <w:proofErr w:type="spellEnd"/>
      <w:r w:rsidRPr="00D51B97">
        <w:rPr>
          <w:rFonts w:ascii="Verdana" w:hAnsi="Verdana"/>
          <w:sz w:val="24"/>
          <w:szCs w:val="24"/>
        </w:rPr>
        <w:t xml:space="preserve">. </w:t>
      </w:r>
      <w:proofErr w:type="spellStart"/>
      <w:r w:rsidRPr="00D51B97">
        <w:rPr>
          <w:rFonts w:ascii="Verdana" w:hAnsi="Verdana"/>
          <w:sz w:val="24"/>
          <w:szCs w:val="24"/>
        </w:rPr>
        <w:t>This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notation</w:t>
      </w:r>
      <w:proofErr w:type="spellEnd"/>
      <w:r w:rsidRPr="00D51B97">
        <w:rPr>
          <w:rFonts w:ascii="Verdana" w:hAnsi="Verdana"/>
          <w:sz w:val="24"/>
          <w:szCs w:val="24"/>
        </w:rPr>
        <w:t xml:space="preserve"> is </w:t>
      </w:r>
      <w:proofErr w:type="spellStart"/>
      <w:r w:rsidRPr="00D51B97">
        <w:rPr>
          <w:rFonts w:ascii="Verdana" w:hAnsi="Verdana"/>
          <w:sz w:val="24"/>
          <w:szCs w:val="24"/>
        </w:rPr>
        <w:t>called</w:t>
      </w:r>
      <w:proofErr w:type="spellEnd"/>
      <w:r w:rsidRPr="00D51B97">
        <w:rPr>
          <w:rFonts w:ascii="Verdana" w:hAnsi="Verdana"/>
          <w:sz w:val="24"/>
          <w:szCs w:val="24"/>
        </w:rPr>
        <w:t xml:space="preserve"> a </w:t>
      </w:r>
      <w:proofErr w:type="spellStart"/>
      <w:r w:rsidRPr="00D51B97">
        <w:rPr>
          <w:rFonts w:ascii="Verdana" w:hAnsi="Verdana"/>
          <w:sz w:val="24"/>
          <w:szCs w:val="24"/>
        </w:rPr>
        <w:t>lambda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expression</w:t>
      </w:r>
      <w:proofErr w:type="spellEnd"/>
      <w:r w:rsidRPr="00D51B97">
        <w:rPr>
          <w:rFonts w:ascii="Verdana" w:hAnsi="Verdana"/>
          <w:sz w:val="24"/>
          <w:szCs w:val="24"/>
        </w:rPr>
        <w:t xml:space="preserve">. </w:t>
      </w:r>
      <w:proofErr w:type="spellStart"/>
      <w:r w:rsidRPr="00D51B97">
        <w:rPr>
          <w:rFonts w:ascii="Verdana" w:hAnsi="Verdana"/>
          <w:sz w:val="24"/>
          <w:szCs w:val="24"/>
        </w:rPr>
        <w:t>Its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syntax</w:t>
      </w:r>
      <w:proofErr w:type="spellEnd"/>
      <w:r w:rsidRPr="00D51B97">
        <w:rPr>
          <w:rFonts w:ascii="Verdana" w:hAnsi="Verdana"/>
          <w:sz w:val="24"/>
          <w:szCs w:val="24"/>
        </w:rPr>
        <w:t xml:space="preserve"> is: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   (T1 t1, ..., </w:t>
      </w:r>
      <w:proofErr w:type="spellStart"/>
      <w:r w:rsidRPr="00D51B97">
        <w:rPr>
          <w:rFonts w:ascii="Verdana" w:hAnsi="Verdana"/>
          <w:sz w:val="24"/>
          <w:szCs w:val="24"/>
        </w:rPr>
        <w:t>Tn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tn</w:t>
      </w:r>
      <w:proofErr w:type="spellEnd"/>
      <w:r w:rsidRPr="00D51B97">
        <w:rPr>
          <w:rFonts w:ascii="Verdana" w:hAnsi="Verdana"/>
          <w:sz w:val="24"/>
          <w:szCs w:val="24"/>
        </w:rPr>
        <w:t>) -&gt; {...}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The </w:t>
      </w:r>
      <w:proofErr w:type="spellStart"/>
      <w:r w:rsidRPr="00D51B97">
        <w:rPr>
          <w:rFonts w:ascii="Verdana" w:hAnsi="Verdana"/>
          <w:sz w:val="24"/>
          <w:szCs w:val="24"/>
        </w:rPr>
        <w:t>method’s</w:t>
      </w:r>
      <w:proofErr w:type="spellEnd"/>
      <w:r w:rsidRPr="00D51B97">
        <w:rPr>
          <w:rFonts w:ascii="Verdana" w:hAnsi="Verdana"/>
          <w:sz w:val="24"/>
          <w:szCs w:val="24"/>
        </w:rPr>
        <w:t xml:space="preserve"> parameter list is to the </w:t>
      </w:r>
      <w:proofErr w:type="spellStart"/>
      <w:r w:rsidRPr="00D51B97">
        <w:rPr>
          <w:rFonts w:ascii="Verdana" w:hAnsi="Verdana"/>
          <w:sz w:val="24"/>
          <w:szCs w:val="24"/>
        </w:rPr>
        <w:t>left</w:t>
      </w:r>
      <w:proofErr w:type="spellEnd"/>
      <w:r w:rsidRPr="00D51B97">
        <w:rPr>
          <w:rFonts w:ascii="Verdana" w:hAnsi="Verdana"/>
          <w:sz w:val="24"/>
          <w:szCs w:val="24"/>
        </w:rPr>
        <w:t xml:space="preserve"> of the “</w:t>
      </w:r>
      <w:proofErr w:type="spellStart"/>
      <w:r w:rsidRPr="00D51B97">
        <w:rPr>
          <w:rFonts w:ascii="Verdana" w:hAnsi="Verdana"/>
          <w:sz w:val="24"/>
          <w:szCs w:val="24"/>
        </w:rPr>
        <w:t>arrow</w:t>
      </w:r>
      <w:proofErr w:type="spellEnd"/>
      <w:r w:rsidRPr="00D51B97">
        <w:rPr>
          <w:rFonts w:ascii="Verdana" w:hAnsi="Verdana"/>
          <w:sz w:val="24"/>
          <w:szCs w:val="24"/>
        </w:rPr>
        <w:t xml:space="preserve">” and </w:t>
      </w:r>
      <w:proofErr w:type="spellStart"/>
      <w:r w:rsidRPr="00D51B97">
        <w:rPr>
          <w:rFonts w:ascii="Verdana" w:hAnsi="Verdana"/>
          <w:sz w:val="24"/>
          <w:szCs w:val="24"/>
        </w:rPr>
        <w:t>its</w:t>
      </w:r>
      <w:proofErr w:type="spellEnd"/>
      <w:r w:rsidRPr="00D51B97">
        <w:rPr>
          <w:rFonts w:ascii="Verdana" w:hAnsi="Verdana"/>
          <w:sz w:val="24"/>
          <w:szCs w:val="24"/>
        </w:rPr>
        <w:t xml:space="preserve"> code is 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to </w:t>
      </w:r>
      <w:proofErr w:type="spellStart"/>
      <w:r w:rsidRPr="00D51B97">
        <w:rPr>
          <w:rFonts w:ascii="Verdana" w:hAnsi="Verdana"/>
          <w:sz w:val="24"/>
          <w:szCs w:val="24"/>
        </w:rPr>
        <w:t>its</w:t>
      </w:r>
      <w:proofErr w:type="spellEnd"/>
      <w:r w:rsidRPr="00D51B97">
        <w:rPr>
          <w:rFonts w:ascii="Verdana" w:hAnsi="Verdana"/>
          <w:sz w:val="24"/>
          <w:szCs w:val="24"/>
        </w:rPr>
        <w:t xml:space="preserve"> right, </w:t>
      </w:r>
      <w:proofErr w:type="spellStart"/>
      <w:r w:rsidRPr="00D51B97">
        <w:rPr>
          <w:rFonts w:ascii="Verdana" w:hAnsi="Verdana"/>
          <w:sz w:val="24"/>
          <w:szCs w:val="24"/>
        </w:rPr>
        <w:t>within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braces</w:t>
      </w:r>
      <w:proofErr w:type="spellEnd"/>
      <w:r w:rsidRPr="00D51B97">
        <w:rPr>
          <w:rFonts w:ascii="Verdana" w:hAnsi="Verdana"/>
          <w:sz w:val="24"/>
          <w:szCs w:val="24"/>
        </w:rPr>
        <w:t xml:space="preserve">. The </w:t>
      </w:r>
      <w:proofErr w:type="spellStart"/>
      <w:r w:rsidRPr="00D51B97">
        <w:rPr>
          <w:rFonts w:ascii="Verdana" w:hAnsi="Verdana"/>
          <w:sz w:val="24"/>
          <w:szCs w:val="24"/>
        </w:rPr>
        <w:t>method</w:t>
      </w:r>
      <w:proofErr w:type="spellEnd"/>
      <w:r w:rsidRPr="00D51B97">
        <w:rPr>
          <w:rFonts w:ascii="Verdana" w:hAnsi="Verdana"/>
          <w:sz w:val="24"/>
          <w:szCs w:val="24"/>
        </w:rPr>
        <w:t xml:space="preserve"> lambdaExpComp1 in </w:t>
      </w:r>
      <w:proofErr w:type="spellStart"/>
      <w:r w:rsidRPr="00D51B97">
        <w:rPr>
          <w:rFonts w:ascii="Verdana" w:hAnsi="Verdana"/>
          <w:sz w:val="24"/>
          <w:szCs w:val="24"/>
        </w:rPr>
        <w:t>Comparator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D51B97">
        <w:rPr>
          <w:rFonts w:ascii="Verdana" w:hAnsi="Verdana"/>
          <w:sz w:val="24"/>
          <w:szCs w:val="24"/>
        </w:rPr>
        <w:t>BankAccounts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uses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this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syntax</w:t>
      </w:r>
      <w:proofErr w:type="spellEnd"/>
      <w:r w:rsidRPr="00D51B97">
        <w:rPr>
          <w:rFonts w:ascii="Verdana" w:hAnsi="Verdana"/>
          <w:sz w:val="24"/>
          <w:szCs w:val="24"/>
        </w:rPr>
        <w:t xml:space="preserve">; </w:t>
      </w:r>
      <w:proofErr w:type="spellStart"/>
      <w:r w:rsidRPr="00D51B97">
        <w:rPr>
          <w:rFonts w:ascii="Verdana" w:hAnsi="Verdana"/>
          <w:sz w:val="24"/>
          <w:szCs w:val="24"/>
        </w:rPr>
        <w:t>see</w:t>
      </w:r>
      <w:proofErr w:type="spellEnd"/>
      <w:r w:rsidRPr="00D51B97">
        <w:rPr>
          <w:rFonts w:ascii="Verdana" w:hAnsi="Verdana"/>
          <w:sz w:val="24"/>
          <w:szCs w:val="24"/>
        </w:rPr>
        <w:t xml:space="preserve"> the </w:t>
      </w:r>
      <w:proofErr w:type="spellStart"/>
      <w:r w:rsidRPr="00D51B97">
        <w:rPr>
          <w:rFonts w:ascii="Verdana" w:hAnsi="Verdana"/>
          <w:sz w:val="24"/>
          <w:szCs w:val="24"/>
        </w:rPr>
        <w:t>bold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portion</w:t>
      </w:r>
      <w:proofErr w:type="spellEnd"/>
      <w:r w:rsidRPr="00D51B97">
        <w:rPr>
          <w:rFonts w:ascii="Verdana" w:hAnsi="Verdana"/>
          <w:sz w:val="24"/>
          <w:szCs w:val="24"/>
        </w:rPr>
        <w:t xml:space="preserve"> of </w:t>
      </w:r>
      <w:proofErr w:type="spellStart"/>
      <w:r w:rsidRPr="00D51B97">
        <w:rPr>
          <w:rFonts w:ascii="Verdana" w:hAnsi="Verdana"/>
          <w:sz w:val="24"/>
          <w:szCs w:val="24"/>
        </w:rPr>
        <w:t>Listing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2</w:t>
      </w:r>
      <w:r w:rsidRPr="00D51B97">
        <w:rPr>
          <w:rFonts w:ascii="Verdana" w:hAnsi="Verdana"/>
          <w:sz w:val="24"/>
          <w:szCs w:val="24"/>
        </w:rPr>
        <w:t xml:space="preserve">. </w:t>
      </w:r>
      <w:proofErr w:type="spellStart"/>
      <w:r w:rsidRPr="00D51B97">
        <w:rPr>
          <w:rFonts w:ascii="Verdana" w:hAnsi="Verdana"/>
          <w:sz w:val="24"/>
          <w:szCs w:val="24"/>
        </w:rPr>
        <w:t>Its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D51B97">
        <w:rPr>
          <w:rFonts w:ascii="Verdana" w:hAnsi="Verdana"/>
          <w:sz w:val="24"/>
          <w:szCs w:val="24"/>
        </w:rPr>
        <w:t>compare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method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compares</w:t>
      </w:r>
      <w:proofErr w:type="spellEnd"/>
      <w:r w:rsidRPr="00D51B97">
        <w:rPr>
          <w:rFonts w:ascii="Verdana" w:hAnsi="Verdana"/>
          <w:sz w:val="24"/>
          <w:szCs w:val="24"/>
        </w:rPr>
        <w:t xml:space="preserve"> accounts </w:t>
      </w:r>
      <w:proofErr w:type="spellStart"/>
      <w:r w:rsidRPr="00D51B97">
        <w:rPr>
          <w:rFonts w:ascii="Verdana" w:hAnsi="Verdana"/>
          <w:sz w:val="24"/>
          <w:szCs w:val="24"/>
        </w:rPr>
        <w:t>by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their</w:t>
      </w:r>
      <w:proofErr w:type="spellEnd"/>
      <w:r w:rsidRPr="00D51B97">
        <w:rPr>
          <w:rFonts w:ascii="Verdana" w:hAnsi="Verdana"/>
          <w:sz w:val="24"/>
          <w:szCs w:val="24"/>
        </w:rPr>
        <w:t xml:space="preserve"> account </w:t>
      </w:r>
      <w:proofErr w:type="spellStart"/>
      <w:r w:rsidRPr="00D51B97">
        <w:rPr>
          <w:rFonts w:ascii="Verdana" w:hAnsi="Verdana"/>
          <w:sz w:val="24"/>
          <w:szCs w:val="24"/>
        </w:rPr>
        <w:t>numbers</w:t>
      </w:r>
      <w:proofErr w:type="spellEnd"/>
      <w:r w:rsidRPr="00D51B97">
        <w:rPr>
          <w:rFonts w:ascii="Verdana" w:hAnsi="Verdana"/>
          <w:sz w:val="24"/>
          <w:szCs w:val="24"/>
        </w:rPr>
        <w:t xml:space="preserve">, </w:t>
      </w:r>
      <w:proofErr w:type="spellStart"/>
      <w:r w:rsidRPr="00D51B97">
        <w:rPr>
          <w:rFonts w:ascii="Verdana" w:hAnsi="Verdana"/>
          <w:sz w:val="24"/>
          <w:szCs w:val="24"/>
        </w:rPr>
        <w:t>from</w:t>
      </w:r>
      <w:proofErr w:type="spellEnd"/>
      <w:r w:rsidRPr="00D51B97">
        <w:rPr>
          <w:rFonts w:ascii="Verdana" w:hAnsi="Verdana"/>
          <w:sz w:val="24"/>
          <w:szCs w:val="24"/>
        </w:rPr>
        <w:t xml:space="preserve"> high </w:t>
      </w:r>
    </w:p>
    <w:p w:rsid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>to low.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</w:p>
    <w:p w:rsidR="00D51B97" w:rsidRDefault="00D51B97" w:rsidP="00D51B97">
      <w:pPr>
        <w:spacing w:after="0"/>
        <w:rPr>
          <w:rFonts w:ascii="Verdana" w:hAnsi="Verdana"/>
          <w:i/>
          <w:sz w:val="24"/>
          <w:szCs w:val="24"/>
        </w:rPr>
      </w:pPr>
      <w:proofErr w:type="spellStart"/>
      <w:r w:rsidRPr="00D51B97">
        <w:rPr>
          <w:rFonts w:ascii="Verdana" w:hAnsi="Verdana"/>
          <w:i/>
          <w:sz w:val="24"/>
          <w:szCs w:val="24"/>
        </w:rPr>
        <w:t>Listing</w:t>
      </w:r>
      <w:proofErr w:type="spellEnd"/>
      <w:r w:rsidRPr="00D51B97">
        <w:rPr>
          <w:rFonts w:ascii="Verdana" w:hAnsi="Verdana"/>
          <w:i/>
          <w:sz w:val="24"/>
          <w:szCs w:val="24"/>
        </w:rPr>
        <w:t xml:space="preserve"> 2.  The lambdaExpComp1 </w:t>
      </w:r>
      <w:proofErr w:type="spellStart"/>
      <w:r w:rsidRPr="00D51B97">
        <w:rPr>
          <w:rFonts w:ascii="Verdana" w:hAnsi="Verdana"/>
          <w:i/>
          <w:sz w:val="24"/>
          <w:szCs w:val="24"/>
        </w:rPr>
        <w:t>Method</w:t>
      </w:r>
      <w:proofErr w:type="spellEnd"/>
    </w:p>
    <w:p w:rsidR="00D51B97" w:rsidRPr="00D51B97" w:rsidRDefault="00D51B97" w:rsidP="00D51B97">
      <w:pPr>
        <w:spacing w:after="0"/>
        <w:rPr>
          <w:rFonts w:ascii="Verdana" w:hAnsi="Verdana"/>
          <w:i/>
          <w:sz w:val="24"/>
          <w:szCs w:val="24"/>
        </w:rPr>
      </w:pP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private static </w:t>
      </w:r>
      <w:proofErr w:type="spellStart"/>
      <w:r w:rsidRPr="00D51B97">
        <w:rPr>
          <w:rFonts w:ascii="Verdana" w:hAnsi="Verdana"/>
          <w:sz w:val="24"/>
          <w:szCs w:val="24"/>
        </w:rPr>
        <w:t>Comparator</w:t>
      </w:r>
      <w:proofErr w:type="spellEnd"/>
      <w:r w:rsidRPr="00D51B97">
        <w:rPr>
          <w:rFonts w:ascii="Verdana" w:hAnsi="Verdana"/>
          <w:sz w:val="24"/>
          <w:szCs w:val="24"/>
        </w:rPr>
        <w:t>&lt;</w:t>
      </w:r>
      <w:proofErr w:type="spellStart"/>
      <w:r w:rsidRPr="00D51B97">
        <w:rPr>
          <w:rFonts w:ascii="Verdana" w:hAnsi="Verdana"/>
          <w:sz w:val="24"/>
          <w:szCs w:val="24"/>
        </w:rPr>
        <w:t>BankAccount</w:t>
      </w:r>
      <w:proofErr w:type="spellEnd"/>
      <w:r w:rsidRPr="00D51B97">
        <w:rPr>
          <w:rFonts w:ascii="Verdana" w:hAnsi="Verdana"/>
          <w:sz w:val="24"/>
          <w:szCs w:val="24"/>
        </w:rPr>
        <w:t>&gt; lambdaExpComp1() {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   </w:t>
      </w:r>
      <w:proofErr w:type="spellStart"/>
      <w:r w:rsidRPr="00D51B97">
        <w:rPr>
          <w:rFonts w:ascii="Verdana" w:hAnsi="Verdana"/>
          <w:sz w:val="24"/>
          <w:szCs w:val="24"/>
        </w:rPr>
        <w:t>Comparator</w:t>
      </w:r>
      <w:proofErr w:type="spellEnd"/>
      <w:r w:rsidRPr="00D51B97">
        <w:rPr>
          <w:rFonts w:ascii="Verdana" w:hAnsi="Verdana"/>
          <w:sz w:val="24"/>
          <w:szCs w:val="24"/>
        </w:rPr>
        <w:t>&lt;</w:t>
      </w:r>
      <w:proofErr w:type="spellStart"/>
      <w:r w:rsidRPr="00D51B97">
        <w:rPr>
          <w:rFonts w:ascii="Verdana" w:hAnsi="Verdana"/>
          <w:sz w:val="24"/>
          <w:szCs w:val="24"/>
        </w:rPr>
        <w:t>BankAccount</w:t>
      </w:r>
      <w:proofErr w:type="spellEnd"/>
      <w:r w:rsidRPr="00D51B97">
        <w:rPr>
          <w:rFonts w:ascii="Verdana" w:hAnsi="Verdana"/>
          <w:sz w:val="24"/>
          <w:szCs w:val="24"/>
        </w:rPr>
        <w:t xml:space="preserve">&gt; </w:t>
      </w:r>
      <w:proofErr w:type="spellStart"/>
      <w:r w:rsidRPr="00D51B97">
        <w:rPr>
          <w:rFonts w:ascii="Verdana" w:hAnsi="Verdana"/>
          <w:sz w:val="24"/>
          <w:szCs w:val="24"/>
        </w:rPr>
        <w:t>result</w:t>
      </w:r>
      <w:proofErr w:type="spellEnd"/>
      <w:r w:rsidRPr="00D51B97">
        <w:rPr>
          <w:rFonts w:ascii="Verdana" w:hAnsi="Verdana"/>
          <w:sz w:val="24"/>
          <w:szCs w:val="24"/>
        </w:rPr>
        <w:t xml:space="preserve"> =</w:t>
      </w:r>
    </w:p>
    <w:p w:rsidR="00D51B97" w:rsidRPr="00D51B97" w:rsidRDefault="00D51B97" w:rsidP="00D51B97">
      <w:pPr>
        <w:spacing w:after="0"/>
        <w:rPr>
          <w:rFonts w:ascii="Verdana" w:hAnsi="Verdana"/>
          <w:b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     </w:t>
      </w:r>
      <w:r w:rsidRPr="00D51B97">
        <w:rPr>
          <w:rFonts w:ascii="Verdana" w:hAnsi="Verdana"/>
          <w:b/>
          <w:sz w:val="24"/>
          <w:szCs w:val="24"/>
        </w:rPr>
        <w:t>(</w:t>
      </w:r>
      <w:proofErr w:type="spellStart"/>
      <w:r w:rsidRPr="00D51B97">
        <w:rPr>
          <w:rFonts w:ascii="Verdana" w:hAnsi="Verdana"/>
          <w:b/>
          <w:sz w:val="24"/>
          <w:szCs w:val="24"/>
        </w:rPr>
        <w:t>BankAccount</w:t>
      </w:r>
      <w:proofErr w:type="spellEnd"/>
      <w:r w:rsidRPr="00D51B97">
        <w:rPr>
          <w:rFonts w:ascii="Verdana" w:hAnsi="Verdana"/>
          <w:b/>
          <w:sz w:val="24"/>
          <w:szCs w:val="24"/>
        </w:rPr>
        <w:t xml:space="preserve"> ba1, </w:t>
      </w:r>
      <w:proofErr w:type="spellStart"/>
      <w:r w:rsidRPr="00D51B97">
        <w:rPr>
          <w:rFonts w:ascii="Verdana" w:hAnsi="Verdana"/>
          <w:b/>
          <w:sz w:val="24"/>
          <w:szCs w:val="24"/>
        </w:rPr>
        <w:t>BankAccount</w:t>
      </w:r>
      <w:proofErr w:type="spellEnd"/>
      <w:r w:rsidRPr="00D51B97">
        <w:rPr>
          <w:rFonts w:ascii="Verdana" w:hAnsi="Verdana"/>
          <w:b/>
          <w:sz w:val="24"/>
          <w:szCs w:val="24"/>
        </w:rPr>
        <w:t xml:space="preserve"> ba2) -&gt; {</w:t>
      </w:r>
    </w:p>
    <w:p w:rsidR="00D51B97" w:rsidRPr="00D51B97" w:rsidRDefault="00D51B97" w:rsidP="00D51B97">
      <w:pPr>
        <w:spacing w:after="0"/>
        <w:rPr>
          <w:rFonts w:ascii="Verdana" w:hAnsi="Verdana"/>
          <w:b/>
          <w:sz w:val="24"/>
          <w:szCs w:val="24"/>
        </w:rPr>
      </w:pPr>
      <w:r w:rsidRPr="00D51B97">
        <w:rPr>
          <w:rFonts w:ascii="Verdana" w:hAnsi="Verdana"/>
          <w:b/>
          <w:sz w:val="24"/>
          <w:szCs w:val="24"/>
        </w:rPr>
        <w:t xml:space="preserve">         return ba2.getAcctNum() - ba1.getAcctNum();</w:t>
      </w:r>
    </w:p>
    <w:p w:rsidR="00D51B97" w:rsidRPr="00D51B97" w:rsidRDefault="00D51B97" w:rsidP="00D51B97">
      <w:pPr>
        <w:spacing w:after="0"/>
        <w:rPr>
          <w:rFonts w:ascii="Verdana" w:hAnsi="Verdana"/>
          <w:b/>
          <w:sz w:val="24"/>
          <w:szCs w:val="24"/>
        </w:rPr>
      </w:pPr>
      <w:r w:rsidRPr="00D51B97">
        <w:rPr>
          <w:rFonts w:ascii="Verdana" w:hAnsi="Verdana"/>
          <w:b/>
          <w:sz w:val="24"/>
          <w:szCs w:val="24"/>
        </w:rPr>
        <w:t xml:space="preserve">     };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   return </w:t>
      </w:r>
      <w:proofErr w:type="spellStart"/>
      <w:r w:rsidRPr="00D51B97">
        <w:rPr>
          <w:rFonts w:ascii="Verdana" w:hAnsi="Verdana"/>
          <w:sz w:val="24"/>
          <w:szCs w:val="24"/>
        </w:rPr>
        <w:t>result</w:t>
      </w:r>
      <w:proofErr w:type="spellEnd"/>
      <w:r w:rsidRPr="00D51B97">
        <w:rPr>
          <w:rFonts w:ascii="Verdana" w:hAnsi="Verdana"/>
          <w:sz w:val="24"/>
          <w:szCs w:val="24"/>
        </w:rPr>
        <w:t>;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>}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D51B97">
        <w:rPr>
          <w:rFonts w:ascii="Verdana" w:hAnsi="Verdana"/>
          <w:sz w:val="24"/>
          <w:szCs w:val="24"/>
        </w:rPr>
        <w:t>Although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lambda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expressions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can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be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written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reasonably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compactly</w:t>
      </w:r>
      <w:proofErr w:type="spellEnd"/>
      <w:r w:rsidRPr="00D51B97">
        <w:rPr>
          <w:rFonts w:ascii="Verdana" w:hAnsi="Verdana"/>
          <w:sz w:val="24"/>
          <w:szCs w:val="24"/>
        </w:rPr>
        <w:t xml:space="preserve">, </w:t>
      </w:r>
    </w:p>
    <w:p w:rsidR="008C1D2A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Java </w:t>
      </w:r>
      <w:proofErr w:type="spellStart"/>
      <w:r w:rsidRPr="00D51B97">
        <w:rPr>
          <w:rFonts w:ascii="Verdana" w:hAnsi="Verdana"/>
          <w:sz w:val="24"/>
          <w:szCs w:val="24"/>
        </w:rPr>
        <w:t>lets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you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abbreviate</w:t>
      </w:r>
      <w:proofErr w:type="spellEnd"/>
      <w:r w:rsidRPr="00D51B97">
        <w:rPr>
          <w:rFonts w:ascii="Verdana" w:hAnsi="Verdana"/>
          <w:sz w:val="24"/>
          <w:szCs w:val="24"/>
        </w:rPr>
        <w:t xml:space="preserve"> </w:t>
      </w:r>
      <w:proofErr w:type="spellStart"/>
      <w:r w:rsidRPr="00D51B97">
        <w:rPr>
          <w:rFonts w:ascii="Verdana" w:hAnsi="Verdana"/>
          <w:sz w:val="24"/>
          <w:szCs w:val="24"/>
        </w:rPr>
        <w:t>them</w:t>
      </w:r>
      <w:proofErr w:type="spellEnd"/>
      <w:r w:rsidRPr="00D51B97">
        <w:rPr>
          <w:rFonts w:ascii="Verdana" w:hAnsi="Verdana"/>
          <w:sz w:val="24"/>
          <w:szCs w:val="24"/>
        </w:rPr>
        <w:t xml:space="preserve"> even </w:t>
      </w:r>
      <w:proofErr w:type="spellStart"/>
      <w:r w:rsidRPr="00D51B97">
        <w:rPr>
          <w:rFonts w:ascii="Verdana" w:hAnsi="Verdana"/>
          <w:sz w:val="24"/>
          <w:szCs w:val="24"/>
        </w:rPr>
        <w:t>further</w:t>
      </w:r>
      <w:proofErr w:type="spellEnd"/>
      <w:r w:rsidRPr="00D51B97">
        <w:rPr>
          <w:rFonts w:ascii="Verdana" w:hAnsi="Verdana"/>
          <w:sz w:val="24"/>
          <w:szCs w:val="24"/>
        </w:rPr>
        <w:t>.</w:t>
      </w:r>
    </w:p>
    <w:p w:rsidR="00D51B97" w:rsidRPr="008C1D2A" w:rsidRDefault="00D51B97" w:rsidP="008C1D2A">
      <w:pPr>
        <w:pStyle w:val="Lijstalinea"/>
        <w:numPr>
          <w:ilvl w:val="0"/>
          <w:numId w:val="2"/>
        </w:numPr>
        <w:spacing w:after="0"/>
        <w:ind w:left="426"/>
        <w:rPr>
          <w:rFonts w:ascii="Verdana" w:hAnsi="Verdana"/>
          <w:sz w:val="24"/>
          <w:szCs w:val="24"/>
        </w:rPr>
      </w:pPr>
      <w:proofErr w:type="spellStart"/>
      <w:r w:rsidRPr="008C1D2A">
        <w:rPr>
          <w:rFonts w:ascii="Verdana" w:hAnsi="Verdana"/>
          <w:sz w:val="24"/>
          <w:szCs w:val="24"/>
        </w:rPr>
        <w:t>You</w:t>
      </w:r>
      <w:proofErr w:type="spellEnd"/>
      <w:r w:rsidRPr="008C1D2A">
        <w:rPr>
          <w:rFonts w:ascii="Verdana" w:hAnsi="Verdana"/>
          <w:sz w:val="24"/>
          <w:szCs w:val="24"/>
        </w:rPr>
        <w:t xml:space="preserve"> </w:t>
      </w:r>
      <w:proofErr w:type="spellStart"/>
      <w:r w:rsidRPr="008C1D2A">
        <w:rPr>
          <w:rFonts w:ascii="Verdana" w:hAnsi="Verdana"/>
          <w:sz w:val="24"/>
          <w:szCs w:val="24"/>
        </w:rPr>
        <w:t>don’t</w:t>
      </w:r>
      <w:proofErr w:type="spellEnd"/>
      <w:r w:rsidRPr="008C1D2A">
        <w:rPr>
          <w:rFonts w:ascii="Verdana" w:hAnsi="Verdana"/>
          <w:sz w:val="24"/>
          <w:szCs w:val="24"/>
        </w:rPr>
        <w:t xml:space="preserve"> have to </w:t>
      </w:r>
      <w:proofErr w:type="spellStart"/>
      <w:r w:rsidRPr="008C1D2A">
        <w:rPr>
          <w:rFonts w:ascii="Verdana" w:hAnsi="Verdana"/>
          <w:sz w:val="24"/>
          <w:szCs w:val="24"/>
        </w:rPr>
        <w:t>specify</w:t>
      </w:r>
      <w:proofErr w:type="spellEnd"/>
      <w:r w:rsidRPr="008C1D2A">
        <w:rPr>
          <w:rFonts w:ascii="Verdana" w:hAnsi="Verdana"/>
          <w:sz w:val="24"/>
          <w:szCs w:val="24"/>
        </w:rPr>
        <w:t xml:space="preserve"> the types of the parameters.</w:t>
      </w:r>
    </w:p>
    <w:p w:rsidR="00D51B97" w:rsidRPr="008C1D2A" w:rsidRDefault="00D51B97" w:rsidP="008C1D2A">
      <w:pPr>
        <w:pStyle w:val="Lijstalinea"/>
        <w:numPr>
          <w:ilvl w:val="0"/>
          <w:numId w:val="2"/>
        </w:numPr>
        <w:spacing w:after="0"/>
        <w:ind w:left="426"/>
        <w:rPr>
          <w:rFonts w:ascii="Verdana" w:hAnsi="Verdana"/>
          <w:sz w:val="24"/>
          <w:szCs w:val="24"/>
        </w:rPr>
      </w:pPr>
      <w:proofErr w:type="spellStart"/>
      <w:r w:rsidRPr="008C1D2A">
        <w:rPr>
          <w:rFonts w:ascii="Verdana" w:hAnsi="Verdana"/>
          <w:sz w:val="24"/>
          <w:szCs w:val="24"/>
        </w:rPr>
        <w:t>If</w:t>
      </w:r>
      <w:proofErr w:type="spellEnd"/>
      <w:r w:rsidRPr="008C1D2A">
        <w:rPr>
          <w:rFonts w:ascii="Verdana" w:hAnsi="Verdana"/>
          <w:sz w:val="24"/>
          <w:szCs w:val="24"/>
        </w:rPr>
        <w:t xml:space="preserve"> </w:t>
      </w:r>
      <w:proofErr w:type="spellStart"/>
      <w:r w:rsidRPr="008C1D2A">
        <w:rPr>
          <w:rFonts w:ascii="Verdana" w:hAnsi="Verdana"/>
          <w:sz w:val="24"/>
          <w:szCs w:val="24"/>
        </w:rPr>
        <w:t>there</w:t>
      </w:r>
      <w:proofErr w:type="spellEnd"/>
      <w:r w:rsidRPr="008C1D2A">
        <w:rPr>
          <w:rFonts w:ascii="Verdana" w:hAnsi="Verdana"/>
          <w:sz w:val="24"/>
          <w:szCs w:val="24"/>
        </w:rPr>
        <w:t xml:space="preserve"> is </w:t>
      </w:r>
      <w:proofErr w:type="spellStart"/>
      <w:r w:rsidRPr="008C1D2A">
        <w:rPr>
          <w:rFonts w:ascii="Verdana" w:hAnsi="Verdana"/>
          <w:sz w:val="24"/>
          <w:szCs w:val="24"/>
        </w:rPr>
        <w:t>only</w:t>
      </w:r>
      <w:proofErr w:type="spellEnd"/>
      <w:r w:rsidRPr="008C1D2A">
        <w:rPr>
          <w:rFonts w:ascii="Verdana" w:hAnsi="Verdana"/>
          <w:sz w:val="24"/>
          <w:szCs w:val="24"/>
        </w:rPr>
        <w:t xml:space="preserve"> </w:t>
      </w:r>
      <w:proofErr w:type="spellStart"/>
      <w:r w:rsidRPr="008C1D2A">
        <w:rPr>
          <w:rFonts w:ascii="Verdana" w:hAnsi="Verdana"/>
          <w:sz w:val="24"/>
          <w:szCs w:val="24"/>
        </w:rPr>
        <w:t>one</w:t>
      </w:r>
      <w:proofErr w:type="spellEnd"/>
      <w:r w:rsidRPr="008C1D2A">
        <w:rPr>
          <w:rFonts w:ascii="Verdana" w:hAnsi="Verdana"/>
          <w:sz w:val="24"/>
          <w:szCs w:val="24"/>
        </w:rPr>
        <w:t xml:space="preserve"> parameter </w:t>
      </w:r>
      <w:proofErr w:type="spellStart"/>
      <w:r w:rsidRPr="008C1D2A">
        <w:rPr>
          <w:rFonts w:ascii="Verdana" w:hAnsi="Verdana"/>
          <w:sz w:val="24"/>
          <w:szCs w:val="24"/>
        </w:rPr>
        <w:t>then</w:t>
      </w:r>
      <w:proofErr w:type="spellEnd"/>
      <w:r w:rsidRPr="008C1D2A">
        <w:rPr>
          <w:rFonts w:ascii="Verdana" w:hAnsi="Verdana"/>
          <w:sz w:val="24"/>
          <w:szCs w:val="24"/>
        </w:rPr>
        <w:t xml:space="preserve"> </w:t>
      </w:r>
      <w:proofErr w:type="spellStart"/>
      <w:r w:rsidRPr="008C1D2A">
        <w:rPr>
          <w:rFonts w:ascii="Verdana" w:hAnsi="Verdana"/>
          <w:sz w:val="24"/>
          <w:szCs w:val="24"/>
        </w:rPr>
        <w:t>you</w:t>
      </w:r>
      <w:proofErr w:type="spellEnd"/>
      <w:r w:rsidRPr="008C1D2A">
        <w:rPr>
          <w:rFonts w:ascii="Verdana" w:hAnsi="Verdana"/>
          <w:sz w:val="24"/>
          <w:szCs w:val="24"/>
        </w:rPr>
        <w:t xml:space="preserve"> </w:t>
      </w:r>
      <w:proofErr w:type="spellStart"/>
      <w:r w:rsidRPr="008C1D2A">
        <w:rPr>
          <w:rFonts w:ascii="Verdana" w:hAnsi="Verdana"/>
          <w:sz w:val="24"/>
          <w:szCs w:val="24"/>
        </w:rPr>
        <w:t>can</w:t>
      </w:r>
      <w:proofErr w:type="spellEnd"/>
      <w:r w:rsidRPr="008C1D2A">
        <w:rPr>
          <w:rFonts w:ascii="Verdana" w:hAnsi="Verdana"/>
          <w:sz w:val="24"/>
          <w:szCs w:val="24"/>
        </w:rPr>
        <w:t xml:space="preserve"> </w:t>
      </w:r>
      <w:proofErr w:type="spellStart"/>
      <w:r w:rsidRPr="008C1D2A">
        <w:rPr>
          <w:rFonts w:ascii="Verdana" w:hAnsi="Verdana"/>
          <w:sz w:val="24"/>
          <w:szCs w:val="24"/>
        </w:rPr>
        <w:t>omit</w:t>
      </w:r>
      <w:proofErr w:type="spellEnd"/>
      <w:r w:rsidRPr="008C1D2A">
        <w:rPr>
          <w:rFonts w:ascii="Verdana" w:hAnsi="Verdana"/>
          <w:sz w:val="24"/>
          <w:szCs w:val="24"/>
        </w:rPr>
        <w:t xml:space="preserve"> the parentheses </w:t>
      </w:r>
      <w:proofErr w:type="spellStart"/>
      <w:r w:rsidRPr="008C1D2A">
        <w:rPr>
          <w:rFonts w:ascii="Verdana" w:hAnsi="Verdana"/>
          <w:sz w:val="24"/>
          <w:szCs w:val="24"/>
        </w:rPr>
        <w:t>around</w:t>
      </w:r>
      <w:proofErr w:type="spellEnd"/>
      <w:r w:rsidRPr="008C1D2A">
        <w:rPr>
          <w:rFonts w:ascii="Verdana" w:hAnsi="Verdana"/>
          <w:sz w:val="24"/>
          <w:szCs w:val="24"/>
        </w:rPr>
        <w:t xml:space="preserve"> it.</w:t>
      </w:r>
    </w:p>
    <w:p w:rsidR="00D51B97" w:rsidRDefault="00D51B97" w:rsidP="008C1D2A">
      <w:pPr>
        <w:pStyle w:val="Lijstalinea"/>
        <w:numPr>
          <w:ilvl w:val="0"/>
          <w:numId w:val="2"/>
        </w:numPr>
        <w:spacing w:after="0"/>
        <w:ind w:left="426"/>
        <w:rPr>
          <w:rFonts w:ascii="Verdana" w:hAnsi="Verdana"/>
          <w:sz w:val="24"/>
          <w:szCs w:val="24"/>
        </w:rPr>
      </w:pPr>
      <w:proofErr w:type="spellStart"/>
      <w:r w:rsidRPr="008C1D2A">
        <w:rPr>
          <w:rFonts w:ascii="Verdana" w:hAnsi="Verdana"/>
          <w:sz w:val="24"/>
          <w:szCs w:val="24"/>
        </w:rPr>
        <w:t>If</w:t>
      </w:r>
      <w:proofErr w:type="spellEnd"/>
      <w:r w:rsidRPr="008C1D2A">
        <w:rPr>
          <w:rFonts w:ascii="Verdana" w:hAnsi="Verdana"/>
          <w:sz w:val="24"/>
          <w:szCs w:val="24"/>
        </w:rPr>
        <w:t xml:space="preserve"> the body of the </w:t>
      </w:r>
      <w:proofErr w:type="spellStart"/>
      <w:r w:rsidRPr="008C1D2A">
        <w:rPr>
          <w:rFonts w:ascii="Verdana" w:hAnsi="Verdana"/>
          <w:sz w:val="24"/>
          <w:szCs w:val="24"/>
        </w:rPr>
        <w:t>method</w:t>
      </w:r>
      <w:proofErr w:type="spellEnd"/>
      <w:r w:rsidRPr="008C1D2A">
        <w:rPr>
          <w:rFonts w:ascii="Verdana" w:hAnsi="Verdana"/>
          <w:sz w:val="24"/>
          <w:szCs w:val="24"/>
        </w:rPr>
        <w:t xml:space="preserve"> </w:t>
      </w:r>
      <w:proofErr w:type="spellStart"/>
      <w:r w:rsidRPr="008C1D2A">
        <w:rPr>
          <w:rFonts w:ascii="Verdana" w:hAnsi="Verdana"/>
          <w:sz w:val="24"/>
          <w:szCs w:val="24"/>
        </w:rPr>
        <w:t>consists</w:t>
      </w:r>
      <w:proofErr w:type="spellEnd"/>
      <w:r w:rsidRPr="008C1D2A">
        <w:rPr>
          <w:rFonts w:ascii="Verdana" w:hAnsi="Verdana"/>
          <w:sz w:val="24"/>
          <w:szCs w:val="24"/>
        </w:rPr>
        <w:t xml:space="preserve"> of a single statement </w:t>
      </w:r>
      <w:proofErr w:type="spellStart"/>
      <w:r w:rsidRPr="008C1D2A">
        <w:rPr>
          <w:rFonts w:ascii="Verdana" w:hAnsi="Verdana"/>
          <w:sz w:val="24"/>
          <w:szCs w:val="24"/>
        </w:rPr>
        <w:t>then</w:t>
      </w:r>
      <w:proofErr w:type="spellEnd"/>
      <w:r w:rsidRPr="008C1D2A">
        <w:rPr>
          <w:rFonts w:ascii="Verdana" w:hAnsi="Verdana"/>
          <w:sz w:val="24"/>
          <w:szCs w:val="24"/>
        </w:rPr>
        <w:t xml:space="preserve"> </w:t>
      </w:r>
      <w:proofErr w:type="spellStart"/>
      <w:r w:rsidRPr="008C1D2A">
        <w:rPr>
          <w:rFonts w:ascii="Verdana" w:hAnsi="Verdana"/>
          <w:sz w:val="24"/>
          <w:szCs w:val="24"/>
        </w:rPr>
        <w:t>you</w:t>
      </w:r>
      <w:proofErr w:type="spellEnd"/>
      <w:r w:rsidRPr="008C1D2A">
        <w:rPr>
          <w:rFonts w:ascii="Verdana" w:hAnsi="Verdana"/>
          <w:sz w:val="24"/>
          <w:szCs w:val="24"/>
        </w:rPr>
        <w:t xml:space="preserve"> </w:t>
      </w:r>
      <w:proofErr w:type="spellStart"/>
      <w:r w:rsidRPr="008C1D2A">
        <w:rPr>
          <w:rFonts w:ascii="Verdana" w:hAnsi="Verdana"/>
          <w:sz w:val="24"/>
          <w:szCs w:val="24"/>
        </w:rPr>
        <w:t>can</w:t>
      </w:r>
      <w:proofErr w:type="spellEnd"/>
      <w:r w:rsidRPr="008C1D2A">
        <w:rPr>
          <w:rFonts w:ascii="Verdana" w:hAnsi="Verdana"/>
          <w:sz w:val="24"/>
          <w:szCs w:val="24"/>
        </w:rPr>
        <w:t xml:space="preserve"> </w:t>
      </w:r>
      <w:proofErr w:type="spellStart"/>
      <w:r w:rsidRPr="008C1D2A">
        <w:rPr>
          <w:rFonts w:ascii="Verdana" w:hAnsi="Verdana"/>
          <w:sz w:val="24"/>
          <w:szCs w:val="24"/>
        </w:rPr>
        <w:t>omit</w:t>
      </w:r>
      <w:proofErr w:type="spellEnd"/>
      <w:r w:rsidRPr="008C1D2A">
        <w:rPr>
          <w:rFonts w:ascii="Verdana" w:hAnsi="Verdana"/>
          <w:sz w:val="24"/>
          <w:szCs w:val="24"/>
        </w:rPr>
        <w:t xml:space="preserve"> the </w:t>
      </w:r>
      <w:proofErr w:type="spellStart"/>
      <w:r w:rsidRPr="008C1D2A">
        <w:rPr>
          <w:rFonts w:ascii="Verdana" w:hAnsi="Verdana"/>
          <w:sz w:val="24"/>
          <w:szCs w:val="24"/>
        </w:rPr>
        <w:t>braces</w:t>
      </w:r>
      <w:proofErr w:type="spellEnd"/>
      <w:r w:rsidRPr="008C1D2A">
        <w:rPr>
          <w:rFonts w:ascii="Verdana" w:hAnsi="Verdana"/>
          <w:sz w:val="24"/>
          <w:szCs w:val="24"/>
        </w:rPr>
        <w:t xml:space="preserve">; </w:t>
      </w:r>
      <w:proofErr w:type="spellStart"/>
      <w:r w:rsidRPr="008C1D2A">
        <w:rPr>
          <w:rFonts w:ascii="Verdana" w:hAnsi="Verdana"/>
          <w:sz w:val="24"/>
          <w:szCs w:val="24"/>
        </w:rPr>
        <w:t>if</w:t>
      </w:r>
      <w:proofErr w:type="spellEnd"/>
      <w:r w:rsidRPr="008C1D2A">
        <w:rPr>
          <w:rFonts w:ascii="Verdana" w:hAnsi="Verdana"/>
          <w:sz w:val="24"/>
          <w:szCs w:val="24"/>
        </w:rPr>
        <w:t xml:space="preserve"> a </w:t>
      </w:r>
      <w:proofErr w:type="spellStart"/>
      <w:r w:rsidRPr="008C1D2A">
        <w:rPr>
          <w:rFonts w:ascii="Verdana" w:hAnsi="Verdana"/>
          <w:sz w:val="24"/>
          <w:szCs w:val="24"/>
        </w:rPr>
        <w:t>single-statement</w:t>
      </w:r>
      <w:proofErr w:type="spellEnd"/>
      <w:r w:rsidRPr="008C1D2A">
        <w:rPr>
          <w:rFonts w:ascii="Verdana" w:hAnsi="Verdana"/>
          <w:sz w:val="24"/>
          <w:szCs w:val="24"/>
        </w:rPr>
        <w:t xml:space="preserve"> </w:t>
      </w:r>
      <w:proofErr w:type="spellStart"/>
      <w:r w:rsidRPr="008C1D2A">
        <w:rPr>
          <w:rFonts w:ascii="Verdana" w:hAnsi="Verdana"/>
          <w:sz w:val="24"/>
          <w:szCs w:val="24"/>
        </w:rPr>
        <w:t>method</w:t>
      </w:r>
      <w:proofErr w:type="spellEnd"/>
      <w:r w:rsidRPr="008C1D2A">
        <w:rPr>
          <w:rFonts w:ascii="Verdana" w:hAnsi="Verdana"/>
          <w:sz w:val="24"/>
          <w:szCs w:val="24"/>
        </w:rPr>
        <w:t xml:space="preserve"> </w:t>
      </w:r>
      <w:proofErr w:type="spellStart"/>
      <w:r w:rsidRPr="008C1D2A">
        <w:rPr>
          <w:rFonts w:ascii="Verdana" w:hAnsi="Verdana"/>
          <w:sz w:val="24"/>
          <w:szCs w:val="24"/>
        </w:rPr>
        <w:t>also</w:t>
      </w:r>
      <w:proofErr w:type="spellEnd"/>
      <w:r w:rsidRPr="008C1D2A">
        <w:rPr>
          <w:rFonts w:ascii="Verdana" w:hAnsi="Verdana"/>
          <w:sz w:val="24"/>
          <w:szCs w:val="24"/>
        </w:rPr>
        <w:t xml:space="preserve"> returns </w:t>
      </w:r>
      <w:proofErr w:type="spellStart"/>
      <w:r w:rsidR="008C1D2A">
        <w:rPr>
          <w:rFonts w:ascii="Verdana" w:hAnsi="Verdana"/>
          <w:sz w:val="24"/>
          <w:szCs w:val="24"/>
        </w:rPr>
        <w:t>s</w:t>
      </w:r>
      <w:r w:rsidRPr="008C1D2A">
        <w:rPr>
          <w:rFonts w:ascii="Verdana" w:hAnsi="Verdana"/>
          <w:sz w:val="24"/>
          <w:szCs w:val="24"/>
        </w:rPr>
        <w:t>omething</w:t>
      </w:r>
      <w:proofErr w:type="spellEnd"/>
      <w:r w:rsidRPr="008C1D2A">
        <w:rPr>
          <w:rFonts w:ascii="Verdana" w:hAnsi="Verdana"/>
          <w:sz w:val="24"/>
          <w:szCs w:val="24"/>
        </w:rPr>
        <w:t> </w:t>
      </w:r>
      <w:proofErr w:type="spellStart"/>
      <w:r w:rsidRPr="008C1D2A">
        <w:rPr>
          <w:rFonts w:ascii="Verdana" w:hAnsi="Verdana"/>
          <w:sz w:val="24"/>
          <w:szCs w:val="24"/>
        </w:rPr>
        <w:t>then</w:t>
      </w:r>
      <w:proofErr w:type="spellEnd"/>
      <w:r w:rsidRPr="008C1D2A">
        <w:rPr>
          <w:rFonts w:ascii="Verdana" w:hAnsi="Verdana"/>
          <w:sz w:val="24"/>
          <w:szCs w:val="24"/>
        </w:rPr>
        <w:t xml:space="preserve"> </w:t>
      </w:r>
      <w:proofErr w:type="spellStart"/>
      <w:r w:rsidRPr="008C1D2A">
        <w:rPr>
          <w:rFonts w:ascii="Verdana" w:hAnsi="Verdana"/>
          <w:sz w:val="24"/>
          <w:szCs w:val="24"/>
        </w:rPr>
        <w:t>you</w:t>
      </w:r>
      <w:proofErr w:type="spellEnd"/>
      <w:r w:rsidRPr="008C1D2A">
        <w:rPr>
          <w:rFonts w:ascii="Verdana" w:hAnsi="Verdana"/>
          <w:sz w:val="24"/>
          <w:szCs w:val="24"/>
        </w:rPr>
        <w:t xml:space="preserve"> </w:t>
      </w:r>
      <w:proofErr w:type="spellStart"/>
      <w:r w:rsidRPr="008C1D2A">
        <w:rPr>
          <w:rFonts w:ascii="Verdana" w:hAnsi="Verdana"/>
          <w:sz w:val="24"/>
          <w:szCs w:val="24"/>
        </w:rPr>
        <w:t>also</w:t>
      </w:r>
      <w:proofErr w:type="spellEnd"/>
      <w:r w:rsidRPr="008C1D2A">
        <w:rPr>
          <w:rFonts w:ascii="Verdana" w:hAnsi="Verdana"/>
          <w:sz w:val="24"/>
          <w:szCs w:val="24"/>
        </w:rPr>
        <w:t xml:space="preserve"> </w:t>
      </w:r>
      <w:proofErr w:type="spellStart"/>
      <w:r w:rsidRPr="008C1D2A">
        <w:rPr>
          <w:rFonts w:ascii="Verdana" w:hAnsi="Verdana"/>
          <w:sz w:val="24"/>
          <w:szCs w:val="24"/>
        </w:rPr>
        <w:t>omit</w:t>
      </w:r>
      <w:proofErr w:type="spellEnd"/>
      <w:r w:rsidRPr="008C1D2A">
        <w:rPr>
          <w:rFonts w:ascii="Verdana" w:hAnsi="Verdana"/>
          <w:sz w:val="24"/>
          <w:szCs w:val="24"/>
        </w:rPr>
        <w:t xml:space="preserve"> the “return” </w:t>
      </w:r>
      <w:proofErr w:type="spellStart"/>
      <w:r w:rsidRPr="008C1D2A">
        <w:rPr>
          <w:rFonts w:ascii="Verdana" w:hAnsi="Verdana"/>
          <w:sz w:val="24"/>
          <w:szCs w:val="24"/>
        </w:rPr>
        <w:t>keyword</w:t>
      </w:r>
      <w:proofErr w:type="spellEnd"/>
      <w:r w:rsidRPr="008C1D2A">
        <w:rPr>
          <w:rFonts w:ascii="Verdana" w:hAnsi="Verdana"/>
          <w:sz w:val="24"/>
          <w:szCs w:val="24"/>
        </w:rPr>
        <w:t>.</w:t>
      </w:r>
    </w:p>
    <w:p w:rsidR="008C1D2A" w:rsidRPr="008C1D2A" w:rsidRDefault="008C1D2A" w:rsidP="008C1D2A">
      <w:pPr>
        <w:pStyle w:val="Lijstalinea"/>
        <w:spacing w:after="0"/>
        <w:ind w:left="426"/>
        <w:rPr>
          <w:rFonts w:ascii="Verdana" w:hAnsi="Verdana"/>
          <w:sz w:val="24"/>
          <w:szCs w:val="24"/>
        </w:rPr>
      </w:pP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private static </w:t>
      </w:r>
      <w:proofErr w:type="spellStart"/>
      <w:r w:rsidRPr="00D51B97">
        <w:rPr>
          <w:rFonts w:ascii="Verdana" w:hAnsi="Verdana"/>
          <w:sz w:val="24"/>
          <w:szCs w:val="24"/>
        </w:rPr>
        <w:t>Comparator</w:t>
      </w:r>
      <w:proofErr w:type="spellEnd"/>
      <w:r w:rsidRPr="00D51B97">
        <w:rPr>
          <w:rFonts w:ascii="Verdana" w:hAnsi="Verdana"/>
          <w:sz w:val="24"/>
          <w:szCs w:val="24"/>
        </w:rPr>
        <w:t>&lt;</w:t>
      </w:r>
      <w:proofErr w:type="spellStart"/>
      <w:r w:rsidRPr="00D51B97">
        <w:rPr>
          <w:rFonts w:ascii="Verdana" w:hAnsi="Verdana"/>
          <w:sz w:val="24"/>
          <w:szCs w:val="24"/>
        </w:rPr>
        <w:t>BankAccount</w:t>
      </w:r>
      <w:proofErr w:type="spellEnd"/>
      <w:r w:rsidRPr="00D51B97">
        <w:rPr>
          <w:rFonts w:ascii="Verdana" w:hAnsi="Verdana"/>
          <w:sz w:val="24"/>
          <w:szCs w:val="24"/>
        </w:rPr>
        <w:t>&gt; lambdaExpComp2() {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   </w:t>
      </w:r>
      <w:proofErr w:type="spellStart"/>
      <w:r w:rsidRPr="00D51B97">
        <w:rPr>
          <w:rFonts w:ascii="Verdana" w:hAnsi="Verdana"/>
          <w:sz w:val="24"/>
          <w:szCs w:val="24"/>
        </w:rPr>
        <w:t>Comparator</w:t>
      </w:r>
      <w:proofErr w:type="spellEnd"/>
      <w:r w:rsidRPr="00D51B97">
        <w:rPr>
          <w:rFonts w:ascii="Verdana" w:hAnsi="Verdana"/>
          <w:sz w:val="24"/>
          <w:szCs w:val="24"/>
        </w:rPr>
        <w:t>&lt;</w:t>
      </w:r>
      <w:proofErr w:type="spellStart"/>
      <w:r w:rsidRPr="00D51B97">
        <w:rPr>
          <w:rFonts w:ascii="Verdana" w:hAnsi="Verdana"/>
          <w:sz w:val="24"/>
          <w:szCs w:val="24"/>
        </w:rPr>
        <w:t>BankAccount</w:t>
      </w:r>
      <w:proofErr w:type="spellEnd"/>
      <w:r w:rsidRPr="00D51B97">
        <w:rPr>
          <w:rFonts w:ascii="Verdana" w:hAnsi="Verdana"/>
          <w:sz w:val="24"/>
          <w:szCs w:val="24"/>
        </w:rPr>
        <w:t xml:space="preserve">&gt; </w:t>
      </w:r>
      <w:proofErr w:type="spellStart"/>
      <w:r w:rsidRPr="00D51B97">
        <w:rPr>
          <w:rFonts w:ascii="Verdana" w:hAnsi="Verdana"/>
          <w:sz w:val="24"/>
          <w:szCs w:val="24"/>
        </w:rPr>
        <w:t>result</w:t>
      </w:r>
      <w:proofErr w:type="spellEnd"/>
      <w:r w:rsidRPr="00D51B97">
        <w:rPr>
          <w:rFonts w:ascii="Verdana" w:hAnsi="Verdana"/>
          <w:sz w:val="24"/>
          <w:szCs w:val="24"/>
        </w:rPr>
        <w:t xml:space="preserve"> =</w:t>
      </w:r>
    </w:p>
    <w:p w:rsidR="00D51B97" w:rsidRPr="008C1D2A" w:rsidRDefault="00D51B97" w:rsidP="00D51B97">
      <w:pPr>
        <w:spacing w:after="0"/>
        <w:rPr>
          <w:rFonts w:ascii="Verdana" w:hAnsi="Verdana"/>
          <w:b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      </w:t>
      </w:r>
      <w:r w:rsidRPr="008C1D2A">
        <w:rPr>
          <w:rFonts w:ascii="Verdana" w:hAnsi="Verdana"/>
          <w:b/>
          <w:sz w:val="24"/>
          <w:szCs w:val="24"/>
        </w:rPr>
        <w:t>(ba1, ba2) -&gt; ba1.getAcctNum() - ba2.getAcctNum();</w:t>
      </w:r>
    </w:p>
    <w:p w:rsidR="00D51B97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 xml:space="preserve">   return </w:t>
      </w:r>
      <w:proofErr w:type="spellStart"/>
      <w:r w:rsidRPr="00D51B97">
        <w:rPr>
          <w:rFonts w:ascii="Verdana" w:hAnsi="Verdana"/>
          <w:sz w:val="24"/>
          <w:szCs w:val="24"/>
        </w:rPr>
        <w:t>result</w:t>
      </w:r>
      <w:proofErr w:type="spellEnd"/>
      <w:r w:rsidRPr="00D51B97">
        <w:rPr>
          <w:rFonts w:ascii="Verdana" w:hAnsi="Verdana"/>
          <w:sz w:val="24"/>
          <w:szCs w:val="24"/>
        </w:rPr>
        <w:t>;</w:t>
      </w:r>
    </w:p>
    <w:p w:rsidR="00637BF8" w:rsidRPr="00D51B97" w:rsidRDefault="00D51B97" w:rsidP="00D51B97">
      <w:pPr>
        <w:spacing w:after="0"/>
        <w:rPr>
          <w:rFonts w:ascii="Verdana" w:hAnsi="Verdana"/>
          <w:sz w:val="24"/>
          <w:szCs w:val="24"/>
        </w:rPr>
      </w:pPr>
      <w:r w:rsidRPr="00D51B97">
        <w:rPr>
          <w:rFonts w:ascii="Verdana" w:hAnsi="Verdana"/>
          <w:sz w:val="24"/>
          <w:szCs w:val="24"/>
        </w:rPr>
        <w:t>}</w:t>
      </w:r>
    </w:p>
    <w:sectPr w:rsidR="00637BF8" w:rsidRPr="00D51B97" w:rsidSect="008C1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17896"/>
    <w:multiLevelType w:val="hybridMultilevel"/>
    <w:tmpl w:val="C28026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570D6"/>
    <w:multiLevelType w:val="hybridMultilevel"/>
    <w:tmpl w:val="49662F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51B97"/>
    <w:rsid w:val="00637BF8"/>
    <w:rsid w:val="008C1D2A"/>
    <w:rsid w:val="00D51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37B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51B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Windows-gebruiker</cp:lastModifiedBy>
  <cp:revision>1</cp:revision>
  <dcterms:created xsi:type="dcterms:W3CDTF">2019-11-11T14:42:00Z</dcterms:created>
  <dcterms:modified xsi:type="dcterms:W3CDTF">2019-11-11T14:56:00Z</dcterms:modified>
</cp:coreProperties>
</file>