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  <w:t xml:space="preserve">DOCUMENTO 2 DE 5</w:t>
      </w:r>
    </w:p>
    <w:p>
      <w:pPr>
        <w:spacing w:after="40"/>
        <w:jc w:val="center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  <w:spacing w:val="60"/>
        </w:rPr>
        <w:t xml:space="preserve">UNISTYLES CURAÇAO · E-COMMERCE</w:t>
      </w:r>
    </w:p>
    <w:p>
      <w:pPr>
        <w:spacing w:before="120" w:after="120"/>
        <w:jc w:val="center"/>
      </w:pPr>
      <w:r>
        <w:rPr>
          <w:b/>
          <w:bCs/>
          <w:color w:val="2A2320"/>
          <w:sz w:val="52"/>
          <w:szCs w:val="52"/>
          <w:rFonts w:ascii="Georgia" w:cs="Georgia" w:eastAsia="Georgia" w:hAnsi="Georgia"/>
        </w:rPr>
        <w:t xml:space="preserve">Checklist de finalización</w:t>
      </w:r>
    </w:p>
    <w:p>
      <w:pPr>
        <w:pBdr>
          <w:bottom w:val="single" w:color="B8923E" w:sz="18" w:space="8"/>
        </w:pBdr>
        <w:spacing w:after="160"/>
        <w:jc w:val="center"/>
      </w:pPr>
      <w:r>
        <w:t xml:space="preserve"/>
      </w:r>
    </w:p>
    <w:p>
      <w:pPr>
        <w:spacing w:after="400"/>
        <w:jc w:val="center"/>
      </w:pPr>
      <w:r>
        <w:rPr>
          <w:i/>
          <w:iCs/>
          <w:color w:val="6B625C"/>
          <w:sz w:val="24"/>
          <w:szCs w:val="24"/>
          <w:rFonts w:ascii="Calibri" w:cs="Calibri" w:eastAsia="Calibri" w:hAnsi="Calibri"/>
        </w:rPr>
        <w:t xml:space="preserve">Todo lo que falta terminar para lanzar — en formato User Story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Preparado para: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Paula y el equipo (front · back · UX · marketing)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Fecha: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31 de julio de 2026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Formato: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User Stories + criterios de aceptación + prioridad (MoSCoW/RICE)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Base: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Auditoría de código (frontend + backend) — julio 2026</w:t>
      </w:r>
    </w:p>
    <w:p>
      <w:r>
        <w:br w:type="page"/>
      </w:r>
    </w:p>
    <w:p>
      <w:pPr>
        <w:spacing w:after="120"/>
      </w:pPr>
      <w:r>
        <w:rPr>
          <w:b/>
          <w:bCs/>
          <w:color w:val="1B4D4F"/>
          <w:sz w:val="28"/>
          <w:szCs w:val="28"/>
          <w:rFonts w:ascii="Georgia" w:cs="Georgia" w:eastAsia="Georgia" w:hAnsi="Georgia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Cómo leer este documento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Cada tarea pendiente está escrita como una "User Story": una frase que describe QUIÉN necesita algo, QUÉ necesita y PARA QUÉ. Debajo van los "criterios de aceptación" (cómo sabremos que está terminada), el estado actual y la prioridad.</w:t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 xml:space="preserve">Formato</w:t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US-00 — Como [rol], quiero [acción] para [beneficio].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Estado actual: PARCIAL — descripción breve   P1 · ALTA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✔ Criterio de aceptación 1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✔ Criterio de aceptación 2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 xml:space="preserve">Prioridades (MoSCoW simplificado)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4420"/>
        <w:gridCol w:w="25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Prioridad</w:t>
            </w:r>
          </w:p>
        </w:tc>
        <w:tc>
          <w:tcPr>
            <w:tcW w:type="dxa" w:w="44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  <w:tc>
          <w:tcPr>
            <w:tcW w:type="dxa" w:w="2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Cuándo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P0 · BLOQUEADOR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Sin esto NO se puede lanzar / se pierde dinero o se rompe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Antes del lanzamiento — obligatorio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P1 · ALTA</w:t>
            </w:r>
          </w:p>
        </w:tc>
        <w:tc>
          <w:tcPr>
            <w:tcW w:type="dxa" w:w="4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Muy importante para una buena experiencia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Lanzamiento o primer sprint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 xml:space="preserve">P2 · MEDIA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Mejora la tienda, no bloquea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Semanas 2–6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B625C"/>
                <w:sz w:val="18"/>
                <w:szCs w:val="18"/>
                <w:rFonts w:ascii="Calibri" w:cs="Calibri" w:eastAsia="Calibri" w:hAnsi="Calibri"/>
              </w:rPr>
              <w:t xml:space="preserve">P3 · BAJA</w:t>
            </w:r>
          </w:p>
        </w:tc>
        <w:tc>
          <w:tcPr>
            <w:tcW w:type="dxa" w:w="4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Bonito de tener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Backlog / cuando haya tiempo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Resumen: bloqueadores de lanzamiento (P0)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Si solo tuvieras tiempo para lo esencial, esto es lo que impide lanzar hoy. Todos se detallan como user stories más adelante.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600"/>
        <w:gridCol w:w="6420"/>
        <w:gridCol w:w="2000"/>
      </w:tblGrid>
      <w:tr>
        <w:trPr>
          <w:tblHeader/>
        </w:trPr>
        <w:tc>
          <w:tcPr>
            <w:tcW w:type="dxa" w:w="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#</w:t>
            </w:r>
          </w:p>
        </w:tc>
        <w:tc>
          <w:tcPr>
            <w:tcW w:type="dxa" w:w="64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Bloqueador (P0)</w:t>
            </w:r>
          </w:p>
        </w:tc>
        <w:tc>
          <w:tcPr>
            <w:tcW w:type="dxa" w:w="20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Epic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Confirmar que backend + Directus + frontend están desplegados JUNTOS (sin backend no hay compras)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 · Infra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Sembrar los barrios en las zonas de delivery (sin esto el checkout no deja elegir área)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 · Delivery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Poner el número de cuenta bancaria real (hoy es XXXX-XXXX-XXXX)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 · Pagos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Rotar la contraseña del administrador por defecto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J · Seguridad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Proteger la ruta /admin del lado del servidor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J · Seguridad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Corregir el bug de reseñas (tipo de dato) o desactivar reseñas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F · Reseñas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Verificar que existan las imágenes/videos referenciados (evitar imágenes rotas)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 · Catálogo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Arreglar o desactivar "recuperar contraseña" (falta la página para cambiarla)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 · Cuentas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A. Infraestructura y despliegue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La tienda solo funciona si sus tres servicios están publicados y conectados. Este epic asegura que el "motor" esté encendido.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US-A1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que el backend (motor), Directus (CMS) y el frontend (tienda) estén desplegados y conectados en Coolify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los clientes puedan comprar, iniciar sesión y pagar de verdad.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Coolify en proceso; falta confirmar que el backend responde en api.unistylescuracao.com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La tienda carga en unistylescuracao.com con candado (SSL).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El backend responde en api.unistylescuracao.com/health.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El CMS abre en cms.unistylescuracao.com/admin.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Una compra de prueba de punta a punta se completa sin errores.</w:t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Riesgo #1: si solo se publica Directus, el cliente ve productos pero NO puede comprar. El frontend llama a decenas de rutas /api/* que viven en el backend.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US-A2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que las variables de entorno de producción estén cargadas en Coolify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pagos, WhatsApp, email y base de datos funcionen.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Plantilla .env.coolify.example lista; faltan las llaves reales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JWT_SECRET, DB_PASSWORD, REDIS_PASSWORD generados y cargados.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Las variables VITE_* de build cargadas como build-time (Vite las "hornea").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Secrets marcados como ocultos en Coolify.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US-A3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respaldos automáticos de la base de datos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no perder pedidos ni clientes si algo falla.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Existe deploy/scripts/backup-db.sh; falta agendarlo (cron) y probar restauración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Respaldo diario automático.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Retención de 30 días.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Prueba de restauración documentada.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B. Cuentas y autenticación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El registro, login y verificación por email ya funcionan. Hay un hueco: recuperar contraseña no se puede completar.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US-B1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crear una cuenta y verificar mi correo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guardar mis datos y ver mis pedidos.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  <w:t xml:space="preserve">LISTO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Funciona (depende del backend + SMTP para el email)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Registro con email y contraseña.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Email de verificación enviado.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Login bloqueado hasta verificar.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US-B2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 que olvidó su contraseña, quiero restablecerla desde el enlace que me llega por correo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volver a entrar a mi cuenta.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backend envía el enlace, pero la tienda NO tiene la página /reset-password para completar el cambio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Existe la página /reset-password que recibe el token del enlace.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El cliente ingresa y confirma la nueva contraseña.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Alternativa temporal: ocultar "¿Olvidaste tu contraseña?" hasta tenerla.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US-B3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y editar mi perfil, direcciones y mis pedidos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gestionar mi cuenta.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  <w:t xml:space="preserve">LISTO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Funciona (ruta protegida)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Editar datos personales.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Guardar direcciones con zona detectada.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Historial de pedidos visible.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C. Checkout y pagos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El checkout de 3 pasos está construido (contacto → dirección → pago → revisión) con cupones y 4 métodos de pago. Falta configurar cuentas externas.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US-C1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completar mi compra en un checkout claro de 3 pasos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pagar y recibir mi pedido.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Construido; depende del backend y de las zonas con barrios (ver Epic D)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Formulario de contacto y dirección con autocompletado.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Resumen con subtotal, envío y total.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Cupón aplicable.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US-C2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pagar con Sentoo (tarjeta local de Curaçao)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pagar en línea de forma segura.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Integración lista; falta poner SENTOO_API_KEY + MERCHANT_ID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Redirección a Sentoo y vuelta con estado.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Actualización de estado en vivo.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Probado en sandbox y luego en real.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US-C3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pagar por transferencia bancaria con datos correctos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usar mi método preferido.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número de cuenta es un placeholder (XXXX-XXXX-XXXX)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Número de cuenta MCB real mostrado.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Instrucciones claras de transferencia.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Confirmación manual del pago.</w:t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BLOQUEADOR: hoy el cliente vería una cuenta falsa. Reemplazar en services/backend/src/routes/payments.js antes de habilitar transferencia.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US-C4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pagar contra-entrega o cerrar la compra por WhatsApp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comprar aunque no quiera pagar en línea.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  <w:t xml:space="preserve">LISTO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Funciona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Contra-entrega crea la orden.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WhatsApp abre chat con el resumen del pedido.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D. Sistema de delivery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La base (zonas, mapa, tarifas, geocoding) ya existe. Este epic cierra la parte de DATOS que el checkout necesita y añade la parte OPERATIVA (logística) que hoy no existe.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D.1 Datos y cobertura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elegir mi barrio en el checkout y ver mi tarifa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saber cuánto pago de envío antes de pagar.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menú de barrios se llena desde el backend; si las zonas no traen barrios, el menú queda VACÍO y no se puede comprar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La API /api/delivery/zones devuelve las 3 zonas CON su lista de barrios.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El menú de "Área" muestra los barrios agrupados por zona.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Al elegir barrio se muestra tarifa y umbral de envío gratis.</w:t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Los barrios YA están escritos en la migración 002_delivery_zones.sql. La tarea es asegurar que esa migración corrió en la base de producción.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un panel para editar zonas, tarifas y barrios sin tocar código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ajustar precios de envío cuando cambie el combustible o la cobertura.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Hoy solo se puede cambiar con SQL directo — no apto para una dueña no técnica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Pantalla admin para crear/editar/desactivar zonas.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Editar tarifa, umbral de envío gratis y barrios.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Los cambios se reflejan de inmediato en el checkout.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D.2 Operación / logística (lo nuevo)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encargado de despacho, quiero ver los pedidos nuevos con su zona, dirección y ubicación en el mapa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organizar las entregas del día.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La orden ya guarda zona y coordenadas; falta la pantalla de despacho que las use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Lista de pedidos pendientes por zona.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Ver la dirección y el pin en el mapa.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Agrupar por zona para armar rutas.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US-D4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encargado de despacho, quiero asignar cada pedido a un repartidor y cambiar su estado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saber quién lleva qué y no perder pedidos.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No existe asignación de repartidor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Asignar repartidor a un pedido.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Estados: preparando → en camino → entregado.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Notificar al cliente en cada cambio (WhatsApp ya está listo para esto).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US-D5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seguir mi pedido en vivo ("va en camino")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saber cuándo llega.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Existe /track-order por número; falta el estado logístico en vivo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Ver estado actual del pedido.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Aviso por WhatsApp cuando sale a ruta.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Estimado de llegada por zona.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US-D6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elegir día y franja horaria de entrega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estar en casa cuando llegue.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La orden acepta texto libre de fecha/hora, pero sin validación de disponibilidad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Selector de día.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Franjas horarias por zona.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Control de capacidad por franja.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D.3 Flujo del pedido (delivery) — de compra a entrega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Este es el recorrido completo que debe existir. Lo que está en verde ya funciona; lo naranja/rojo es lo que falta construir (útil como base para tu flowchart en Figma/FigJam).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350"/>
        <w:gridCol w:w="2500"/>
        <w:gridCol w:w="1650"/>
        <w:gridCol w:w="1900"/>
        <w:gridCol w:w="1620"/>
      </w:tblGrid>
      <w:tr>
        <w:trPr>
          <w:tblHeader/>
        </w:trPr>
        <w:tc>
          <w:tcPr>
            <w:tcW w:type="dxa" w:w="13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Paso</w:t>
            </w:r>
          </w:p>
        </w:tc>
        <w:tc>
          <w:tcPr>
            <w:tcW w:type="dxa" w:w="2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Qué pasa</w:t>
            </w:r>
          </w:p>
        </w:tc>
        <w:tc>
          <w:tcPr>
            <w:tcW w:type="dxa" w:w="1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Front-end</w:t>
            </w:r>
          </w:p>
        </w:tc>
        <w:tc>
          <w:tcPr>
            <w:tcW w:type="dxa" w:w="19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Back-end</w:t>
            </w:r>
          </w:p>
        </w:tc>
        <w:tc>
          <w:tcPr>
            <w:tcW w:type="dxa" w:w="16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1. Dirección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Cliente escribe dirección; se detecta zona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Autocompletado + mapa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Geocoding (Nominatim, frontend)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2. Tarifa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 calcula envío y umbral gratis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Muestra tarifa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/api/delivery/calculate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3. Orden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 crea el pedido con zona y coordenadas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Checkout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Transacción + guarda zona/lat/lng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4. Pago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Sentoo / COD / transferencia / WhatsApp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Callback de pago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Sentoo + webhook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config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5. Despacho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Encargado ve pedido y lo asigna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Pantalla de despacho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Estados + asignación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FALTA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6. En ruta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Repartidor sale; cliente recibe aviso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Tracking en vivo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WhatsApp en cada estado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FALTA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7. Entregado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 marca entregado; se pide reseña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Confirmación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Cierre + email/WhatsApp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E. Catálogo y producto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El catálogo (~285 productos) se ve con datos reales. Los pendientes son de datos y de imágenes, no de código.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US-E1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fotos reales de cada producto (no imágenes rotas)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confiar y decidir la compra.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Muchas imágenes se referencian por ruta fija (placeholders, videos del hero, logos de marca) — hay que confirmar que existen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Auditar que cada imagen/video referenciado exista en public/images.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Reemplazar placeholders por fotos reales.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Peso de imagen optimizado (&lt;200KB).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US-E2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tallas, colores y variantes reales del producto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elegir mi talla correcta.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Cuando el producto no trae tallas/colores, la tienda los "inventa" (ej. tallas de bra, colores negro/beige/blanco)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Cargar variantes reales en el CMS.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Ocultar el inventado cuando no haya datos.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Reflejar stock por variante.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US-E3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calificaciones reales, no estrellas de ejemplo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no sentirme engañado.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Las tarjetas de categoría muestran 4.5 estrellas fijas (mock)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Mostrar rating real basado en reseñas.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Ocultar estrellas si no hay reseñas.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US-E4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todas las marcas y sus páginas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comprar por marca de confianza.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Solo 5 marcas están definidas manualmente; otras dan "marca no encontrada"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Marcas desde el CMS, no escritas a mano.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Cada marca con su página y logo.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F. Reseñas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La función de reseñas está programada pero tiene un error técnico que la rompe en producción.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US-F1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dejar y leer reseñas de productos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confiar en la calidad antes de comprar.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BUG: el campo product_id es UUID en la base pero los productos usan números — insertar una reseña falla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Corregir el tipo de dato (UUID → entero) o alinear el esquema.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Probar crear y mostrar una reseña.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Alternativa: desactivar reseñas hasta corregir.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US-F2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aprobar las reseñas antes de publicarlas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evitar spam u ofensas.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esquema soporta moderación pero el código publica todo automáticamente; no hay panel para aprobar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Reseñas quedan pendientes por defecto.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Panel admin para aprobar/rechazar.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G. Admin y operaciones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El panel admin existe con estadísticas y gestión básica, pero tiene botones sin terminar y no cubre productos.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US-G1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administrador, quiero que la sección /admin esté protegida de verdad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nadie externo vea datos del negocio.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La ruta /admin no está protegida del lado del servidor (solo se oculta en el navegador)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Bloqueo real por rol de administrador.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Redirección si no hay permiso.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US-G2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administrador, quiero ver el detalle de cada cliente y cada pedido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atender y gestionar.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Los botones "ver detalle" hoy solo muestran "coming soon"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Ficha de cliente con sus pedidos.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Detalle de pedido con ítems y estado.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US-G3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gestionar productos, precios y stock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mantener la tienda al día.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  <w:t xml:space="preserve">LISTO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Se hace desde el panel de Directus (CMS), no desde /admin — hay que capacitarte en Directus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Saber crear/editar producto en Directus.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Guía corta de uso del CMS.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H. Contenido, formularios y legal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Las páginas de contenido están listas; algunos formularios no envían nada todavía.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US-H1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que el formulario de contacto realmente envíe mi mensaje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poder comunicarme con la tienda.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formulario de Contacto no envía nada (previene el envío)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Enviar a un correo o crear un ticket.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Alternativa: reemplazar por botón de WhatsApp.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Arreglar enlaces sociales que hoy van a "#".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US-H2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visitante, quiero suscribirme al newsletter y que quede registrado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recibir novedades y ofertas.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formulario de newsletter en la tienda no envía; el backend guarda pero sin confirmación ni baja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Conectar el formulario al backend.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Email de confirmación (doble opt-in).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Enlace para darse de baja.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US-H3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páginas legales correctas para Curaçao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cumplir y generar confianza.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Existen Términos y Privacidad con texto genérico; deben revisarse legalmente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Privacidad acorde a datos que recolectas.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Términos y política de devoluciones reales.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Banner de cookies si se usan.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I. Marketing, SEO y retención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Bases para que la tienda se encuentre y venda más. Casi todo es nuevo trabajo.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US-I1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que la tienda aparezca en Google (SEO local)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clientes de Curaçao la encuentren.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Falta metadata, títulos, sitemap y datos estructurados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Títulos y descripciones por página.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Sitemap y robots.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Google Business + Analytics.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US-I2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recuperar carritos abandonados por WhatsApp/email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no perder ventas casi cerradas.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No existe; el chatbot de WhatsApp da una base para construirlo   </w:t>
      </w:r>
      <w:r>
        <w:rPr>
          <w:b/>
          <w:bCs/>
          <w:color w:val="6B625C"/>
          <w:sz w:val="18"/>
          <w:szCs w:val="18"/>
          <w:rFonts w:ascii="Calibri" w:cs="Calibri" w:eastAsia="Calibri" w:hAnsi="Calibri"/>
        </w:rPr>
        <w:t xml:space="preserve">P3 · BAJA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Detectar carrito abandonado.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Mensaje recordatorio.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Cupón opcional de reenganche.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US-I3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cliente, quiero ver la tienda en mi idioma (ES / Papiamentu / NL / EN)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entender y confiar.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Hoy la interfaz está mayormente en inglés; el chatbot de WhatsApp ya habla papiamentu   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P2 · MEDIA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Definir idiomas prioritarios (investigación — ver Doc 3/4).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Traducir la interfaz.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Selector de idioma.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J. Seguridad y pre-lanzamiento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Cierres de seguridad obligatorios antes de abrir al público.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US-J1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cambiar la contraseña del administrador por defecto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nadie entre con la contraseña de ejemplo del código.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La base siembra un admin con una contraseña de ejemplo que está en el código  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P0 · BLOQUEADOR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Rotar contraseña admin al primer ingreso.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Idealmente crear el admin manualmente y quitar el semillado.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US-J2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que los emails transaccionales (confirmación, reset) salgan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el cliente reciba comprobantes.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PARCIAL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El código de email funciona pero SMTP no está en la lista de variables obligatorias — fácil de olvidar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Configurar SMTP en Coolify.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Probar email de confirmación de pedido.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Probar email de reset.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 xml:space="preserve">US-J3  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  <w:t xml:space="preserve">Como dueña del negocio, quiero aprobar las plantillas de WhatsApp en Meta</w:t>
      </w:r>
      <w:r>
        <w:rPr>
          <w:color w:val="2A2320"/>
          <w:sz w:val="21"/>
          <w:szCs w:val="21"/>
          <w:rFonts w:ascii="Calibri" w:cs="Calibri" w:eastAsia="Calibri" w:hAnsi="Calibri"/>
        </w:rPr>
        <w:t xml:space="preserve"> para que salgan los avisos automáticos de pedido.</w:t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 xml:space="preserve">Estado actual: 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FALTA  </w:t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  <w:t xml:space="preserve">— Los avisos automáticos dependen de plantillas aprobadas (order_confirmation, order_shipped, etc.)   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P1 · ALTA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Crear y someter plantillas en Meta Business Manager.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 xml:space="preserve">✔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Probar cada aviso de estado.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K. QA y lanzamiento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Pruebas finales antes de abrir y en el día del lanzamiento.</w:t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 xml:space="preserve">Checklist de QA (marcar antes de lanzar)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Compra de prueba completa con cada método de pago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   [P0 · BLOQUEADOR]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Registro, login, verificación y (si aplica) reset de contraseña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   [P0 · BLOQUEADOR]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Checkout en móvil (la mayoría de clientes será móvil)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   [P0 · BLOQUEADOR]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Todas las imágenes cargan (sin rotas)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   [P0 · BLOQUEADOR]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Selección de zona y tarifa correcta en cada zona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  <w:t xml:space="preserve">   [P0 · BLOQUEADOR]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Emails y avisos de WhatsApp llegan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   [P1 · ALTA]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Velocidad de carga aceptable en 4G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   [P1 · ALTA]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Revisión ortográfica y de idioma de la interfaz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   [P1 · ALTA]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Enlaces del footer y redes sociales funcionan</w:t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 xml:space="preserve">   [P2 · MEDIA]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 xml:space="preserve">☐  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  <w:t xml:space="preserve">Prueba de respaldo/restauración de base de datos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  <w:t xml:space="preserve">   [P1 · ALTA]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Matriz de priorización (vista rápida)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Todas las user stories agrupadas por prioridad, para planear sprints. Empieza por P0, luego P1.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4320"/>
        <w:gridCol w:w="26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Prioridad</w:t>
            </w:r>
          </w:p>
        </w:tc>
        <w:tc>
          <w:tcPr>
            <w:tcW w:type="dxa" w:w="43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User stories</w:t>
            </w:r>
          </w:p>
        </w:tc>
        <w:tc>
          <w:tcPr>
            <w:tcW w:type="dxa" w:w="2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Foco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P0 · BLOQUEADOR</w:t>
            </w:r>
          </w:p>
        </w:tc>
        <w:tc>
          <w:tcPr>
            <w:tcW w:type="dxa" w:w="4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A1, A2, B2, C1, C2, C3, D1, E1, F1, G1, J1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Lanzar sin romper ni perder dinero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P1 · ALTA</w:t>
            </w:r>
          </w:p>
        </w:tc>
        <w:tc>
          <w:tcPr>
            <w:tcW w:type="dxa" w:w="43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A3, B1, C4, D2, D3, D4, E2, G2, G3, H1, H3, I1, J2, J3</w:t>
            </w:r>
          </w:p>
        </w:tc>
        <w:tc>
          <w:tcPr>
            <w:tcW w:type="dxa" w:w="2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Buena experiencia y operación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 xml:space="preserve">P2 · MEDIA</w:t>
            </w:r>
          </w:p>
        </w:tc>
        <w:tc>
          <w:tcPr>
            <w:tcW w:type="dxa" w:w="4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B3, D5, D6, E3, E4, F2, H2, I3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Pulido y crecimiento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B625C"/>
                <w:sz w:val="18"/>
                <w:szCs w:val="18"/>
                <w:rFonts w:ascii="Calibri" w:cs="Calibri" w:eastAsia="Calibri" w:hAnsi="Calibri"/>
              </w:rPr>
              <w:t xml:space="preserve">P3 · BAJA</w:t>
            </w:r>
          </w:p>
        </w:tc>
        <w:tc>
          <w:tcPr>
            <w:tcW w:type="dxa" w:w="43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I2</w:t>
            </w:r>
          </w:p>
        </w:tc>
        <w:tc>
          <w:tcPr>
            <w:tcW w:type="dxa" w:w="2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Backlog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Sugerencia de secuencia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Sprint 1 (lanzar): todos los P0. · Sprint 2: delivery operativo (D2–D4) + formularios (H1) + SEO base (I1). · Sprint 3: pulido de catálogo (E2–E4), reseñas moderadas (F2), idiomas (I3), agenda de entrega (D6).</w:t>
            </w:r>
          </w:p>
        </w:tc>
      </w:tr>
    </w:tbl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E" w:sz="6" w:space="6"/>
      </w:pBdr>
      <w:jc w:val="center"/>
    </w:pPr>
    <w:r>
      <w:rPr>
        <w:color w:val="6B625C"/>
        <w:sz w:val="16"/>
        <w:szCs w:val="16"/>
        <w:rFonts w:ascii="Calibri" w:cs="Calibri" w:eastAsia="Calibri" w:hAnsi="Calibri"/>
      </w:rPr>
      <w:t xml:space="preserve">Unistyles Curaçao  ·  </w:t>
    </w:r>
    <w:r>
      <w:rPr>
        <w:i/>
        <w:iCs/>
        <w:color w:val="6B625C"/>
        <w:sz w:val="16"/>
        <w:szCs w:val="16"/>
        <w:rFonts w:ascii="Calibri" w:cs="Calibri" w:eastAsia="Calibri" w:hAnsi="Calibri"/>
      </w:rPr>
      <w:t xml:space="preserve">Checklist de finalización</w:t>
    </w:r>
    <w:r>
      <w:rPr>
        <w:color w:val="6B625C"/>
        <w:sz w:val="16"/>
        <w:szCs w:val="16"/>
        <w:rFonts w:ascii="Calibri" w:cs="Calibri" w:eastAsia="Calibri" w:hAnsi="Calibri"/>
      </w:rPr>
      <w:t xml:space="preserve">   ·   </w:t>
    </w:r>
    <w:r>
      <w:rPr>
        <w:color w:val="6B625C"/>
        <w:sz w:val="16"/>
        <w:szCs w:val="16"/>
        <w:rFonts w:ascii="Calibri" w:cs="Calibri" w:eastAsia="Calibri" w:hAnsi="Calibri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923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color w:val="1B4D4F"/>
      </w:rPr>
    </w:lvl>
    <w:lvl w:ilvl="2" w15:tentative="1">
      <w:start w:val="1"/>
      <w:numFmt w:val="bullet"/>
      <w:lvlText w:val="▪"/>
      <w:lvlJc w:val="left"/>
      <w:pPr>
        <w:ind w:left="1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  <w:lvl w:ilvl="1" w15:tentative="1">
      <w:start w:val="1"/>
      <w:numFmt w:val="lowerLetter"/>
      <w:lvlText w:val="%2."/>
      <w:lvlJc w:val="star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32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4D4F"/>
      <w:sz w:val="30"/>
      <w:szCs w:val="30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rPr>
      <w:b/>
      <w:bCs/>
      <w:color w:val="B8923E"/>
      <w:sz w:val="25"/>
      <w:szCs w:val="25"/>
      <w:rFonts w:ascii="Georgia" w:cs="Georgia" w:eastAsia="Georgia" w:hAnsi="Georg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finalización</dc:title>
  <dc:creator>Claude Code — Unistyles</dc:creator>
  <dc:description>Checklist de finalización</dc:description>
  <cp:lastModifiedBy>Un-named</cp:lastModifiedBy>
  <cp:revision>1</cp:revision>
  <dcterms:created xsi:type="dcterms:W3CDTF">2026-07-31T13:12:47.113Z</dcterms:created>
  <dcterms:modified xsi:type="dcterms:W3CDTF">2026-07-31T13:12:47.114Z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