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2A41" w14:textId="77777777" w:rsidR="00057D09" w:rsidRPr="00076D03" w:rsidRDefault="00057D09" w:rsidP="00076D03">
      <w:pPr>
        <w:pBdr>
          <w:top w:val="nil"/>
          <w:left w:val="nil"/>
          <w:bottom w:val="nil"/>
          <w:right w:val="nil"/>
          <w:between w:val="nil"/>
        </w:pBdr>
        <w:spacing w:line="240" w:lineRule="auto"/>
        <w:ind w:left="2" w:hanging="4"/>
        <w:rPr>
          <w:rFonts w:asciiTheme="minorEastAsia" w:hAnsiTheme="minorEastAsia"/>
          <w:sz w:val="36"/>
          <w:szCs w:val="36"/>
        </w:rPr>
      </w:pPr>
    </w:p>
    <w:p w14:paraId="0988F58E" w14:textId="77777777" w:rsidR="00057D09" w:rsidRDefault="00057D09" w:rsidP="00057D09">
      <w:pPr>
        <w:pBdr>
          <w:top w:val="nil"/>
          <w:left w:val="nil"/>
          <w:bottom w:val="nil"/>
          <w:right w:val="nil"/>
          <w:between w:val="nil"/>
        </w:pBdr>
        <w:spacing w:line="240" w:lineRule="auto"/>
        <w:ind w:left="2" w:hanging="4"/>
        <w:jc w:val="center"/>
        <w:rPr>
          <w:rFonts w:asciiTheme="minorEastAsia" w:hAnsiTheme="minorEastAsia"/>
          <w:b/>
          <w:sz w:val="36"/>
          <w:szCs w:val="36"/>
        </w:rPr>
      </w:pPr>
      <w:r>
        <w:rPr>
          <w:rFonts w:asciiTheme="minorEastAsia" w:hAnsiTheme="minorEastAsia"/>
          <w:b/>
          <w:sz w:val="36"/>
          <w:szCs w:val="36"/>
        </w:rPr>
        <w:t>取引基本契約書</w:t>
      </w:r>
    </w:p>
    <w:p w14:paraId="0B96CB28" w14:textId="77777777" w:rsidR="00076D03" w:rsidRPr="00076D03" w:rsidRDefault="00076D03" w:rsidP="00057D09">
      <w:pPr>
        <w:pBdr>
          <w:top w:val="nil"/>
          <w:left w:val="nil"/>
          <w:bottom w:val="nil"/>
          <w:right w:val="nil"/>
          <w:between w:val="nil"/>
        </w:pBdr>
        <w:spacing w:line="240" w:lineRule="auto"/>
        <w:ind w:left="2" w:hanging="4"/>
        <w:jc w:val="center"/>
        <w:rPr>
          <w:rFonts w:asciiTheme="minorEastAsia" w:hAnsiTheme="minorEastAsia"/>
          <w:sz w:val="36"/>
          <w:szCs w:val="36"/>
        </w:rPr>
      </w:pPr>
    </w:p>
    <w:p w14:paraId="74801530" w14:textId="509F750A" w:rsidR="00C41F76" w:rsidRPr="00076D03" w:rsidRDefault="00076D03" w:rsidP="00C41F76">
      <w:pPr>
        <w:pBdr>
          <w:top w:val="nil"/>
          <w:left w:val="nil"/>
          <w:bottom w:val="nil"/>
          <w:right w:val="nil"/>
          <w:between w:val="nil"/>
        </w:pBdr>
        <w:spacing w:line="240" w:lineRule="auto"/>
        <w:ind w:left="-2" w:firstLineChars="0" w:firstLine="0"/>
        <w:rPr>
          <w:rFonts w:asciiTheme="minorEastAsia" w:hAnsiTheme="minorEastAsia"/>
          <w:szCs w:val="21"/>
        </w:rPr>
      </w:pPr>
      <w:r>
        <w:rPr>
          <w:rFonts w:asciiTheme="minorEastAsia" w:hAnsiTheme="minorEastAsia" w:hint="eastAsia"/>
          <w:szCs w:val="21"/>
        </w:rPr>
        <w:t>＿＿＿＿＿＿＿＿＿＿＿＿＿＿（以下「甲」という。）と＿＿＿＿＿＿＿＿＿＿＿＿＿＿（以下「乙」という。）は、甲乙間の継続取引に関して、以下の内容の取引基本契約を締結する。</w:t>
      </w:r>
      <w:r>
        <w:rPr>
          <w:rFonts w:asciiTheme="minorEastAsia" w:hAnsiTheme="minorEastAsia"/>
          <w:szCs w:val="21"/>
        </w:rPr>
        <w:t xml:space="preserve"/>
      </w:r>
    </w:p>
    <w:p w14:paraId="70B9CFA4" w14:textId="77777777" w:rsidR="00C41F76" w:rsidRPr="00076D03" w:rsidRDefault="00C41F76" w:rsidP="00C41F76">
      <w:pPr>
        <w:pBdr>
          <w:top w:val="nil"/>
          <w:left w:val="nil"/>
          <w:bottom w:val="nil"/>
          <w:right w:val="nil"/>
          <w:between w:val="nil"/>
        </w:pBdr>
        <w:spacing w:line="240" w:lineRule="auto"/>
        <w:ind w:left="0" w:hanging="2"/>
        <w:rPr>
          <w:rFonts w:asciiTheme="minorEastAsia" w:hAnsiTheme="minorEastAsia"/>
          <w:szCs w:val="21"/>
        </w:rPr>
      </w:pPr>
    </w:p>
    <w:p w14:paraId="235FB480" w14:textId="77777777" w:rsidR="00C41F76" w:rsidRPr="00076D03" w:rsidRDefault="00C41F76" w:rsidP="00C41F76">
      <w:pPr>
        <w:pBdr>
          <w:top w:val="nil"/>
          <w:left w:val="nil"/>
          <w:bottom w:val="nil"/>
          <w:right w:val="nil"/>
          <w:between w:val="nil"/>
        </w:pBdr>
        <w:spacing w:line="240" w:lineRule="auto"/>
        <w:ind w:left="0" w:hanging="2"/>
        <w:rPr>
          <w:rFonts w:asciiTheme="minorEastAsia" w:hAnsiTheme="minorEastAsia"/>
          <w:b/>
          <w:bCs/>
          <w:szCs w:val="21"/>
        </w:rPr>
      </w:pPr>
      <w:r>
        <w:rPr>
          <w:rFonts w:asciiTheme="minorEastAsia" w:hAnsiTheme="minorEastAsia"/>
          <w:b/>
          <w:bCs/>
          <w:szCs w:val="21"/>
        </w:rPr>
        <w:t xml:space="preserve">第１条（目的）　</w:t>
      </w:r>
    </w:p>
    <w:p w14:paraId="299C57F6" w14:textId="007DB847" w:rsidR="00C41F76" w:rsidRPr="00076D03" w:rsidRDefault="00C41F76" w:rsidP="00C41F76">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本契約は、甲が乙に対して在留資格申請手続き業務</w:t>
      </w:r>
      <w:r>
        <w:rPr>
          <w:rFonts w:asciiTheme="minorEastAsia" w:hAnsiTheme="minorEastAsia" w:hint="eastAsia"/>
          <w:szCs w:val="21"/>
        </w:rPr>
        <w:t>を継続的に委任する</w:t>
      </w:r>
      <w:r>
        <w:rPr>
          <w:rFonts w:asciiTheme="minorEastAsia" w:hAnsiTheme="minorEastAsia"/>
          <w:szCs w:val="21"/>
        </w:rPr>
        <w:t>にあたり、その基本的条件を定めるものとする。</w:t>
      </w:r>
    </w:p>
    <w:p w14:paraId="6DE73A74" w14:textId="77777777" w:rsidR="00C41F76" w:rsidRPr="00076D03" w:rsidRDefault="00C41F76" w:rsidP="00C41F76">
      <w:pPr>
        <w:pBdr>
          <w:top w:val="nil"/>
          <w:left w:val="nil"/>
          <w:bottom w:val="nil"/>
          <w:right w:val="nil"/>
          <w:between w:val="nil"/>
        </w:pBdr>
        <w:spacing w:line="240" w:lineRule="auto"/>
        <w:ind w:left="0" w:hanging="2"/>
        <w:rPr>
          <w:rFonts w:asciiTheme="minorEastAsia" w:hAnsiTheme="minorEastAsia"/>
          <w:szCs w:val="21"/>
        </w:rPr>
      </w:pPr>
    </w:p>
    <w:p w14:paraId="043D5A32" w14:textId="6CFE2F52" w:rsidR="004A21C7" w:rsidRPr="00076D03" w:rsidRDefault="00C41F76" w:rsidP="004A21C7">
      <w:pPr>
        <w:pBdr>
          <w:top w:val="nil"/>
          <w:left w:val="nil"/>
          <w:bottom w:val="nil"/>
          <w:right w:val="nil"/>
          <w:between w:val="nil"/>
        </w:pBdr>
        <w:spacing w:line="240" w:lineRule="auto"/>
        <w:ind w:left="0" w:hanging="2"/>
        <w:rPr>
          <w:rFonts w:asciiTheme="minorEastAsia" w:hAnsiTheme="minorEastAsia"/>
          <w:b/>
          <w:bCs/>
          <w:szCs w:val="21"/>
        </w:rPr>
      </w:pPr>
      <w:r>
        <w:rPr>
          <w:rFonts w:asciiTheme="minorEastAsia" w:hAnsiTheme="minorEastAsia"/>
          <w:b/>
          <w:bCs/>
          <w:szCs w:val="21"/>
        </w:rPr>
        <w:t>第２条（</w:t>
      </w:r>
      <w:r>
        <w:rPr>
          <w:rFonts w:asciiTheme="minorEastAsia" w:hAnsiTheme="minorEastAsia" w:hint="eastAsia"/>
          <w:b/>
          <w:bCs/>
          <w:szCs w:val="21"/>
        </w:rPr>
        <w:t>包括委任</w:t>
      </w:r>
      <w:r>
        <w:rPr>
          <w:rFonts w:asciiTheme="minorEastAsia" w:hAnsiTheme="minorEastAsia"/>
          <w:b/>
          <w:bCs/>
          <w:szCs w:val="21"/>
        </w:rPr>
        <w:t xml:space="preserve">）　</w:t>
      </w:r>
    </w:p>
    <w:p w14:paraId="1BFAB7C3" w14:textId="2BAF8AE4" w:rsidR="004A21C7" w:rsidRPr="00076D03" w:rsidRDefault="00076D03" w:rsidP="004A21C7">
      <w:pPr>
        <w:pBdr>
          <w:top w:val="nil"/>
          <w:left w:val="nil"/>
          <w:bottom w:val="nil"/>
          <w:right w:val="nil"/>
          <w:between w:val="nil"/>
        </w:pBdr>
        <w:spacing w:line="240" w:lineRule="auto"/>
        <w:ind w:left="0" w:hanging="2"/>
        <w:rPr>
          <w:rFonts w:asciiTheme="minorEastAsia" w:hAnsiTheme="minorEastAsia"/>
        </w:rPr>
      </w:pPr>
      <w:r>
        <w:rPr>
          <w:rFonts w:asciiTheme="minorEastAsia" w:hAnsiTheme="minorEastAsia"/>
        </w:rPr>
        <w:t>本契約は、甲を委任者、乙を受任者とする在留資格「特定技能１号」に係る申請手続業務に適用され、甲は、本契約に定める条件の範囲内において、当該業務を乙に包括的に委任する。</w:t>
      </w:r>
    </w:p>
    <w:p w14:paraId="359D1173" w14:textId="77777777" w:rsidR="00076D03" w:rsidRPr="00076D03" w:rsidRDefault="00076D03" w:rsidP="004A21C7">
      <w:pPr>
        <w:pBdr>
          <w:top w:val="nil"/>
          <w:left w:val="nil"/>
          <w:bottom w:val="nil"/>
          <w:right w:val="nil"/>
          <w:between w:val="nil"/>
        </w:pBdr>
        <w:spacing w:line="240" w:lineRule="auto"/>
        <w:ind w:left="0" w:hanging="2"/>
        <w:rPr>
          <w:rFonts w:asciiTheme="minorEastAsia" w:hAnsiTheme="minorEastAsia"/>
          <w:szCs w:val="21"/>
        </w:rPr>
      </w:pPr>
    </w:p>
    <w:p w14:paraId="402A854F" w14:textId="147F8DD1" w:rsidR="004A21C7" w:rsidRPr="00076D03" w:rsidRDefault="004A21C7" w:rsidP="004A21C7">
      <w:pPr>
        <w:pBdr>
          <w:top w:val="nil"/>
          <w:left w:val="nil"/>
          <w:bottom w:val="nil"/>
          <w:right w:val="nil"/>
          <w:between w:val="nil"/>
        </w:pBdr>
        <w:spacing w:line="240" w:lineRule="auto"/>
        <w:ind w:left="0" w:hanging="2"/>
        <w:rPr>
          <w:rFonts w:asciiTheme="minorEastAsia" w:hAnsiTheme="minorEastAsia"/>
          <w:b/>
          <w:bCs/>
          <w:szCs w:val="21"/>
        </w:rPr>
      </w:pPr>
      <w:r>
        <w:rPr>
          <w:rFonts w:asciiTheme="minorEastAsia" w:hAnsiTheme="minorEastAsia" w:hint="eastAsia"/>
          <w:b/>
          <w:bCs/>
          <w:szCs w:val="21"/>
        </w:rPr>
        <w:t>第３条（業務依頼及び受任の成立）</w:t>
      </w:r>
    </w:p>
    <w:p w14:paraId="04B8A6FE" w14:textId="490DC6F1" w:rsidR="00076D03" w:rsidRDefault="00076D03" w:rsidP="00076D03">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１</w:t>
      </w:r>
      <w:r>
        <w:rPr>
          <w:rFonts w:asciiTheme="minorEastAsia" w:hAnsiTheme="minorEastAsia"/>
          <w:szCs w:val="21"/>
        </w:rPr>
        <w:t xml:space="preserve">  甲は、乙に対し、申請人（特定技能外国人）に係る在留資格申請手続業務（以下「本件業務」という。）の依頼を行う場合、乙が別途定める方法（電子メール、書面その他乙が指定する方法を含む。）により、本件業務の内容および申請に必要な情報（申請人情報、受入れ又は更新の内容その他申請に必要な事項を含むが、これに限られない。）を乙に提示するものとする。</w:t>
      </w:r>
    </w:p>
    <w:p w14:paraId="60AAC021" w14:textId="77777777" w:rsidR="00076D03" w:rsidRPr="00076D03" w:rsidRDefault="00076D03" w:rsidP="00076D03">
      <w:pPr>
        <w:pBdr>
          <w:top w:val="nil"/>
          <w:left w:val="nil"/>
          <w:bottom w:val="nil"/>
          <w:right w:val="nil"/>
          <w:between w:val="nil"/>
        </w:pBdr>
        <w:spacing w:line="240" w:lineRule="auto"/>
        <w:ind w:left="0" w:hanging="2"/>
        <w:rPr>
          <w:rFonts w:asciiTheme="minorEastAsia" w:hAnsiTheme="minorEastAsia"/>
          <w:szCs w:val="21"/>
        </w:rPr>
      </w:pPr>
    </w:p>
    <w:p w14:paraId="3AEB0217" w14:textId="17C0252D" w:rsidR="00076D03" w:rsidRDefault="00076D03" w:rsidP="00076D03">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２</w:t>
      </w:r>
      <w:r>
        <w:rPr>
          <w:rFonts w:asciiTheme="minorEastAsia" w:hAnsiTheme="minorEastAsia"/>
          <w:szCs w:val="21"/>
        </w:rPr>
        <w:t xml:space="preserve">  乙は、前項の依頼を受領した後、本件業務を受任するか否かを判断し、受任する場合は、甲に対し受任の意思表示（電子メールその他の方法による。）を行うものとする。</w:t>
      </w:r>
    </w:p>
    <w:p w14:paraId="4DF18F05" w14:textId="77777777" w:rsidR="00076D03" w:rsidRPr="00076D03" w:rsidRDefault="00076D03" w:rsidP="00076D03">
      <w:pPr>
        <w:pBdr>
          <w:top w:val="nil"/>
          <w:left w:val="nil"/>
          <w:bottom w:val="nil"/>
          <w:right w:val="nil"/>
          <w:between w:val="nil"/>
        </w:pBdr>
        <w:spacing w:line="240" w:lineRule="auto"/>
        <w:ind w:left="0" w:hanging="2"/>
        <w:rPr>
          <w:rFonts w:asciiTheme="minorEastAsia" w:hAnsiTheme="minorEastAsia"/>
          <w:szCs w:val="21"/>
        </w:rPr>
      </w:pPr>
    </w:p>
    <w:p w14:paraId="64BBFF73" w14:textId="08C90853" w:rsidR="00076D03" w:rsidRDefault="00076D03" w:rsidP="00076D03">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３</w:t>
      </w:r>
      <w:r>
        <w:rPr>
          <w:rFonts w:asciiTheme="minorEastAsia" w:hAnsiTheme="minorEastAsia"/>
          <w:szCs w:val="21"/>
        </w:rPr>
        <w:t xml:space="preserve">  前項の乙の受任の意思表示が甲に到達した時点で、甲乙間において本件業務に関する委任契約が成立するものとする。</w:t>
      </w:r>
    </w:p>
    <w:p w14:paraId="2D48435F" w14:textId="77777777" w:rsidR="00076D03" w:rsidRPr="00076D03" w:rsidRDefault="00076D03" w:rsidP="00076D03">
      <w:pPr>
        <w:pBdr>
          <w:top w:val="nil"/>
          <w:left w:val="nil"/>
          <w:bottom w:val="nil"/>
          <w:right w:val="nil"/>
          <w:between w:val="nil"/>
        </w:pBdr>
        <w:spacing w:line="240" w:lineRule="auto"/>
        <w:ind w:left="0" w:hanging="2"/>
        <w:rPr>
          <w:rFonts w:asciiTheme="minorEastAsia" w:hAnsiTheme="minorEastAsia"/>
          <w:szCs w:val="21"/>
        </w:rPr>
      </w:pPr>
    </w:p>
    <w:p w14:paraId="1B43C97A" w14:textId="6F7B1478" w:rsidR="00076D03" w:rsidRPr="00076D03" w:rsidRDefault="00076D03" w:rsidP="00076D03">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４</w:t>
      </w:r>
      <w:r>
        <w:rPr>
          <w:rFonts w:asciiTheme="minorEastAsia" w:hAnsiTheme="minorEastAsia"/>
          <w:szCs w:val="21"/>
        </w:rPr>
        <w:t xml:space="preserve">  乙が受任の意思表示を行う前に、甲が本件業務の依頼を撤回した場合、甲乙間に委任契約は成立しない。</w:t>
      </w:r>
    </w:p>
    <w:p w14:paraId="7B9F78DD" w14:textId="77777777" w:rsidR="005A7ADF" w:rsidRPr="00076D03" w:rsidRDefault="005A7ADF" w:rsidP="005A7ADF">
      <w:pPr>
        <w:pBdr>
          <w:top w:val="nil"/>
          <w:left w:val="nil"/>
          <w:bottom w:val="nil"/>
          <w:right w:val="nil"/>
          <w:between w:val="nil"/>
        </w:pBdr>
        <w:spacing w:line="240" w:lineRule="auto"/>
        <w:ind w:left="0" w:hanging="2"/>
        <w:rPr>
          <w:rFonts w:asciiTheme="minorEastAsia" w:hAnsiTheme="minorEastAsia"/>
          <w:szCs w:val="21"/>
        </w:rPr>
      </w:pPr>
    </w:p>
    <w:p w14:paraId="2DC5690A" w14:textId="1870C9B7" w:rsidR="00C41F76" w:rsidRPr="00076D03" w:rsidRDefault="00C41F76" w:rsidP="00C41F76">
      <w:pPr>
        <w:pBdr>
          <w:top w:val="nil"/>
          <w:left w:val="nil"/>
          <w:bottom w:val="nil"/>
          <w:right w:val="nil"/>
          <w:between w:val="nil"/>
        </w:pBdr>
        <w:spacing w:line="240" w:lineRule="auto"/>
        <w:ind w:left="0" w:hanging="2"/>
        <w:rPr>
          <w:rFonts w:asciiTheme="minorEastAsia" w:hAnsiTheme="minorEastAsia"/>
          <w:b/>
          <w:bCs/>
          <w:szCs w:val="21"/>
        </w:rPr>
      </w:pPr>
      <w:r>
        <w:rPr>
          <w:rFonts w:asciiTheme="minorEastAsia" w:hAnsiTheme="minorEastAsia"/>
          <w:b/>
          <w:bCs/>
          <w:szCs w:val="21"/>
        </w:rPr>
        <w:t>第4条（報酬及び返金条件）</w:t>
      </w:r>
    </w:p>
    <w:p w14:paraId="095B6201" w14:textId="77777777" w:rsidR="00C41F76" w:rsidRPr="00076D03" w:rsidRDefault="00C41F76" w:rsidP="00C41F76">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報酬は在留資格申請手続き業務1件につき、甲は乙に下記のとおり支払う。</w:t>
      </w:r>
    </w:p>
    <w:p w14:paraId="11CB6AC7" w14:textId="77777777" w:rsidR="00C41F76" w:rsidRPr="00076D03" w:rsidRDefault="00C41F76" w:rsidP="00C41F76">
      <w:pPr>
        <w:pBdr>
          <w:top w:val="nil"/>
          <w:left w:val="nil"/>
          <w:bottom w:val="nil"/>
          <w:right w:val="nil"/>
          <w:between w:val="nil"/>
        </w:pBdr>
        <w:spacing w:line="240" w:lineRule="auto"/>
        <w:ind w:left="0" w:hanging="2"/>
        <w:rPr>
          <w:rFonts w:asciiTheme="minorEastAsia" w:hAnsiTheme="minorEastAsia"/>
          <w:szCs w:val="21"/>
        </w:rPr>
      </w:pPr>
    </w:p>
    <w:p w14:paraId="43CC006D" w14:textId="1A6970CC" w:rsidR="00C41F76" w:rsidRPr="00076D03" w:rsidRDefault="00C41F76" w:rsidP="00C41F76">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 xml:space="preserve">(認定)　金　　　　　　円（税込）</w:t>
      </w:r>
      <w:r>
        <w:rPr>
          <w:rFonts w:asciiTheme="minorEastAsia" w:hAnsiTheme="minorEastAsia"/>
          <w:szCs w:val="21"/>
        </w:rPr>
        <w:t/>
      </w:r>
      <w:r>
        <w:rPr>
          <w:rFonts w:asciiTheme="minorEastAsia" w:hAnsiTheme="minorEastAsia" w:hint="eastAsia"/>
          <w:szCs w:val="21"/>
        </w:rPr>
        <w:t/>
      </w:r>
    </w:p>
    <w:p w14:paraId="04392EEB" w14:textId="3291C14D" w:rsidR="00C41F76" w:rsidRPr="00076D03" w:rsidRDefault="00C41F76" w:rsidP="00C41F76">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 xml:space="preserve">(変更)　金　　　　　　円（税込、別途収入印紙代）</w:t>
      </w:r>
      <w:r>
        <w:rPr>
          <w:rFonts w:asciiTheme="minorEastAsia" w:hAnsiTheme="minorEastAsia"/>
          <w:szCs w:val="21"/>
        </w:rPr>
        <w:t/>
      </w:r>
      <w:r>
        <w:rPr>
          <w:rFonts w:asciiTheme="minorEastAsia" w:hAnsiTheme="minorEastAsia" w:hint="eastAsia"/>
          <w:szCs w:val="21"/>
        </w:rPr>
        <w:t/>
      </w:r>
    </w:p>
    <w:p w14:paraId="20C98E44" w14:textId="7CEFD8D9" w:rsidR="00C41F76" w:rsidRPr="00076D03" w:rsidRDefault="00C41F76" w:rsidP="00C41F76">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(更新)　金　　　　　　円（税込、別途収入印紙代）</w:t>
      </w:r>
    </w:p>
    <w:p w14:paraId="6F639693" w14:textId="77777777" w:rsidR="00C41F76" w:rsidRPr="00076D03" w:rsidRDefault="00C41F76" w:rsidP="00C41F76">
      <w:pPr>
        <w:pBdr>
          <w:top w:val="nil"/>
          <w:left w:val="nil"/>
          <w:bottom w:val="nil"/>
          <w:right w:val="nil"/>
          <w:between w:val="nil"/>
        </w:pBdr>
        <w:spacing w:line="240" w:lineRule="auto"/>
        <w:ind w:left="0" w:hanging="2"/>
        <w:rPr>
          <w:rFonts w:asciiTheme="minorEastAsia" w:hAnsiTheme="minorEastAsia"/>
          <w:szCs w:val="21"/>
        </w:rPr>
      </w:pPr>
    </w:p>
    <w:p w14:paraId="7EAEEC18" w14:textId="77777777" w:rsidR="00947B78" w:rsidRPr="00076D03" w:rsidRDefault="00947B78" w:rsidP="00947B78">
      <w:pPr>
        <w:pBdr>
          <w:top w:val="nil"/>
          <w:left w:val="nil"/>
          <w:bottom w:val="nil"/>
          <w:right w:val="nil"/>
          <w:between w:val="nil"/>
        </w:pBdr>
        <w:spacing w:line="240" w:lineRule="auto"/>
        <w:ind w:left="0" w:hanging="2"/>
        <w:rPr>
          <w:rFonts w:asciiTheme="minorEastAsia" w:hAnsiTheme="minorEastAsia"/>
          <w:szCs w:val="21"/>
        </w:rPr>
      </w:pPr>
    </w:p>
    <w:p w14:paraId="18829AA7" w14:textId="05A116A7" w:rsidR="00947B78" w:rsidRPr="00076D03" w:rsidRDefault="00947B78" w:rsidP="00BE3C80">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２　乙は、前項の報酬について、毎月末日を締日として当該月分を集計し、依頼受領月末日に甲に対し請求書を発行するものとする。</w:t>
      </w:r>
    </w:p>
    <w:p w14:paraId="6573C10C" w14:textId="77777777" w:rsidR="00947B78" w:rsidRPr="00076D03" w:rsidRDefault="00947B78" w:rsidP="00947B78">
      <w:pPr>
        <w:pBdr>
          <w:top w:val="nil"/>
          <w:left w:val="nil"/>
          <w:bottom w:val="nil"/>
          <w:right w:val="nil"/>
          <w:between w:val="nil"/>
        </w:pBdr>
        <w:spacing w:line="240" w:lineRule="auto"/>
        <w:ind w:left="0" w:hanging="2"/>
        <w:rPr>
          <w:rFonts w:asciiTheme="minorEastAsia" w:hAnsiTheme="minorEastAsia"/>
          <w:szCs w:val="21"/>
        </w:rPr>
      </w:pPr>
    </w:p>
    <w:p w14:paraId="46D81F87" w14:textId="56E45294" w:rsidR="00947B78" w:rsidRPr="00076D03" w:rsidRDefault="00947B78" w:rsidP="00BE3C80">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３　甲は、乙が発行した請求書に基づき、請求書発行日の属する月の翌月末日までに、乙の指定する銀行口座へ振込により支払うものとする。</w:t>
      </w:r>
    </w:p>
    <w:p w14:paraId="2FDCB299" w14:textId="77777777" w:rsidR="004D60E2" w:rsidRPr="00076D03" w:rsidRDefault="004D60E2" w:rsidP="004D60E2">
      <w:pPr>
        <w:pBdr>
          <w:top w:val="nil"/>
          <w:left w:val="nil"/>
          <w:bottom w:val="nil"/>
          <w:right w:val="nil"/>
          <w:between w:val="nil"/>
        </w:pBdr>
        <w:spacing w:line="240" w:lineRule="auto"/>
        <w:ind w:left="0" w:hanging="2"/>
        <w:rPr>
          <w:rFonts w:asciiTheme="minorEastAsia" w:hAnsiTheme="minorEastAsia"/>
          <w:szCs w:val="21"/>
        </w:rPr>
      </w:pPr>
    </w:p>
    <w:p w14:paraId="0F71EE75" w14:textId="1073A27F" w:rsidR="00EF3022" w:rsidRPr="00076D03" w:rsidRDefault="00947B78" w:rsidP="004A21C7">
      <w:pPr>
        <w:pBdr>
          <w:top w:val="nil"/>
          <w:left w:val="nil"/>
          <w:bottom w:val="nil"/>
          <w:right w:val="nil"/>
          <w:between w:val="nil"/>
        </w:pBdr>
        <w:spacing w:line="240" w:lineRule="auto"/>
        <w:ind w:leftChars="0" w:left="0" w:firstLineChars="0" w:firstLine="0"/>
        <w:rPr>
          <w:rFonts w:asciiTheme="minorEastAsia" w:hAnsiTheme="minorEastAsia"/>
          <w:szCs w:val="21"/>
        </w:rPr>
      </w:pPr>
      <w:r>
        <w:rPr>
          <w:rFonts w:asciiTheme="minorEastAsia" w:hAnsiTheme="minorEastAsia" w:hint="eastAsia"/>
          <w:szCs w:val="21"/>
        </w:rPr>
        <w:t>４</w:t>
      </w:r>
      <w:r>
        <w:rPr>
          <w:rFonts w:asciiTheme="minorEastAsia" w:hAnsiTheme="minorEastAsia"/>
          <w:szCs w:val="21"/>
        </w:rPr>
        <w:t xml:space="preserve">　</w:t>
      </w:r>
      <w:r>
        <w:rPr>
          <w:rFonts w:asciiTheme="minorEastAsia" w:hAnsiTheme="minorEastAsia" w:hint="eastAsia"/>
          <w:szCs w:val="21"/>
        </w:rPr>
        <w:t>乙が甲に対して行う返金について、以下の規定に従うものとする。</w:t>
      </w:r>
    </w:p>
    <w:p w14:paraId="20D5B6C7" w14:textId="3CEBCAC6" w:rsidR="00EF3022" w:rsidRPr="00076D03" w:rsidRDefault="00B67C38" w:rsidP="00B67C38">
      <w:pPr>
        <w:pStyle w:val="ac"/>
        <w:numPr>
          <w:ilvl w:val="0"/>
          <w:numId w:val="4"/>
        </w:numPr>
        <w:pBdr>
          <w:top w:val="nil"/>
          <w:left w:val="nil"/>
          <w:bottom w:val="nil"/>
          <w:right w:val="nil"/>
          <w:between w:val="nil"/>
        </w:pBdr>
        <w:spacing w:line="240" w:lineRule="auto"/>
        <w:ind w:leftChars="0" w:firstLineChars="0"/>
        <w:rPr>
          <w:rFonts w:asciiTheme="minorEastAsia" w:hAnsiTheme="minorEastAsia"/>
          <w:szCs w:val="21"/>
        </w:rPr>
      </w:pPr>
      <w:r>
        <w:rPr>
          <w:rFonts w:asciiTheme="minorEastAsia" w:hAnsiTheme="minorEastAsia" w:hint="eastAsia"/>
          <w:szCs w:val="21"/>
        </w:rPr>
        <w:t xml:space="preserve">　請求後申請前</w:t>
      </w:r>
    </w:p>
    <w:p w14:paraId="2176BBD4" w14:textId="3E3E22E7" w:rsidR="00BE3C80" w:rsidRPr="00076D03" w:rsidRDefault="008B702F" w:rsidP="00BE3C80">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乙が申請を行う前に甲から返金の申し出があった場合、乙は甲に対して支払金額の**70％**を返金するものとする。</w:t>
      </w:r>
    </w:p>
    <w:p w14:paraId="365ADA7B" w14:textId="3CCED783" w:rsidR="00EF3022" w:rsidRPr="00076D03" w:rsidRDefault="00B67C38" w:rsidP="00B67C38">
      <w:pPr>
        <w:pStyle w:val="ac"/>
        <w:numPr>
          <w:ilvl w:val="0"/>
          <w:numId w:val="4"/>
        </w:numPr>
        <w:pBdr>
          <w:top w:val="nil"/>
          <w:left w:val="nil"/>
          <w:bottom w:val="nil"/>
          <w:right w:val="nil"/>
          <w:between w:val="nil"/>
        </w:pBdr>
        <w:spacing w:line="240" w:lineRule="auto"/>
        <w:ind w:leftChars="0" w:firstLineChars="0"/>
        <w:rPr>
          <w:rFonts w:asciiTheme="minorEastAsia" w:hAnsiTheme="minorEastAsia"/>
          <w:szCs w:val="21"/>
        </w:rPr>
      </w:pPr>
      <w:r>
        <w:rPr>
          <w:rFonts w:asciiTheme="minorEastAsia" w:hAnsiTheme="minorEastAsia" w:hint="eastAsia"/>
          <w:szCs w:val="21"/>
        </w:rPr>
        <w:t xml:space="preserve">　申請後審査完了前</w:t>
      </w:r>
    </w:p>
    <w:p w14:paraId="0964872C" w14:textId="63909F5A" w:rsidR="00BE3C80" w:rsidRPr="00076D03" w:rsidRDefault="008B702F" w:rsidP="00BE3C80">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乙が申請を行った後、審査が完了する前に返金の申し出があった場合、乙は甲に対して支払金額の</w:t>
        <w:lastRenderedPageBreak/>
        <w:t>**50％**を返金するものとする。</w:t>
      </w:r>
    </w:p>
    <w:p w14:paraId="41E463A5" w14:textId="662E7E4D" w:rsidR="00EF3022" w:rsidRPr="00076D03" w:rsidRDefault="00B67C38" w:rsidP="00B67C38">
      <w:pPr>
        <w:pStyle w:val="ac"/>
        <w:numPr>
          <w:ilvl w:val="0"/>
          <w:numId w:val="4"/>
        </w:numPr>
        <w:pBdr>
          <w:top w:val="nil"/>
          <w:left w:val="nil"/>
          <w:bottom w:val="nil"/>
          <w:right w:val="nil"/>
          <w:between w:val="nil"/>
        </w:pBdr>
        <w:spacing w:line="240" w:lineRule="auto"/>
        <w:ind w:leftChars="0" w:firstLineChars="0"/>
        <w:rPr>
          <w:rFonts w:asciiTheme="minorEastAsia" w:hAnsiTheme="minorEastAsia"/>
          <w:szCs w:val="21"/>
        </w:rPr>
      </w:pPr>
      <w:r>
        <w:rPr>
          <w:rFonts w:asciiTheme="minorEastAsia" w:hAnsiTheme="minorEastAsia" w:hint="eastAsia"/>
          <w:szCs w:val="21"/>
        </w:rPr>
        <w:t xml:space="preserve">　申請後審査完了後</w:t>
      </w:r>
    </w:p>
    <w:p w14:paraId="44632719" w14:textId="484D4E1B" w:rsidR="00076D03" w:rsidRPr="00076D03" w:rsidRDefault="008B702F" w:rsidP="00076D03">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乙が申請を行い、審査が完了した後に返金の申し出があった場合、乙は甲に対して返金を行わないものとする。すなわち、支払金額の**0％**が返金対象となる。</w:t>
      </w:r>
    </w:p>
    <w:p w14:paraId="0265CC8E" w14:textId="20B03547" w:rsidR="00EF3022" w:rsidRPr="00076D03" w:rsidRDefault="00B67C38" w:rsidP="00B67C38">
      <w:pPr>
        <w:pStyle w:val="ac"/>
        <w:numPr>
          <w:ilvl w:val="0"/>
          <w:numId w:val="4"/>
        </w:numPr>
        <w:pBdr>
          <w:top w:val="nil"/>
          <w:left w:val="nil"/>
          <w:bottom w:val="nil"/>
          <w:right w:val="nil"/>
          <w:between w:val="nil"/>
        </w:pBdr>
        <w:spacing w:line="240" w:lineRule="auto"/>
        <w:ind w:leftChars="0" w:firstLineChars="0"/>
        <w:rPr>
          <w:rFonts w:asciiTheme="minorEastAsia" w:hAnsiTheme="minorEastAsia"/>
          <w:szCs w:val="21"/>
        </w:rPr>
      </w:pPr>
      <w:r>
        <w:rPr>
          <w:rFonts w:asciiTheme="minorEastAsia" w:hAnsiTheme="minorEastAsia" w:hint="eastAsia"/>
          <w:szCs w:val="21"/>
        </w:rPr>
        <w:t xml:space="preserve">　甲の申請が不許可となった場合、甲は以下のいずれかを選択することができるものとする。</w:t>
      </w:r>
    </w:p>
    <w:p w14:paraId="3FFEA94E" w14:textId="77777777" w:rsidR="00EF3022" w:rsidRPr="00076D03" w:rsidRDefault="00EF3022" w:rsidP="00EF3022">
      <w:pPr>
        <w:pStyle w:val="ac"/>
        <w:numPr>
          <w:ilvl w:val="0"/>
          <w:numId w:val="3"/>
        </w:numPr>
        <w:pBdr>
          <w:top w:val="nil"/>
          <w:left w:val="nil"/>
          <w:bottom w:val="nil"/>
          <w:right w:val="nil"/>
          <w:between w:val="nil"/>
        </w:pBdr>
        <w:spacing w:line="240" w:lineRule="auto"/>
        <w:ind w:leftChars="0" w:firstLineChars="0"/>
        <w:rPr>
          <w:rFonts w:asciiTheme="minorEastAsia" w:hAnsiTheme="minorEastAsia"/>
          <w:szCs w:val="21"/>
        </w:rPr>
      </w:pPr>
      <w:r>
        <w:rPr>
          <w:rFonts w:asciiTheme="minorEastAsia" w:hAnsiTheme="minorEastAsia" w:hint="eastAsia"/>
          <w:szCs w:val="21"/>
        </w:rPr>
        <w:t>100％の返金</w:t>
      </w:r>
    </w:p>
    <w:p w14:paraId="27B1EDAE" w14:textId="77777777" w:rsidR="00EF3022" w:rsidRPr="00076D03" w:rsidRDefault="00EF3022" w:rsidP="00EF3022">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甲は支払金額の**100％**の返金を乙に対して請求することができる。</w:t>
      </w:r>
    </w:p>
    <w:p w14:paraId="6FF7E59A" w14:textId="77777777" w:rsidR="00EF3022" w:rsidRPr="00076D03" w:rsidRDefault="00EF3022" w:rsidP="00EF3022">
      <w:pPr>
        <w:pStyle w:val="ac"/>
        <w:numPr>
          <w:ilvl w:val="0"/>
          <w:numId w:val="3"/>
        </w:numPr>
        <w:pBdr>
          <w:top w:val="nil"/>
          <w:left w:val="nil"/>
          <w:bottom w:val="nil"/>
          <w:right w:val="nil"/>
          <w:between w:val="nil"/>
        </w:pBdr>
        <w:spacing w:line="240" w:lineRule="auto"/>
        <w:ind w:leftChars="0" w:firstLineChars="0"/>
        <w:rPr>
          <w:rFonts w:asciiTheme="minorEastAsia" w:hAnsiTheme="minorEastAsia"/>
          <w:szCs w:val="21"/>
        </w:rPr>
      </w:pPr>
      <w:r>
        <w:rPr>
          <w:rFonts w:asciiTheme="minorEastAsia" w:hAnsiTheme="minorEastAsia" w:hint="eastAsia"/>
          <w:szCs w:val="21"/>
        </w:rPr>
        <w:t>再申請</w:t>
      </w:r>
    </w:p>
    <w:p w14:paraId="2BF91E08" w14:textId="4233ECFC" w:rsidR="00CA4181" w:rsidRPr="00076D03" w:rsidRDefault="00EF3022" w:rsidP="00BE3C80">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甲は、再申請を選択し、乙がそれに応じて再申請手続きを行うものとする。</w:t>
      </w:r>
    </w:p>
    <w:p w14:paraId="018976AE" w14:textId="77777777" w:rsidR="00EF3022" w:rsidRPr="00076D03" w:rsidRDefault="00EF3022" w:rsidP="00EF3022">
      <w:pPr>
        <w:pBdr>
          <w:top w:val="nil"/>
          <w:left w:val="nil"/>
          <w:bottom w:val="nil"/>
          <w:right w:val="nil"/>
          <w:between w:val="nil"/>
        </w:pBdr>
        <w:spacing w:line="240" w:lineRule="auto"/>
        <w:ind w:left="0" w:hanging="2"/>
        <w:rPr>
          <w:rFonts w:asciiTheme="minorEastAsia" w:hAnsiTheme="minorEastAsia"/>
          <w:szCs w:val="21"/>
        </w:rPr>
      </w:pPr>
    </w:p>
    <w:p w14:paraId="16BA1982" w14:textId="77777777" w:rsidR="004A21C7" w:rsidRPr="00076D03" w:rsidRDefault="004A21C7" w:rsidP="004A21C7">
      <w:pPr>
        <w:pBdr>
          <w:top w:val="nil"/>
          <w:left w:val="nil"/>
          <w:bottom w:val="nil"/>
          <w:right w:val="nil"/>
          <w:between w:val="nil"/>
        </w:pBdr>
        <w:spacing w:line="240" w:lineRule="auto"/>
        <w:ind w:left="0" w:hanging="2"/>
        <w:rPr>
          <w:rFonts w:asciiTheme="minorEastAsia" w:hAnsiTheme="minorEastAsia"/>
          <w:szCs w:val="21"/>
        </w:rPr>
      </w:pPr>
    </w:p>
    <w:p w14:paraId="7C715FF2" w14:textId="32632931" w:rsidR="004A21C7" w:rsidRPr="00076D03" w:rsidRDefault="004A21C7" w:rsidP="004A21C7">
      <w:pPr>
        <w:pBdr>
          <w:top w:val="nil"/>
          <w:left w:val="nil"/>
          <w:bottom w:val="nil"/>
          <w:right w:val="nil"/>
          <w:between w:val="nil"/>
        </w:pBdr>
        <w:spacing w:line="240" w:lineRule="auto"/>
        <w:ind w:left="0" w:hanging="2"/>
        <w:rPr>
          <w:rFonts w:asciiTheme="minorEastAsia" w:hAnsiTheme="minorEastAsia"/>
          <w:b/>
          <w:bCs/>
          <w:szCs w:val="21"/>
        </w:rPr>
      </w:pPr>
      <w:r>
        <w:rPr>
          <w:rFonts w:asciiTheme="minorEastAsia" w:hAnsiTheme="minorEastAsia"/>
          <w:b/>
          <w:bCs/>
          <w:szCs w:val="21"/>
        </w:rPr>
        <w:t>第</w:t>
      </w:r>
      <w:r>
        <w:rPr>
          <w:rFonts w:asciiTheme="minorEastAsia" w:hAnsiTheme="minorEastAsia" w:hint="eastAsia"/>
          <w:b/>
          <w:bCs/>
          <w:szCs w:val="21"/>
        </w:rPr>
        <w:t>５</w:t>
      </w:r>
      <w:r>
        <w:rPr>
          <w:rFonts w:asciiTheme="minorEastAsia" w:hAnsiTheme="minorEastAsia"/>
          <w:b/>
          <w:bCs/>
          <w:szCs w:val="21"/>
        </w:rPr>
        <w:t xml:space="preserve">条（個別契約）　</w:t>
      </w:r>
    </w:p>
    <w:p w14:paraId="4D3983BA" w14:textId="77777777" w:rsidR="005A7ADF" w:rsidRPr="00076D03" w:rsidRDefault="004A21C7" w:rsidP="005A7ADF">
      <w:pPr>
        <w:pBdr>
          <w:top w:val="nil"/>
          <w:left w:val="nil"/>
          <w:bottom w:val="nil"/>
          <w:right w:val="nil"/>
          <w:between w:val="nil"/>
        </w:pBdr>
        <w:spacing w:line="240" w:lineRule="auto"/>
        <w:ind w:leftChars="0" w:firstLineChars="0" w:firstLine="0"/>
        <w:rPr>
          <w:rFonts w:asciiTheme="minorEastAsia" w:hAnsiTheme="minorEastAsia"/>
          <w:szCs w:val="21"/>
        </w:rPr>
      </w:pPr>
      <w:r>
        <w:rPr>
          <w:rFonts w:asciiTheme="minorEastAsia" w:hAnsiTheme="minorEastAsia" w:hint="eastAsia"/>
          <w:szCs w:val="21"/>
        </w:rPr>
        <w:t>前条の規定にかかわらず、本契約に定めのない業務内容、又は報酬額若しくは業務条件について、</w:t>
      </w:r>
    </w:p>
    <w:p w14:paraId="69A83F2A" w14:textId="394CAA99" w:rsidR="00640754" w:rsidRPr="00076D03" w:rsidRDefault="004A21C7" w:rsidP="005A7ADF">
      <w:pPr>
        <w:pBdr>
          <w:top w:val="nil"/>
          <w:left w:val="nil"/>
          <w:bottom w:val="nil"/>
          <w:right w:val="nil"/>
          <w:between w:val="nil"/>
        </w:pBdr>
        <w:spacing w:line="240" w:lineRule="auto"/>
        <w:ind w:leftChars="0" w:firstLineChars="0" w:firstLine="0"/>
        <w:rPr>
          <w:rFonts w:asciiTheme="minorEastAsia" w:hAnsiTheme="minorEastAsia"/>
          <w:szCs w:val="21"/>
        </w:rPr>
      </w:pPr>
      <w:r>
        <w:rPr>
          <w:rFonts w:asciiTheme="minorEastAsia" w:hAnsiTheme="minorEastAsia" w:hint="eastAsia"/>
          <w:szCs w:val="21"/>
        </w:rPr>
        <w:t>本契約と異なる取扱いを行う必要がある場合には、甲乙協議の上、乙は当該業務に係る見積書を別途提示し、甲がこれを承諾した場合に限り、当該案件について個別契約を締結するものとする</w:t>
      </w:r>
    </w:p>
    <w:p w14:paraId="54E821A7" w14:textId="77777777" w:rsidR="004A21C7" w:rsidRPr="00076D03" w:rsidRDefault="004A21C7" w:rsidP="00640754">
      <w:pPr>
        <w:pBdr>
          <w:top w:val="nil"/>
          <w:left w:val="nil"/>
          <w:bottom w:val="nil"/>
          <w:right w:val="nil"/>
          <w:between w:val="nil"/>
        </w:pBdr>
        <w:spacing w:line="240" w:lineRule="auto"/>
        <w:ind w:leftChars="0" w:left="0" w:firstLineChars="0" w:firstLine="0"/>
        <w:rPr>
          <w:rFonts w:asciiTheme="minorEastAsia" w:hAnsiTheme="minorEastAsia"/>
          <w:b/>
          <w:bCs/>
          <w:szCs w:val="21"/>
        </w:rPr>
      </w:pPr>
    </w:p>
    <w:p w14:paraId="40CD1562" w14:textId="77777777" w:rsidR="004A21C7" w:rsidRPr="00076D03" w:rsidRDefault="004A21C7" w:rsidP="00640754">
      <w:pPr>
        <w:pBdr>
          <w:top w:val="nil"/>
          <w:left w:val="nil"/>
          <w:bottom w:val="nil"/>
          <w:right w:val="nil"/>
          <w:between w:val="nil"/>
        </w:pBdr>
        <w:spacing w:line="240" w:lineRule="auto"/>
        <w:ind w:leftChars="0" w:left="0" w:firstLineChars="0" w:firstLine="0"/>
        <w:rPr>
          <w:rFonts w:asciiTheme="minorEastAsia" w:hAnsiTheme="minorEastAsia"/>
          <w:b/>
          <w:bCs/>
          <w:szCs w:val="21"/>
        </w:rPr>
      </w:pPr>
    </w:p>
    <w:p w14:paraId="6DB98BA2" w14:textId="3B798243" w:rsidR="00057D09" w:rsidRPr="00076D03" w:rsidRDefault="00057D09" w:rsidP="00640754">
      <w:pPr>
        <w:pBdr>
          <w:top w:val="nil"/>
          <w:left w:val="nil"/>
          <w:bottom w:val="nil"/>
          <w:right w:val="nil"/>
          <w:between w:val="nil"/>
        </w:pBdr>
        <w:spacing w:line="240" w:lineRule="auto"/>
        <w:ind w:leftChars="0" w:left="0" w:firstLineChars="0" w:firstLine="0"/>
        <w:rPr>
          <w:rFonts w:asciiTheme="minorEastAsia" w:hAnsiTheme="minorEastAsia"/>
          <w:b/>
          <w:bCs/>
          <w:szCs w:val="21"/>
        </w:rPr>
      </w:pPr>
      <w:r>
        <w:rPr>
          <w:rFonts w:asciiTheme="minorEastAsia" w:hAnsiTheme="minorEastAsia"/>
          <w:b/>
          <w:bCs/>
          <w:szCs w:val="21"/>
        </w:rPr>
        <w:t>第</w:t>
      </w:r>
      <w:r>
        <w:rPr>
          <w:rFonts w:asciiTheme="minorEastAsia" w:hAnsiTheme="minorEastAsia" w:hint="eastAsia"/>
          <w:b/>
          <w:bCs/>
          <w:szCs w:val="21"/>
        </w:rPr>
        <w:t>６</w:t>
      </w:r>
      <w:r>
        <w:rPr>
          <w:rFonts w:asciiTheme="minorEastAsia" w:hAnsiTheme="minorEastAsia"/>
          <w:b/>
          <w:bCs/>
          <w:szCs w:val="21"/>
        </w:rPr>
        <w:t>条（秘密保持）</w:t>
      </w:r>
    </w:p>
    <w:p w14:paraId="022EB7AC" w14:textId="173E7327" w:rsidR="00057D09" w:rsidRPr="00076D03" w:rsidRDefault="00057D09" w:rsidP="002B63DA">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甲及び乙は、本契約及び個別契約により知り得た情報、機密を＿＿＿＿＿＿＿＿＿＿（登録支援機関名）を除く第三者に無断で開示又は漏洩してはならない。ただし、＿＿＿＿＿＿＿＿＿＿（登録支援機関名）が出入国管理及び難民認定法に基づく登録支援機関として、その業務を遂行するために必要な範囲に限り、乙は当該機密情報を開示することができるものとする。</w:t>
      </w:r>
      <w:r>
        <w:rPr>
          <w:rFonts w:asciiTheme="minorEastAsia" w:hAnsiTheme="minorEastAsia" w:hint="eastAsia"/>
          <w:szCs w:val="21"/>
        </w:rPr>
        <w:t xml:space="preserve"/>
      </w:r>
      <w:r>
        <w:rPr>
          <w:rFonts w:asciiTheme="minorEastAsia" w:hAnsiTheme="minorEastAsia" w:hint="eastAsia"/>
          <w:szCs w:val="21"/>
          <w:highlight w:val="yellow"/>
        </w:rPr>
        <w:t/>
      </w:r>
      <w:r>
        <w:rPr>
          <w:rFonts w:asciiTheme="minorEastAsia" w:hAnsiTheme="minorEastAsia" w:hint="eastAsia"/>
          <w:szCs w:val="21"/>
        </w:rPr>
        <w:t/>
      </w:r>
      <w:r>
        <w:rPr>
          <w:rFonts w:asciiTheme="minorEastAsia" w:hAnsiTheme="minorEastAsia"/>
          <w:szCs w:val="21"/>
        </w:rPr>
        <w:t/>
      </w:r>
      <w:r>
        <w:rPr>
          <w:rFonts w:asciiTheme="minorEastAsia" w:hAnsiTheme="minorEastAsia" w:hint="eastAsia"/>
          <w:szCs w:val="21"/>
        </w:rPr>
        <w:t xml:space="preserve"/>
      </w:r>
      <w:r>
        <w:rPr>
          <w:rFonts w:asciiTheme="minorEastAsia" w:hAnsiTheme="minorEastAsia" w:hint="eastAsia"/>
          <w:szCs w:val="21"/>
          <w:highlight w:val="yellow"/>
        </w:rPr>
        <w:t/>
      </w:r>
      <w:r>
        <w:rPr>
          <w:rFonts w:asciiTheme="minorEastAsia" w:hAnsiTheme="minorEastAsia" w:hint="eastAsia"/>
          <w:szCs w:val="21"/>
        </w:rPr>
        <w:t/>
      </w:r>
    </w:p>
    <w:p w14:paraId="5548F1AA" w14:textId="77777777"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p>
    <w:p w14:paraId="6A6BD8BB" w14:textId="40AF84DC"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b/>
          <w:bCs/>
          <w:szCs w:val="21"/>
        </w:rPr>
      </w:pPr>
      <w:r>
        <w:rPr>
          <w:rFonts w:asciiTheme="minorEastAsia" w:hAnsiTheme="minorEastAsia"/>
          <w:b/>
          <w:bCs/>
          <w:szCs w:val="21"/>
        </w:rPr>
        <w:t>第</w:t>
      </w:r>
      <w:r>
        <w:rPr>
          <w:rFonts w:asciiTheme="minorEastAsia" w:hAnsiTheme="minorEastAsia" w:hint="eastAsia"/>
          <w:b/>
          <w:bCs/>
          <w:szCs w:val="21"/>
        </w:rPr>
        <w:t>７</w:t>
      </w:r>
      <w:r>
        <w:rPr>
          <w:rFonts w:asciiTheme="minorEastAsia" w:hAnsiTheme="minorEastAsia"/>
          <w:b/>
          <w:bCs/>
          <w:szCs w:val="21"/>
        </w:rPr>
        <w:t>条（解約）</w:t>
      </w:r>
    </w:p>
    <w:p w14:paraId="466663D6" w14:textId="77777777"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甲及び乙は、相手方に対して２ヶ月以上の予告期間をおいた書面による通知をもって、本契約を解約することができる。</w:t>
      </w:r>
    </w:p>
    <w:p w14:paraId="51B325EC" w14:textId="4B77D48E" w:rsidR="00057D09" w:rsidRPr="00076D03" w:rsidRDefault="00057D09" w:rsidP="00EF3022">
      <w:pPr>
        <w:pBdr>
          <w:top w:val="nil"/>
          <w:left w:val="nil"/>
          <w:bottom w:val="nil"/>
          <w:right w:val="nil"/>
          <w:between w:val="nil"/>
        </w:pBdr>
        <w:spacing w:line="240" w:lineRule="auto"/>
        <w:ind w:leftChars="0" w:left="0" w:firstLineChars="0" w:firstLine="0"/>
        <w:rPr>
          <w:rFonts w:asciiTheme="minorEastAsia" w:hAnsiTheme="minorEastAsia"/>
        </w:rPr>
      </w:pPr>
    </w:p>
    <w:p w14:paraId="5FFF3DBB" w14:textId="4C3C298D"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b/>
          <w:bCs/>
          <w:szCs w:val="21"/>
        </w:rPr>
      </w:pPr>
      <w:r>
        <w:rPr>
          <w:rFonts w:asciiTheme="minorEastAsia" w:hAnsiTheme="minorEastAsia"/>
          <w:b/>
          <w:bCs/>
          <w:szCs w:val="21"/>
        </w:rPr>
        <w:t>第</w:t>
      </w:r>
      <w:r>
        <w:rPr>
          <w:rFonts w:asciiTheme="minorEastAsia" w:hAnsiTheme="minorEastAsia" w:hint="eastAsia"/>
          <w:b/>
          <w:bCs/>
          <w:szCs w:val="21"/>
        </w:rPr>
        <w:t>８</w:t>
      </w:r>
      <w:r>
        <w:rPr>
          <w:rFonts w:asciiTheme="minorEastAsia" w:hAnsiTheme="minorEastAsia"/>
          <w:b/>
          <w:bCs/>
          <w:szCs w:val="21"/>
        </w:rPr>
        <w:t>条（解除）</w:t>
      </w:r>
    </w:p>
    <w:p w14:paraId="5DF0131C" w14:textId="77777777"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1．甲及び乙は、相手方が本契約又は個別契約の各条項に違反した場合、相手方に対して違反の是正を書面により申し入れ、その後３０日を経過してもなお是正されない場合は、本契約又は個別契約の全部若しくは一部を解除することができる。</w:t>
      </w:r>
    </w:p>
    <w:p w14:paraId="5E1A13C1" w14:textId="77777777"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２．甲及び乙は、相手方が次の各号の一に該当するときは、相手方に対して何等の催告なしに本契約又は個別契約の全部若しくは一部を解除することができる。</w:t>
      </w:r>
    </w:p>
    <w:p w14:paraId="2974B33F" w14:textId="77777777" w:rsidR="00057D09" w:rsidRPr="00076D03" w:rsidRDefault="00057D09" w:rsidP="00B67C38">
      <w:pPr>
        <w:numPr>
          <w:ilvl w:val="0"/>
          <w:numId w:val="1"/>
        </w:numPr>
        <w:pBdr>
          <w:top w:val="nil"/>
          <w:left w:val="nil"/>
          <w:bottom w:val="nil"/>
          <w:right w:val="nil"/>
          <w:between w:val="nil"/>
        </w:pBdr>
        <w:spacing w:line="240" w:lineRule="auto"/>
        <w:ind w:leftChars="0" w:left="2" w:firstLineChars="0" w:hanging="2"/>
        <w:rPr>
          <w:rFonts w:asciiTheme="minorEastAsia" w:hAnsiTheme="minorEastAsia"/>
          <w:szCs w:val="21"/>
        </w:rPr>
      </w:pPr>
      <w:r>
        <w:rPr>
          <w:rFonts w:asciiTheme="minorEastAsia" w:hAnsiTheme="minorEastAsia"/>
          <w:szCs w:val="21"/>
        </w:rPr>
        <w:t>差押、仮差押、仮処分、強制執行、競売等の申立を受け、又は滞納処分、保全差押を受け、</w:t>
      </w:r>
    </w:p>
    <w:p w14:paraId="7D0D5372" w14:textId="77777777" w:rsidR="00057D09" w:rsidRPr="00076D03" w:rsidRDefault="00057D09" w:rsidP="00057D09">
      <w:pPr>
        <w:pBdr>
          <w:top w:val="nil"/>
          <w:left w:val="nil"/>
          <w:bottom w:val="nil"/>
          <w:right w:val="nil"/>
          <w:between w:val="nil"/>
        </w:pBdr>
        <w:spacing w:line="240" w:lineRule="auto"/>
        <w:ind w:leftChars="0" w:left="0" w:firstLineChars="0" w:firstLine="720"/>
        <w:rPr>
          <w:rFonts w:asciiTheme="minorEastAsia" w:hAnsiTheme="minorEastAsia"/>
          <w:szCs w:val="21"/>
        </w:rPr>
      </w:pPr>
      <w:r>
        <w:rPr>
          <w:rFonts w:asciiTheme="minorEastAsia" w:hAnsiTheme="minorEastAsia"/>
          <w:szCs w:val="21"/>
        </w:rPr>
        <w:t>若しくはこれらの申立、処分を受けるおそれのある事由が生じたとき。</w:t>
      </w:r>
    </w:p>
    <w:p w14:paraId="03473B46" w14:textId="77777777" w:rsidR="00057D09" w:rsidRPr="00076D03" w:rsidRDefault="00057D09" w:rsidP="00057D09">
      <w:pPr>
        <w:numPr>
          <w:ilvl w:val="0"/>
          <w:numId w:val="1"/>
        </w:num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支払停止若しくは支払不能に陥ったとき、又は手形交換所から不渡り処分若しくは</w:t>
      </w:r>
    </w:p>
    <w:p w14:paraId="5EB98D79" w14:textId="77777777" w:rsidR="00057D09" w:rsidRPr="00076D03" w:rsidRDefault="00057D09" w:rsidP="00057D09">
      <w:pPr>
        <w:pBdr>
          <w:top w:val="nil"/>
          <w:left w:val="nil"/>
          <w:bottom w:val="nil"/>
          <w:right w:val="nil"/>
          <w:between w:val="nil"/>
        </w:pBdr>
        <w:spacing w:line="240" w:lineRule="auto"/>
        <w:ind w:leftChars="0" w:left="0" w:firstLineChars="0" w:firstLine="720"/>
        <w:rPr>
          <w:rFonts w:asciiTheme="minorEastAsia" w:hAnsiTheme="minorEastAsia"/>
          <w:szCs w:val="21"/>
        </w:rPr>
      </w:pPr>
      <w:r>
        <w:rPr>
          <w:rFonts w:asciiTheme="minorEastAsia" w:hAnsiTheme="minorEastAsia"/>
          <w:szCs w:val="21"/>
        </w:rPr>
        <w:t>取引停止手形処分を受けたとき。</w:t>
      </w:r>
    </w:p>
    <w:p w14:paraId="0F7538C6" w14:textId="77777777" w:rsidR="00057D09" w:rsidRPr="00076D03" w:rsidRDefault="00057D09" w:rsidP="00057D09">
      <w:pPr>
        <w:numPr>
          <w:ilvl w:val="0"/>
          <w:numId w:val="1"/>
        </w:num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破産、再生手続開始、更生手続開始、私的整理手続開始、特別清算の申し立てがあったとき。</w:t>
      </w:r>
    </w:p>
    <w:p w14:paraId="1F0FB7EF" w14:textId="77777777" w:rsidR="00057D09" w:rsidRPr="00076D03" w:rsidRDefault="00057D09" w:rsidP="00057D09">
      <w:pPr>
        <w:numPr>
          <w:ilvl w:val="0"/>
          <w:numId w:val="1"/>
        </w:num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営業の停止又は解散。</w:t>
      </w:r>
    </w:p>
    <w:p w14:paraId="3910018C" w14:textId="77777777" w:rsidR="00057D09" w:rsidRPr="00076D03" w:rsidRDefault="00057D09" w:rsidP="00057D09">
      <w:pPr>
        <w:numPr>
          <w:ilvl w:val="0"/>
          <w:numId w:val="1"/>
        </w:num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cs="ＭＳ 明朝"/>
          <w:szCs w:val="21"/>
        </w:rPr>
        <w:t>反社会勢力とのかかわりがある、又はそのおそれがあると認められる相当の事由があるとき。</w:t>
      </w:r>
    </w:p>
    <w:p w14:paraId="36183AC4" w14:textId="2935F3EE" w:rsidR="00786D47" w:rsidRPr="00076D03" w:rsidRDefault="00786D47" w:rsidP="00057D09">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br w:type="page"/>
      </w:r>
    </w:p>
    <w:p w14:paraId="5A93420D" w14:textId="0CE4BAAA" w:rsidR="00057D09" w:rsidRPr="00076D03" w:rsidRDefault="00057D09" w:rsidP="00786D47">
      <w:pPr>
        <w:pBdr>
          <w:top w:val="nil"/>
          <w:left w:val="nil"/>
          <w:bottom w:val="nil"/>
          <w:right w:val="nil"/>
          <w:between w:val="nil"/>
        </w:pBdr>
        <w:spacing w:line="240" w:lineRule="auto"/>
        <w:ind w:leftChars="0" w:left="0" w:firstLineChars="0" w:firstLine="0"/>
        <w:rPr>
          <w:rFonts w:asciiTheme="minorEastAsia" w:hAnsiTheme="minorEastAsia"/>
          <w:b/>
          <w:bCs/>
          <w:szCs w:val="21"/>
        </w:rPr>
      </w:pPr>
      <w:r>
        <w:rPr>
          <w:rFonts w:asciiTheme="minorEastAsia" w:hAnsiTheme="minorEastAsia"/>
          <w:b/>
          <w:bCs/>
          <w:szCs w:val="21"/>
        </w:rPr>
        <w:lastRenderedPageBreak/>
        <w:t>第</w:t>
      </w:r>
      <w:r>
        <w:rPr>
          <w:rFonts w:asciiTheme="minorEastAsia" w:hAnsiTheme="minorEastAsia" w:hint="eastAsia"/>
          <w:b/>
          <w:bCs/>
          <w:szCs w:val="21"/>
        </w:rPr>
        <w:t>９</w:t>
      </w:r>
      <w:r>
        <w:rPr>
          <w:rFonts w:asciiTheme="minorEastAsia" w:hAnsiTheme="minorEastAsia"/>
          <w:b/>
          <w:bCs/>
          <w:szCs w:val="21"/>
        </w:rPr>
        <w:t>条（損害賠償）</w:t>
      </w:r>
    </w:p>
    <w:p w14:paraId="5E59C62F" w14:textId="4AE01125"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甲又は乙は、相手方が本契約又は個別契約の各条項に違反した場合、若しくは第８条に基づき本契約若しくは個別契約が解除された場合、これによって被った損害の賠償を相手方に請求できる。</w:t>
      </w:r>
      <w:r>
        <w:rPr>
          <w:rFonts w:asciiTheme="minorEastAsia" w:hAnsiTheme="minorEastAsia" w:hint="eastAsia"/>
          <w:szCs w:val="21"/>
        </w:rPr>
        <w:t/>
      </w:r>
      <w:r>
        <w:rPr>
          <w:rFonts w:asciiTheme="minorEastAsia" w:hAnsiTheme="minorEastAsia"/>
          <w:szCs w:val="21"/>
        </w:rPr>
        <w:t/>
      </w:r>
      <w:r>
        <w:rPr>
          <w:rFonts w:asciiTheme="minorEastAsia" w:hAnsiTheme="minorEastAsia" w:hint="eastAsia"/>
          <w:szCs w:val="21"/>
        </w:rPr>
        <w:t/>
      </w:r>
      <w:r>
        <w:rPr>
          <w:rFonts w:asciiTheme="minorEastAsia" w:hAnsiTheme="minorEastAsia"/>
          <w:szCs w:val="21"/>
        </w:rPr>
        <w:t/>
      </w:r>
    </w:p>
    <w:p w14:paraId="3514F4A2" w14:textId="77777777"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p>
    <w:p w14:paraId="7FF9B27B" w14:textId="6F044DB4"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b/>
          <w:bCs/>
          <w:szCs w:val="21"/>
        </w:rPr>
      </w:pPr>
      <w:r>
        <w:rPr>
          <w:rFonts w:asciiTheme="minorEastAsia" w:hAnsiTheme="minorEastAsia"/>
          <w:b/>
          <w:bCs/>
          <w:szCs w:val="21"/>
        </w:rPr>
        <w:t>第</w:t>
      </w:r>
      <w:r>
        <w:rPr>
          <w:rFonts w:asciiTheme="minorEastAsia" w:hAnsiTheme="minorEastAsia" w:hint="eastAsia"/>
          <w:b/>
          <w:bCs/>
          <w:szCs w:val="21"/>
        </w:rPr>
        <w:t>１０条</w:t>
      </w:r>
      <w:r>
        <w:rPr>
          <w:rFonts w:asciiTheme="minorEastAsia" w:hAnsiTheme="minorEastAsia"/>
          <w:b/>
          <w:bCs/>
          <w:szCs w:val="21"/>
        </w:rPr>
        <w:t>（契約期間）</w:t>
      </w:r>
    </w:p>
    <w:p w14:paraId="29410B67" w14:textId="77777777"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本契約の有効期間は、契約締結日より1年間とし、期間満了２ヶ月前までに甲又は乙から相手方に対し本契約改廃の意思表示がなされないときは、本契約は同内容にて自動的に１年間更新されるものとし、以後も同様とする。</w:t>
      </w:r>
    </w:p>
    <w:p w14:paraId="3F5F257E" w14:textId="77777777"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p>
    <w:p w14:paraId="402E19A8" w14:textId="590F2FA1"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b/>
          <w:bCs/>
          <w:szCs w:val="21"/>
        </w:rPr>
      </w:pPr>
      <w:r>
        <w:rPr>
          <w:rFonts w:asciiTheme="minorEastAsia" w:hAnsiTheme="minorEastAsia"/>
          <w:b/>
          <w:bCs/>
          <w:szCs w:val="21"/>
        </w:rPr>
        <w:t>第1</w:t>
      </w:r>
      <w:r>
        <w:rPr>
          <w:rFonts w:asciiTheme="minorEastAsia" w:hAnsiTheme="minorEastAsia" w:hint="eastAsia"/>
          <w:b/>
          <w:bCs/>
          <w:szCs w:val="21"/>
        </w:rPr>
        <w:t>１</w:t>
      </w:r>
      <w:r>
        <w:rPr>
          <w:rFonts w:asciiTheme="minorEastAsia" w:hAnsiTheme="minorEastAsia"/>
          <w:b/>
          <w:bCs/>
          <w:szCs w:val="21"/>
        </w:rPr>
        <w:t>条（合意管轄）</w:t>
      </w:r>
    </w:p>
    <w:p w14:paraId="439B156D" w14:textId="77777777"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本契約及びこれに関連する一切の紛争を裁判によって解決する場合、東京地方裁判所を第一審の専属的合意管轄裁判所とする。</w:t>
      </w:r>
    </w:p>
    <w:p w14:paraId="0A4911B9" w14:textId="77777777" w:rsidR="00786D47" w:rsidRPr="00076D03" w:rsidRDefault="00786D47" w:rsidP="00786D47">
      <w:pPr>
        <w:pBdr>
          <w:top w:val="nil"/>
          <w:left w:val="nil"/>
          <w:bottom w:val="nil"/>
          <w:right w:val="nil"/>
          <w:between w:val="nil"/>
        </w:pBdr>
        <w:spacing w:line="240" w:lineRule="auto"/>
        <w:ind w:leftChars="0" w:left="0" w:firstLineChars="0" w:firstLine="0"/>
        <w:rPr>
          <w:rFonts w:asciiTheme="minorEastAsia" w:hAnsiTheme="minorEastAsia"/>
          <w:szCs w:val="21"/>
        </w:rPr>
      </w:pPr>
    </w:p>
    <w:p w14:paraId="090A5393" w14:textId="3561E655" w:rsidR="003A5E17" w:rsidRPr="00076D03" w:rsidRDefault="003A5E17" w:rsidP="00786D47">
      <w:pPr>
        <w:pBdr>
          <w:top w:val="nil"/>
          <w:left w:val="nil"/>
          <w:bottom w:val="nil"/>
          <w:right w:val="nil"/>
          <w:between w:val="nil"/>
        </w:pBdr>
        <w:spacing w:line="240" w:lineRule="auto"/>
        <w:ind w:leftChars="0" w:left="0" w:firstLineChars="0" w:firstLine="0"/>
        <w:rPr>
          <w:rFonts w:asciiTheme="minorEastAsia" w:hAnsiTheme="minorEastAsia"/>
          <w:szCs w:val="21"/>
        </w:rPr>
      </w:pPr>
      <w:r>
        <w:rPr>
          <w:rFonts w:asciiTheme="minorEastAsia" w:hAnsiTheme="minorEastAsia" w:hint="eastAsia"/>
          <w:b/>
          <w:bCs/>
          <w:szCs w:val="21"/>
        </w:rPr>
        <w:t>第１２条（反社会的勢力の排除）</w:t>
      </w:r>
    </w:p>
    <w:p w14:paraId="6C34E626" w14:textId="77777777" w:rsidR="003A5E17" w:rsidRPr="00076D03" w:rsidRDefault="003A5E17" w:rsidP="003A5E17">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甲及び乙は、自己または自己の役員、従業員等が、現在または将来にわたって、暴力団、暴力団関係企業、その他の反社会的勢力（以下「反社会的勢力」という）に該当しないことを保証する。</w:t>
      </w:r>
    </w:p>
    <w:p w14:paraId="446E2A8A" w14:textId="77777777" w:rsidR="003A5E17" w:rsidRPr="00076D03" w:rsidRDefault="003A5E17" w:rsidP="003A5E17">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甲または乙が反社会的勢力であることが判明した場合、相手方は何らの催告を要せず、本契約を解除することができる。</w:t>
      </w:r>
    </w:p>
    <w:p w14:paraId="12C7D786" w14:textId="5162D369" w:rsidR="003A5E17" w:rsidRPr="00076D03" w:rsidRDefault="003A5E17" w:rsidP="003A5E17">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hint="eastAsia"/>
          <w:szCs w:val="21"/>
        </w:rPr>
        <w:t>甲または乙が、反社会的勢力に対して資金提供等の関与を行った場合、相手方は本契約を即時解除し、損害賠償を請求できる。</w:t>
      </w:r>
    </w:p>
    <w:p w14:paraId="2F91D6CF" w14:textId="77777777"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p>
    <w:p w14:paraId="08EA7F5F" w14:textId="5509D94B"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b/>
          <w:bCs/>
          <w:szCs w:val="21"/>
        </w:rPr>
      </w:pPr>
      <w:r>
        <w:rPr>
          <w:rFonts w:asciiTheme="minorEastAsia" w:hAnsiTheme="minorEastAsia"/>
          <w:b/>
          <w:bCs/>
          <w:szCs w:val="21"/>
        </w:rPr>
        <w:t>第1</w:t>
      </w:r>
      <w:r>
        <w:rPr>
          <w:rFonts w:asciiTheme="minorEastAsia" w:hAnsiTheme="minorEastAsia" w:hint="eastAsia"/>
          <w:b/>
          <w:bCs/>
          <w:szCs w:val="21"/>
        </w:rPr>
        <w:t>３</w:t>
      </w:r>
      <w:r>
        <w:rPr>
          <w:rFonts w:asciiTheme="minorEastAsia" w:hAnsiTheme="minorEastAsia"/>
          <w:b/>
          <w:bCs/>
          <w:szCs w:val="21"/>
        </w:rPr>
        <w:t>条（協議）</w:t>
      </w:r>
    </w:p>
    <w:p w14:paraId="27250D85" w14:textId="77777777"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本契約に定めのない事項については、甲乙協議の上、解決をする。</w:t>
      </w:r>
    </w:p>
    <w:p w14:paraId="53846F06" w14:textId="77777777"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p>
    <w:p w14:paraId="76BD6621" w14:textId="77777777" w:rsidR="00640754" w:rsidRPr="00076D03" w:rsidRDefault="00640754" w:rsidP="00057D09">
      <w:pPr>
        <w:pBdr>
          <w:top w:val="nil"/>
          <w:left w:val="nil"/>
          <w:bottom w:val="nil"/>
          <w:right w:val="nil"/>
          <w:between w:val="nil"/>
        </w:pBdr>
        <w:spacing w:line="240" w:lineRule="auto"/>
        <w:ind w:left="0" w:hanging="2"/>
        <w:rPr>
          <w:rFonts w:asciiTheme="minorEastAsia" w:hAnsiTheme="minorEastAsia"/>
          <w:szCs w:val="21"/>
        </w:rPr>
      </w:pPr>
    </w:p>
    <w:p w14:paraId="58D7E57F" w14:textId="77777777" w:rsidR="00640754" w:rsidRPr="00076D03" w:rsidRDefault="00640754" w:rsidP="00057D09">
      <w:pPr>
        <w:pBdr>
          <w:top w:val="nil"/>
          <w:left w:val="nil"/>
          <w:bottom w:val="nil"/>
          <w:right w:val="nil"/>
          <w:between w:val="nil"/>
        </w:pBdr>
        <w:spacing w:line="240" w:lineRule="auto"/>
        <w:ind w:left="0" w:hanging="2"/>
        <w:rPr>
          <w:rFonts w:asciiTheme="minorEastAsia" w:hAnsiTheme="minorEastAsia"/>
          <w:szCs w:val="21"/>
        </w:rPr>
      </w:pPr>
    </w:p>
    <w:p w14:paraId="3233CD52" w14:textId="77777777" w:rsidR="00640754" w:rsidRPr="00076D03" w:rsidRDefault="00640754" w:rsidP="00057D09">
      <w:pPr>
        <w:pBdr>
          <w:top w:val="nil"/>
          <w:left w:val="nil"/>
          <w:bottom w:val="nil"/>
          <w:right w:val="nil"/>
          <w:between w:val="nil"/>
        </w:pBdr>
        <w:spacing w:line="240" w:lineRule="auto"/>
        <w:ind w:left="0" w:hanging="2"/>
        <w:rPr>
          <w:rFonts w:asciiTheme="minorEastAsia" w:hAnsiTheme="minorEastAsia"/>
          <w:szCs w:val="21"/>
        </w:rPr>
      </w:pPr>
    </w:p>
    <w:p w14:paraId="48B77298" w14:textId="77777777" w:rsidR="00640754" w:rsidRPr="00076D03" w:rsidRDefault="00640754" w:rsidP="00057D09">
      <w:pPr>
        <w:pBdr>
          <w:top w:val="nil"/>
          <w:left w:val="nil"/>
          <w:bottom w:val="nil"/>
          <w:right w:val="nil"/>
          <w:between w:val="nil"/>
        </w:pBdr>
        <w:spacing w:line="240" w:lineRule="auto"/>
        <w:ind w:left="0" w:hanging="2"/>
        <w:rPr>
          <w:rFonts w:asciiTheme="minorEastAsia" w:hAnsiTheme="minorEastAsia"/>
          <w:szCs w:val="21"/>
        </w:rPr>
      </w:pPr>
    </w:p>
    <w:p w14:paraId="1AA40C81" w14:textId="085890CB"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r>
        <w:rPr>
          <w:rFonts w:asciiTheme="minorEastAsia" w:hAnsiTheme="minorEastAsia"/>
          <w:szCs w:val="21"/>
        </w:rPr>
        <w:t>本契約の成立を証するため本書２通を作成し、当事者が記名押印の上、甲乙各１通を保有する。</w:t>
      </w:r>
    </w:p>
    <w:p w14:paraId="228063BE" w14:textId="77777777" w:rsidR="00057D09" w:rsidRPr="00076D03" w:rsidRDefault="00057D09" w:rsidP="00057D09">
      <w:pPr>
        <w:pBdr>
          <w:top w:val="nil"/>
          <w:left w:val="nil"/>
          <w:bottom w:val="nil"/>
          <w:right w:val="nil"/>
          <w:between w:val="nil"/>
        </w:pBdr>
        <w:spacing w:line="240" w:lineRule="auto"/>
        <w:ind w:left="0" w:hanging="2"/>
        <w:rPr>
          <w:rFonts w:asciiTheme="minorEastAsia" w:hAnsiTheme="minorEastAsia"/>
          <w:szCs w:val="21"/>
        </w:rPr>
      </w:pPr>
    </w:p>
    <w:p w14:paraId="55DF92B5" w14:textId="77777777" w:rsidR="00640754" w:rsidRPr="00076D03" w:rsidRDefault="00640754" w:rsidP="00057D09">
      <w:pPr>
        <w:pBdr>
          <w:top w:val="nil"/>
          <w:left w:val="nil"/>
          <w:bottom w:val="nil"/>
          <w:right w:val="nil"/>
          <w:between w:val="nil"/>
        </w:pBdr>
        <w:spacing w:line="240" w:lineRule="auto"/>
        <w:ind w:left="0" w:hanging="2"/>
        <w:rPr>
          <w:rFonts w:asciiTheme="minorEastAsia" w:hAnsiTheme="minorEastAsia"/>
          <w:szCs w:val="21"/>
        </w:rPr>
      </w:pPr>
    </w:p>
    <w:p w14:paraId="5551719C" w14:textId="77777777" w:rsidR="00C41F76" w:rsidRPr="00076D03" w:rsidRDefault="00C41F76" w:rsidP="00C41F76">
      <w:pPr>
        <w:pBdr>
          <w:top w:val="nil"/>
          <w:left w:val="nil"/>
          <w:bottom w:val="nil"/>
          <w:right w:val="nil"/>
          <w:between w:val="nil"/>
        </w:pBdr>
        <w:spacing w:line="240" w:lineRule="auto"/>
        <w:ind w:left="0" w:hanging="2"/>
        <w:jc w:val="right"/>
        <w:rPr>
          <w:rFonts w:asciiTheme="minorEastAsia" w:hAnsiTheme="minorEastAsia"/>
          <w:szCs w:val="21"/>
        </w:rPr>
      </w:pPr>
      <w:r>
        <w:rPr>
          <w:rFonts w:asciiTheme="minorEastAsia" w:hAnsiTheme="minorEastAsia"/>
          <w:szCs w:val="21"/>
        </w:rPr>
        <w:t>令和</w:t>
      </w:r>
      <w:r>
        <w:rPr>
          <w:rFonts w:asciiTheme="minorEastAsia" w:hAnsiTheme="minorEastAsia" w:hint="eastAsia"/>
          <w:szCs w:val="21"/>
        </w:rPr>
        <w:t xml:space="preserve">　</w:t>
      </w:r>
      <w:r>
        <w:rPr>
          <w:rFonts w:asciiTheme="minorEastAsia" w:hAnsiTheme="minorEastAsia"/>
          <w:szCs w:val="21"/>
        </w:rPr>
        <w:t>年     月     日</w:t>
      </w:r>
    </w:p>
    <w:p w14:paraId="3080499C" w14:textId="77777777" w:rsidR="00C41F76" w:rsidRPr="00076D03" w:rsidRDefault="00C41F76" w:rsidP="00C41F76">
      <w:pPr>
        <w:pBdr>
          <w:top w:val="nil"/>
          <w:left w:val="nil"/>
          <w:bottom w:val="nil"/>
          <w:right w:val="nil"/>
          <w:between w:val="nil"/>
        </w:pBdr>
        <w:spacing w:line="240" w:lineRule="auto"/>
        <w:ind w:left="0" w:hanging="2"/>
        <w:jc w:val="left"/>
        <w:rPr>
          <w:rFonts w:asciiTheme="minorEastAsia" w:hAnsiTheme="minorEastAsia"/>
          <w:szCs w:val="21"/>
        </w:rPr>
      </w:pPr>
    </w:p>
    <w:p w14:paraId="4494BAA4" w14:textId="77777777" w:rsidR="00C41F76" w:rsidRPr="00076D03" w:rsidRDefault="00C41F76" w:rsidP="00C41F76">
      <w:pPr>
        <w:pBdr>
          <w:top w:val="nil"/>
          <w:left w:val="nil"/>
          <w:bottom w:val="nil"/>
          <w:right w:val="nil"/>
          <w:between w:val="nil"/>
        </w:pBdr>
        <w:spacing w:line="240" w:lineRule="auto"/>
        <w:ind w:left="0" w:hanging="2"/>
        <w:jc w:val="left"/>
        <w:rPr>
          <w:rFonts w:asciiTheme="minorEastAsia" w:hAnsiTheme="minorEastAsia"/>
          <w:szCs w:val="21"/>
        </w:rPr>
      </w:pPr>
      <w:r>
        <w:rPr>
          <w:rFonts w:asciiTheme="minorEastAsia" w:hAnsiTheme="minorEastAsia"/>
          <w:szCs w:val="21"/>
        </w:rPr>
        <w:t>甲：                                                 　　住所</w:t>
      </w:r>
      <w:r>
        <w:rPr>
          <w:rFonts w:asciiTheme="minorEastAsia" w:hAnsiTheme="minorEastAsia" w:hint="eastAsia"/>
          <w:szCs w:val="21"/>
        </w:rPr>
        <w:t xml:space="preserve"> </w:t>
      </w:r>
      <w:r>
        <w:rPr>
          <w:rFonts w:asciiTheme="minorEastAsia" w:hAnsiTheme="minorEastAsia"/>
          <w:szCs w:val="21"/>
        </w:rPr>
        <w:t xml:space="preserve"> </w:t>
      </w:r>
    </w:p>
    <w:p w14:paraId="18C8FEAC" w14:textId="77777777" w:rsidR="00C41F76" w:rsidRPr="00076D03" w:rsidRDefault="00C41F76" w:rsidP="00C41F76">
      <w:pPr>
        <w:pBdr>
          <w:top w:val="nil"/>
          <w:left w:val="nil"/>
          <w:bottom w:val="nil"/>
          <w:right w:val="nil"/>
          <w:between w:val="nil"/>
        </w:pBdr>
        <w:spacing w:line="240" w:lineRule="auto"/>
        <w:ind w:left="0" w:hanging="2"/>
        <w:jc w:val="left"/>
        <w:rPr>
          <w:rFonts w:asciiTheme="minorEastAsia" w:hAnsiTheme="minorEastAsia"/>
          <w:szCs w:val="21"/>
        </w:rPr>
      </w:pPr>
      <w:r>
        <w:rPr>
          <w:rFonts w:asciiTheme="minorEastAsia" w:hAnsiTheme="minorEastAsia"/>
          <w:szCs w:val="21"/>
        </w:rPr>
        <w:tab/>
        <w:tab/>
        <w:tab/>
        <w:tab/>
        <w:tab/>
      </w:r>
      <w:r>
        <w:rPr>
          <w:rFonts w:asciiTheme="minorEastAsia" w:hAnsiTheme="minorEastAsia" w:hint="eastAsia"/>
          <w:szCs w:val="21"/>
        </w:rPr>
        <w:t xml:space="preserve">　</w:t>
      </w:r>
      <w:r>
        <w:rPr>
          <w:rFonts w:asciiTheme="minorEastAsia" w:hAnsiTheme="minorEastAsia"/>
          <w:szCs w:val="21"/>
        </w:rPr>
        <w:tab/>
        <w:tab/>
      </w:r>
    </w:p>
    <w:p w14:paraId="71DEBED5" w14:textId="77777777" w:rsidR="00C41F76" w:rsidRPr="00076D03" w:rsidRDefault="00C41F76" w:rsidP="00C41F76">
      <w:pPr>
        <w:pBdr>
          <w:top w:val="nil"/>
          <w:left w:val="nil"/>
          <w:bottom w:val="nil"/>
          <w:right w:val="nil"/>
          <w:between w:val="nil"/>
        </w:pBdr>
        <w:spacing w:line="240" w:lineRule="auto"/>
        <w:ind w:leftChars="0" w:left="2160" w:firstLineChars="742" w:firstLine="1558"/>
        <w:jc w:val="left"/>
        <w:rPr>
          <w:rFonts w:asciiTheme="minorEastAsia" w:hAnsiTheme="minorEastAsia"/>
          <w:szCs w:val="21"/>
        </w:rPr>
      </w:pPr>
      <w:r>
        <w:rPr>
          <w:rFonts w:asciiTheme="minorEastAsia" w:hAnsiTheme="minorEastAsia"/>
          <w:szCs w:val="21"/>
        </w:rPr>
        <w:t xml:space="preserve">氏名　　　　　　 　</w:t>
      </w:r>
      <w:r>
        <w:rPr>
          <w:rFonts w:asciiTheme="minorEastAsia" w:hAnsiTheme="minorEastAsia" w:hint="eastAsia"/>
          <w:szCs w:val="21"/>
        </w:rPr>
        <w:t xml:space="preserve"> </w:t>
      </w:r>
      <w:r>
        <w:rPr>
          <w:rFonts w:asciiTheme="minorEastAsia" w:hAnsiTheme="minorEastAsia"/>
          <w:szCs w:val="21"/>
        </w:rPr>
        <w:t xml:space="preserve">                                           印</w:t>
      </w:r>
      <w:r>
        <w:rPr>
          <w:rFonts w:asciiTheme="minorEastAsia" w:hAnsiTheme="minorEastAsia" w:hint="eastAsia"/>
          <w:szCs w:val="21"/>
        </w:rPr>
        <w:t xml:space="preserve"> </w:t>
      </w:r>
      <w:r>
        <w:rPr>
          <w:rFonts w:asciiTheme="minorEastAsia" w:hAnsiTheme="minorEastAsia"/>
          <w:szCs w:val="21"/>
        </w:rPr>
        <w:t xml:space="preserve"> </w:t>
      </w:r>
    </w:p>
    <w:p w14:paraId="1ED8A660" w14:textId="6C174F7D" w:rsidR="00057D09" w:rsidRPr="00076D03" w:rsidRDefault="00640754" w:rsidP="00640754">
      <w:pPr>
        <w:pBdr>
          <w:top w:val="nil"/>
          <w:left w:val="nil"/>
          <w:bottom w:val="nil"/>
          <w:right w:val="nil"/>
          <w:between w:val="nil"/>
        </w:pBdr>
        <w:wordWrap w:val="0"/>
        <w:spacing w:line="240" w:lineRule="auto"/>
        <w:ind w:leftChars="0" w:left="2160" w:firstLineChars="1042" w:firstLine="2188"/>
        <w:jc w:val="right"/>
        <w:rPr>
          <w:rFonts w:asciiTheme="minorEastAsia" w:hAnsiTheme="minorEastAsia"/>
          <w:szCs w:val="21"/>
        </w:rPr>
      </w:pPr>
      <w:r>
        <w:rPr>
          <w:rFonts w:asciiTheme="minorEastAsia" w:hAnsiTheme="minorEastAsia" w:hint="eastAsia"/>
          <w:szCs w:val="21"/>
        </w:rPr>
        <w:t xml:space="preserve">　　</w:t>
      </w:r>
    </w:p>
    <w:p w14:paraId="78736360" w14:textId="77777777" w:rsidR="00057D09" w:rsidRPr="00076D03" w:rsidRDefault="00057D09" w:rsidP="00057D09">
      <w:pPr>
        <w:pBdr>
          <w:top w:val="nil"/>
          <w:left w:val="nil"/>
          <w:bottom w:val="nil"/>
          <w:right w:val="nil"/>
          <w:between w:val="nil"/>
        </w:pBdr>
        <w:spacing w:line="240" w:lineRule="auto"/>
        <w:ind w:left="0" w:hanging="2"/>
        <w:jc w:val="left"/>
        <w:rPr>
          <w:rFonts w:asciiTheme="minorEastAsia" w:hAnsiTheme="minorEastAsia"/>
          <w:szCs w:val="21"/>
        </w:rPr>
      </w:pPr>
    </w:p>
    <w:p w14:paraId="275DFBC4" w14:textId="77777777" w:rsidR="00640754" w:rsidRPr="00076D03" w:rsidRDefault="00640754" w:rsidP="00057D09">
      <w:pPr>
        <w:pBdr>
          <w:top w:val="nil"/>
          <w:left w:val="nil"/>
          <w:bottom w:val="nil"/>
          <w:right w:val="nil"/>
          <w:between w:val="nil"/>
        </w:pBdr>
        <w:spacing w:line="240" w:lineRule="auto"/>
        <w:ind w:left="0" w:hanging="2"/>
        <w:jc w:val="left"/>
        <w:rPr>
          <w:rFonts w:asciiTheme="minorEastAsia" w:hAnsiTheme="minorEastAsia"/>
          <w:szCs w:val="21"/>
        </w:rPr>
      </w:pPr>
    </w:p>
    <w:p w14:paraId="4965342D" w14:textId="77777777" w:rsidR="00640754" w:rsidRPr="00076D03" w:rsidRDefault="00640754" w:rsidP="00057D09">
      <w:pPr>
        <w:pBdr>
          <w:top w:val="nil"/>
          <w:left w:val="nil"/>
          <w:bottom w:val="nil"/>
          <w:right w:val="nil"/>
          <w:between w:val="nil"/>
        </w:pBdr>
        <w:spacing w:line="240" w:lineRule="auto"/>
        <w:ind w:left="0" w:hanging="2"/>
        <w:jc w:val="left"/>
        <w:rPr>
          <w:rFonts w:asciiTheme="minorEastAsia" w:hAnsiTheme="minorEastAsia"/>
          <w:szCs w:val="21"/>
        </w:rPr>
      </w:pPr>
    </w:p>
    <w:p w14:paraId="3CF7A5E9" w14:textId="77777777" w:rsidR="00C41F76" w:rsidRPr="00076D03" w:rsidRDefault="00057D09" w:rsidP="00C41F76">
      <w:pPr>
        <w:pBdr>
          <w:top w:val="nil"/>
          <w:left w:val="nil"/>
          <w:bottom w:val="nil"/>
          <w:right w:val="nil"/>
          <w:between w:val="nil"/>
        </w:pBdr>
        <w:spacing w:line="240" w:lineRule="auto"/>
        <w:ind w:left="0" w:hanging="2"/>
        <w:jc w:val="left"/>
        <w:rPr>
          <w:rFonts w:asciiTheme="minorEastAsia" w:hAnsiTheme="minorEastAsia"/>
          <w:szCs w:val="21"/>
          <w:lang w:eastAsia="zh-TW"/>
        </w:rPr>
      </w:pPr>
      <w:r>
        <w:rPr>
          <w:rFonts w:asciiTheme="minorEastAsia" w:hAnsiTheme="minorEastAsia"/>
          <w:szCs w:val="21"/>
          <w:lang w:eastAsia="zh-TW"/>
        </w:rPr>
        <w:t xml:space="preserve">乙：＿＿＿＿＿＿＿＿＿＿＿＿＿＿　　  　　　住所　　　　　　　　</w:t>
        <w:tab/>
        <w:tab/>
        <w:t xml:space="preserve"/>
      </w:r>
      <w:r>
        <w:rPr>
          <w:rFonts w:asciiTheme="minorEastAsia" w:hAnsiTheme="minorEastAsia" w:hint="eastAsia"/>
          <w:szCs w:val="21"/>
        </w:rPr>
        <w:t xml:space="preserve"/>
      </w:r>
      <w:r>
        <w:rPr>
          <w:rFonts w:asciiTheme="minorEastAsia" w:hAnsiTheme="minorEastAsia"/>
          <w:szCs w:val="21"/>
          <w:lang w:eastAsia="zh-TW"/>
        </w:rPr>
        <w:t xml:space="preserve"/>
      </w:r>
    </w:p>
    <w:p w14:paraId="03A4A202" w14:textId="77777777" w:rsidR="00C41F76" w:rsidRPr="00076D03" w:rsidRDefault="00C41F76" w:rsidP="00C41F76">
      <w:pPr>
        <w:pBdr>
          <w:top w:val="nil"/>
          <w:left w:val="nil"/>
          <w:bottom w:val="nil"/>
          <w:right w:val="nil"/>
          <w:between w:val="nil"/>
        </w:pBdr>
        <w:spacing w:line="240" w:lineRule="auto"/>
        <w:ind w:leftChars="0" w:left="3287" w:firstLineChars="492" w:firstLine="1033"/>
        <w:jc w:val="left"/>
        <w:rPr>
          <w:rFonts w:asciiTheme="minorEastAsia" w:hAnsiTheme="minorEastAsia"/>
          <w:szCs w:val="21"/>
          <w:lang w:eastAsia="zh-TW"/>
        </w:rPr>
      </w:pPr>
      <w:r>
        <w:rPr>
          <w:rFonts w:asciiTheme="minorEastAsia" w:hAnsiTheme="minorEastAsia" w:hint="eastAsia"/>
          <w:szCs w:val="21"/>
        </w:rPr>
        <w:t>＿＿＿＿＿＿＿＿＿＿＿＿＿＿＿＿＿＿＿＿</w:t>
      </w:r>
    </w:p>
    <w:p w14:paraId="5DE7C958" w14:textId="251F7C25" w:rsidR="00C41F76" w:rsidRPr="00076D03" w:rsidRDefault="00C41F76" w:rsidP="00C41F76">
      <w:pPr>
        <w:pBdr>
          <w:top w:val="nil"/>
          <w:left w:val="nil"/>
          <w:bottom w:val="nil"/>
          <w:right w:val="nil"/>
          <w:between w:val="nil"/>
        </w:pBdr>
        <w:spacing w:line="240" w:lineRule="auto"/>
        <w:ind w:leftChars="322" w:left="676" w:firstLineChars="1743" w:firstLine="3660"/>
        <w:jc w:val="left"/>
        <w:rPr>
          <w:rFonts w:asciiTheme="minorEastAsia" w:hAnsiTheme="minorEastAsia"/>
          <w:szCs w:val="21"/>
        </w:rPr>
      </w:pPr>
      <w:r>
        <w:rPr>
          <w:rFonts w:asciiTheme="minorEastAsia" w:hAnsiTheme="minorEastAsia"/>
          <w:szCs w:val="21"/>
        </w:rPr>
        <w:t>氏名　＿＿＿＿＿＿＿＿＿＿＿＿＿＿　　　　　　　　　印</w:t>
      </w:r>
    </w:p>
    <w:p w14:paraId="44FF6A7C" w14:textId="20240BAA" w:rsidR="00640754" w:rsidRPr="00076D03" w:rsidRDefault="00640754" w:rsidP="00C41F76">
      <w:pPr>
        <w:pBdr>
          <w:top w:val="nil"/>
          <w:left w:val="nil"/>
          <w:bottom w:val="nil"/>
          <w:right w:val="nil"/>
          <w:between w:val="nil"/>
        </w:pBdr>
        <w:spacing w:line="240" w:lineRule="auto"/>
        <w:ind w:left="0" w:hanging="2"/>
        <w:jc w:val="left"/>
        <w:rPr>
          <w:rFonts w:asciiTheme="minorEastAsia" w:hAnsiTheme="minorEastAsia"/>
          <w:szCs w:val="21"/>
        </w:rPr>
      </w:pPr>
      <w:r>
        <w:rPr>
          <w:rFonts w:asciiTheme="minorEastAsia" w:hAnsiTheme="minorEastAsia" w:hint="eastAsia"/>
          <w:szCs w:val="21"/>
        </w:rPr>
        <w:t xml:space="preserve">　　</w:t>
      </w:r>
    </w:p>
    <w:p w14:paraId="69ADA0D1" w14:textId="77777777" w:rsidR="00640754" w:rsidRPr="00076D03" w:rsidRDefault="00640754" w:rsidP="00C079A6">
      <w:pPr>
        <w:pBdr>
          <w:top w:val="nil"/>
          <w:left w:val="nil"/>
          <w:bottom w:val="nil"/>
          <w:right w:val="nil"/>
          <w:between w:val="nil"/>
        </w:pBdr>
        <w:spacing w:line="240" w:lineRule="auto"/>
        <w:ind w:leftChars="322" w:left="676" w:firstLineChars="1743" w:firstLine="3660"/>
        <w:jc w:val="left"/>
        <w:rPr>
          <w:rFonts w:asciiTheme="minorEastAsia" w:hAnsiTheme="minorEastAsia"/>
          <w:szCs w:val="21"/>
        </w:rPr>
      </w:pPr>
    </w:p>
    <w:p w14:paraId="0000003A" w14:textId="5E2BFB43" w:rsidR="00FB5DBA" w:rsidRPr="00076D03" w:rsidRDefault="00FB5DBA" w:rsidP="00BC7DBD">
      <w:pPr>
        <w:ind w:leftChars="0" w:left="0" w:firstLineChars="0" w:firstLine="0"/>
        <w:rPr>
          <w:rFonts w:asciiTheme="minorEastAsia" w:hAnsiTheme="minorEastAsia"/>
        </w:rPr>
      </w:pPr>
    </w:p>
    <w:sectPr w:rsidR="00FB5DBA" w:rsidRPr="00076D03" w:rsidSect="00057D09">
      <w:pgSz w:w="11906" w:h="16838"/>
      <w:pgMar w:top="1418" w:right="1134" w:bottom="1418" w:left="1134"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ヒラギノ明朝 ProN W3">
    <w:altName w:val="Yu Gothic"/>
    <w:panose1 w:val="02020300000000000000"/>
    <w:charset w:val="80"/>
    <w:family w:val="roman"/>
    <w:pitch w:val="variable"/>
    <w:sig w:usb0="E00002FF" w:usb1="7AC7FFFF" w:usb2="00000012" w:usb3="00000000" w:csb0="0002000D"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545F"/>
    <w:multiLevelType w:val="hybridMultilevel"/>
    <w:tmpl w:val="70C4AB88"/>
    <w:lvl w:ilvl="0" w:tplc="D5ACB248">
      <w:start w:val="1"/>
      <w:numFmt w:val="decimal"/>
      <w:lvlText w:val="(%1)."/>
      <w:lvlJc w:val="left"/>
      <w:pPr>
        <w:ind w:left="438" w:hanging="440"/>
      </w:pPr>
      <w:rPr>
        <w:rFonts w:hint="eastAsia"/>
      </w:rPr>
    </w:lvl>
    <w:lvl w:ilvl="1" w:tplc="04090017" w:tentative="1">
      <w:start w:val="1"/>
      <w:numFmt w:val="aiueoFullWidth"/>
      <w:lvlText w:val="(%2)"/>
      <w:lvlJc w:val="left"/>
      <w:pPr>
        <w:ind w:left="878" w:hanging="440"/>
      </w:pPr>
    </w:lvl>
    <w:lvl w:ilvl="2" w:tplc="04090011" w:tentative="1">
      <w:start w:val="1"/>
      <w:numFmt w:val="decimalEnclosedCircle"/>
      <w:lvlText w:val="%3"/>
      <w:lvlJc w:val="left"/>
      <w:pPr>
        <w:ind w:left="1318" w:hanging="440"/>
      </w:pPr>
    </w:lvl>
    <w:lvl w:ilvl="3" w:tplc="0409000F" w:tentative="1">
      <w:start w:val="1"/>
      <w:numFmt w:val="decimal"/>
      <w:lvlText w:val="%4."/>
      <w:lvlJc w:val="left"/>
      <w:pPr>
        <w:ind w:left="1758" w:hanging="440"/>
      </w:pPr>
    </w:lvl>
    <w:lvl w:ilvl="4" w:tplc="04090017" w:tentative="1">
      <w:start w:val="1"/>
      <w:numFmt w:val="aiueoFullWidth"/>
      <w:lvlText w:val="(%5)"/>
      <w:lvlJc w:val="left"/>
      <w:pPr>
        <w:ind w:left="2198" w:hanging="440"/>
      </w:pPr>
    </w:lvl>
    <w:lvl w:ilvl="5" w:tplc="04090011" w:tentative="1">
      <w:start w:val="1"/>
      <w:numFmt w:val="decimalEnclosedCircle"/>
      <w:lvlText w:val="%6"/>
      <w:lvlJc w:val="left"/>
      <w:pPr>
        <w:ind w:left="2638" w:hanging="440"/>
      </w:pPr>
    </w:lvl>
    <w:lvl w:ilvl="6" w:tplc="0409000F" w:tentative="1">
      <w:start w:val="1"/>
      <w:numFmt w:val="decimal"/>
      <w:lvlText w:val="%7."/>
      <w:lvlJc w:val="left"/>
      <w:pPr>
        <w:ind w:left="3078" w:hanging="440"/>
      </w:pPr>
    </w:lvl>
    <w:lvl w:ilvl="7" w:tplc="04090017" w:tentative="1">
      <w:start w:val="1"/>
      <w:numFmt w:val="aiueoFullWidth"/>
      <w:lvlText w:val="(%8)"/>
      <w:lvlJc w:val="left"/>
      <w:pPr>
        <w:ind w:left="3518" w:hanging="440"/>
      </w:pPr>
    </w:lvl>
    <w:lvl w:ilvl="8" w:tplc="04090011" w:tentative="1">
      <w:start w:val="1"/>
      <w:numFmt w:val="decimalEnclosedCircle"/>
      <w:lvlText w:val="%9"/>
      <w:lvlJc w:val="left"/>
      <w:pPr>
        <w:ind w:left="3958" w:hanging="440"/>
      </w:pPr>
    </w:lvl>
  </w:abstractNum>
  <w:abstractNum w:abstractNumId="1" w15:restartNumberingAfterBreak="0">
    <w:nsid w:val="166C72F6"/>
    <w:multiLevelType w:val="hybridMultilevel"/>
    <w:tmpl w:val="CBE0DDE8"/>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8EA485A"/>
    <w:multiLevelType w:val="multilevel"/>
    <w:tmpl w:val="AB06ABA2"/>
    <w:lvl w:ilvl="0">
      <w:start w:val="1"/>
      <w:numFmt w:val="decimal"/>
      <w:lvlText w:val="(%1)."/>
      <w:lvlJc w:val="left"/>
      <w:pPr>
        <w:ind w:left="438" w:hanging="440"/>
      </w:pPr>
      <w:rPr>
        <w:rFonts w:hint="eastAsia"/>
        <w:vertAlign w:val="baseline"/>
      </w:rPr>
    </w:lvl>
    <w:lvl w:ilvl="1">
      <w:start w:val="1"/>
      <w:numFmt w:val="decimal"/>
      <w:lvlText w:val="(%2)"/>
      <w:lvlJc w:val="left"/>
      <w:pPr>
        <w:ind w:left="840" w:hanging="420"/>
      </w:pPr>
      <w:rPr>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80" w:hanging="420"/>
      </w:pPr>
      <w:rPr>
        <w:vertAlign w:val="baseline"/>
      </w:rPr>
    </w:lvl>
    <w:lvl w:ilvl="4">
      <w:start w:val="1"/>
      <w:numFmt w:val="decimal"/>
      <w:lvlText w:val="(%5)"/>
      <w:lvlJc w:val="left"/>
      <w:pPr>
        <w:ind w:left="2100" w:hanging="420"/>
      </w:pPr>
      <w:rPr>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abstractNum w:abstractNumId="3" w15:restartNumberingAfterBreak="0">
    <w:nsid w:val="5EDD0E03"/>
    <w:multiLevelType w:val="hybridMultilevel"/>
    <w:tmpl w:val="E28A5DCA"/>
    <w:lvl w:ilvl="0" w:tplc="D5ACB248">
      <w:start w:val="1"/>
      <w:numFmt w:val="decimal"/>
      <w:lvlText w:val="(%1)."/>
      <w:lvlJc w:val="left"/>
      <w:pPr>
        <w:ind w:left="1878" w:hanging="440"/>
      </w:pPr>
      <w:rPr>
        <w:rFonts w:hint="eastAsia"/>
      </w:rPr>
    </w:lvl>
    <w:lvl w:ilvl="1" w:tplc="04090017" w:tentative="1">
      <w:start w:val="1"/>
      <w:numFmt w:val="aiueoFullWidth"/>
      <w:lvlText w:val="(%2)"/>
      <w:lvlJc w:val="left"/>
      <w:pPr>
        <w:ind w:left="2318" w:hanging="440"/>
      </w:pPr>
    </w:lvl>
    <w:lvl w:ilvl="2" w:tplc="04090011" w:tentative="1">
      <w:start w:val="1"/>
      <w:numFmt w:val="decimalEnclosedCircle"/>
      <w:lvlText w:val="%3"/>
      <w:lvlJc w:val="left"/>
      <w:pPr>
        <w:ind w:left="2758" w:hanging="440"/>
      </w:pPr>
    </w:lvl>
    <w:lvl w:ilvl="3" w:tplc="0409000F" w:tentative="1">
      <w:start w:val="1"/>
      <w:numFmt w:val="decimal"/>
      <w:lvlText w:val="%4."/>
      <w:lvlJc w:val="left"/>
      <w:pPr>
        <w:ind w:left="3198" w:hanging="440"/>
      </w:pPr>
    </w:lvl>
    <w:lvl w:ilvl="4" w:tplc="04090017" w:tentative="1">
      <w:start w:val="1"/>
      <w:numFmt w:val="aiueoFullWidth"/>
      <w:lvlText w:val="(%5)"/>
      <w:lvlJc w:val="left"/>
      <w:pPr>
        <w:ind w:left="3638" w:hanging="440"/>
      </w:pPr>
    </w:lvl>
    <w:lvl w:ilvl="5" w:tplc="04090011" w:tentative="1">
      <w:start w:val="1"/>
      <w:numFmt w:val="decimalEnclosedCircle"/>
      <w:lvlText w:val="%6"/>
      <w:lvlJc w:val="left"/>
      <w:pPr>
        <w:ind w:left="4078" w:hanging="440"/>
      </w:pPr>
    </w:lvl>
    <w:lvl w:ilvl="6" w:tplc="0409000F" w:tentative="1">
      <w:start w:val="1"/>
      <w:numFmt w:val="decimal"/>
      <w:lvlText w:val="%7."/>
      <w:lvlJc w:val="left"/>
      <w:pPr>
        <w:ind w:left="4518" w:hanging="440"/>
      </w:pPr>
    </w:lvl>
    <w:lvl w:ilvl="7" w:tplc="04090017" w:tentative="1">
      <w:start w:val="1"/>
      <w:numFmt w:val="aiueoFullWidth"/>
      <w:lvlText w:val="(%8)"/>
      <w:lvlJc w:val="left"/>
      <w:pPr>
        <w:ind w:left="4958" w:hanging="440"/>
      </w:pPr>
    </w:lvl>
    <w:lvl w:ilvl="8" w:tplc="04090011" w:tentative="1">
      <w:start w:val="1"/>
      <w:numFmt w:val="decimalEnclosedCircle"/>
      <w:lvlText w:val="%9"/>
      <w:lvlJc w:val="left"/>
      <w:pPr>
        <w:ind w:left="5398" w:hanging="440"/>
      </w:pPr>
    </w:lvl>
  </w:abstractNum>
  <w:num w:numId="1" w16cid:durableId="2144736711">
    <w:abstractNumId w:val="2"/>
  </w:num>
  <w:num w:numId="2" w16cid:durableId="97484653">
    <w:abstractNumId w:val="3"/>
  </w:num>
  <w:num w:numId="3" w16cid:durableId="1129474355">
    <w:abstractNumId w:val="1"/>
  </w:num>
  <w:num w:numId="4" w16cid:durableId="1408531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DBA"/>
    <w:rsid w:val="0002018B"/>
    <w:rsid w:val="00057D09"/>
    <w:rsid w:val="00076D03"/>
    <w:rsid w:val="000933E7"/>
    <w:rsid w:val="000952B6"/>
    <w:rsid w:val="00167953"/>
    <w:rsid w:val="00182E68"/>
    <w:rsid w:val="001C2DAE"/>
    <w:rsid w:val="001E341C"/>
    <w:rsid w:val="001E3A08"/>
    <w:rsid w:val="001E7DD1"/>
    <w:rsid w:val="00201295"/>
    <w:rsid w:val="00246CAC"/>
    <w:rsid w:val="002B04A0"/>
    <w:rsid w:val="002B63DA"/>
    <w:rsid w:val="00310E2C"/>
    <w:rsid w:val="003368B5"/>
    <w:rsid w:val="00360C39"/>
    <w:rsid w:val="003A5E17"/>
    <w:rsid w:val="003B4DAC"/>
    <w:rsid w:val="0040219D"/>
    <w:rsid w:val="004A21C7"/>
    <w:rsid w:val="004D60E2"/>
    <w:rsid w:val="00514E8D"/>
    <w:rsid w:val="00561C4C"/>
    <w:rsid w:val="005A7ADF"/>
    <w:rsid w:val="006075A1"/>
    <w:rsid w:val="00640754"/>
    <w:rsid w:val="00640B26"/>
    <w:rsid w:val="006E5609"/>
    <w:rsid w:val="00734C71"/>
    <w:rsid w:val="00752C8A"/>
    <w:rsid w:val="00786D47"/>
    <w:rsid w:val="00816E35"/>
    <w:rsid w:val="00886DA1"/>
    <w:rsid w:val="008B702F"/>
    <w:rsid w:val="00914DD8"/>
    <w:rsid w:val="00947B78"/>
    <w:rsid w:val="00951436"/>
    <w:rsid w:val="009A40DA"/>
    <w:rsid w:val="009B7DEA"/>
    <w:rsid w:val="00A24107"/>
    <w:rsid w:val="00A91938"/>
    <w:rsid w:val="00B67C38"/>
    <w:rsid w:val="00BC7DBD"/>
    <w:rsid w:val="00BE3C80"/>
    <w:rsid w:val="00C079A6"/>
    <w:rsid w:val="00C41F76"/>
    <w:rsid w:val="00C57898"/>
    <w:rsid w:val="00CA4181"/>
    <w:rsid w:val="00CB59AD"/>
    <w:rsid w:val="00CC2469"/>
    <w:rsid w:val="00E42419"/>
    <w:rsid w:val="00E4585F"/>
    <w:rsid w:val="00E55DED"/>
    <w:rsid w:val="00E9396C"/>
    <w:rsid w:val="00EE6847"/>
    <w:rsid w:val="00EF3022"/>
    <w:rsid w:val="00F36BDC"/>
    <w:rsid w:val="00F51F50"/>
    <w:rsid w:val="00FA75BA"/>
    <w:rsid w:val="00FB4FBC"/>
    <w:rsid w:val="00FB5DB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90FC9F8"/>
  <w15:docId w15:val="{D5C9DD7C-B78B-ED4F-884F-AA374D4C9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lang w:val="en-US" w:eastAsia="ja-JP"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0754"/>
    <w:pPr>
      <w:widowControl w:val="0"/>
      <w:suppressAutoHyphens/>
      <w:spacing w:line="1" w:lineRule="atLeast"/>
      <w:ind w:leftChars="-1" w:left="-1" w:hangingChars="1" w:hanging="1"/>
      <w:jc w:val="both"/>
      <w:textDirection w:val="btLr"/>
      <w:textAlignment w:val="top"/>
      <w:outlineLvl w:val="0"/>
    </w:pPr>
    <w:rPr>
      <w:kern w:val="2"/>
      <w:position w:val="-1"/>
      <w:sz w:val="21"/>
      <w:szCs w:val="24"/>
      <w:lang w:bidi="ar-SA"/>
    </w:rPr>
  </w:style>
  <w:style w:type="paragraph" w:styleId="1">
    <w:name w:val="heading 1"/>
    <w:basedOn w:val="a"/>
    <w:next w:val="a"/>
    <w:uiPriority w:val="9"/>
    <w:qFormat/>
    <w:pPr>
      <w:keepNext/>
      <w:keepLines/>
      <w:spacing w:before="480" w:after="12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Balloon Text"/>
    <w:basedOn w:val="a"/>
    <w:rPr>
      <w:rFonts w:ascii="Arial" w:eastAsia="ＭＳ ゴシック" w:hAnsi="Arial"/>
      <w:sz w:val="18"/>
      <w:szCs w:val="18"/>
    </w:rPr>
  </w:style>
  <w:style w:type="character" w:styleId="a5">
    <w:name w:val="annotation reference"/>
    <w:rPr>
      <w:w w:val="100"/>
      <w:position w:val="-1"/>
      <w:sz w:val="18"/>
      <w:szCs w:val="18"/>
      <w:effect w:val="none"/>
      <w:vertAlign w:val="baseline"/>
      <w:cs w:val="0"/>
      <w:em w:val="none"/>
    </w:rPr>
  </w:style>
  <w:style w:type="paragraph" w:styleId="a6">
    <w:name w:val="annotation text"/>
    <w:basedOn w:val="a"/>
    <w:pPr>
      <w:jc w:val="left"/>
    </w:pPr>
  </w:style>
  <w:style w:type="paragraph" w:styleId="a7">
    <w:name w:val="annotation subject"/>
    <w:basedOn w:val="a6"/>
    <w:next w:val="a6"/>
    <w:rPr>
      <w:b/>
      <w:bCs/>
    </w:rPr>
  </w:style>
  <w:style w:type="paragraph" w:styleId="a8">
    <w:name w:val="Revision"/>
    <w:pPr>
      <w:suppressAutoHyphens/>
      <w:spacing w:line="1" w:lineRule="atLeast"/>
      <w:ind w:leftChars="-1" w:left="-1" w:hangingChars="1" w:hanging="1"/>
      <w:textDirection w:val="btLr"/>
      <w:textAlignment w:val="top"/>
      <w:outlineLvl w:val="0"/>
    </w:pPr>
    <w:rPr>
      <w:kern w:val="2"/>
      <w:position w:val="-1"/>
      <w:sz w:val="21"/>
      <w:szCs w:val="24"/>
      <w:lang w:bidi="ar-SA"/>
    </w:rPr>
  </w:style>
  <w:style w:type="paragraph" w:styleId="a9">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a">
    <w:name w:val="Body Text"/>
    <w:basedOn w:val="a"/>
    <w:link w:val="ab"/>
    <w:uiPriority w:val="1"/>
    <w:qFormat/>
    <w:rsid w:val="00A24107"/>
    <w:pPr>
      <w:suppressAutoHyphens w:val="0"/>
      <w:autoSpaceDE w:val="0"/>
      <w:autoSpaceDN w:val="0"/>
      <w:adjustRightInd w:val="0"/>
      <w:spacing w:line="240" w:lineRule="auto"/>
      <w:ind w:leftChars="0" w:left="100" w:firstLineChars="0" w:hanging="18"/>
      <w:jc w:val="left"/>
      <w:textDirection w:val="lrTb"/>
      <w:textAlignment w:val="auto"/>
      <w:outlineLvl w:val="9"/>
    </w:pPr>
    <w:rPr>
      <w:rFonts w:ascii="ヒラギノ明朝 ProN W3" w:eastAsia="ヒラギノ明朝 ProN W3" w:hAnsi="Times New Roman" w:cs="ヒラギノ明朝 ProN W3"/>
      <w:kern w:val="0"/>
      <w:position w:val="0"/>
      <w:szCs w:val="21"/>
      <w:lang w:bidi="th-TH"/>
    </w:rPr>
  </w:style>
  <w:style w:type="character" w:customStyle="1" w:styleId="ab">
    <w:name w:val="本文 (文字)"/>
    <w:basedOn w:val="a0"/>
    <w:link w:val="aa"/>
    <w:uiPriority w:val="1"/>
    <w:rsid w:val="00A24107"/>
    <w:rPr>
      <w:rFonts w:ascii="ヒラギノ明朝 ProN W3" w:eastAsia="ヒラギノ明朝 ProN W3" w:hAnsi="Times New Roman" w:cs="ヒラギノ明朝 ProN W3"/>
      <w:sz w:val="21"/>
      <w:szCs w:val="21"/>
    </w:rPr>
  </w:style>
  <w:style w:type="paragraph" w:styleId="ac">
    <w:name w:val="List Paragraph"/>
    <w:basedOn w:val="a"/>
    <w:uiPriority w:val="34"/>
    <w:qFormat/>
    <w:rsid w:val="00EF3022"/>
    <w:pPr>
      <w:ind w:leftChars="400" w:left="840"/>
    </w:pPr>
  </w:style>
  <w:style w:type="character" w:styleId="ad">
    <w:name w:val="Strong"/>
    <w:basedOn w:val="a0"/>
    <w:uiPriority w:val="22"/>
    <w:qFormat/>
    <w:rsid w:val="00CA41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316458">
      <w:bodyDiv w:val="1"/>
      <w:marLeft w:val="0"/>
      <w:marRight w:val="0"/>
      <w:marTop w:val="0"/>
      <w:marBottom w:val="0"/>
      <w:divBdr>
        <w:top w:val="none" w:sz="0" w:space="0" w:color="auto"/>
        <w:left w:val="none" w:sz="0" w:space="0" w:color="auto"/>
        <w:bottom w:val="none" w:sz="0" w:space="0" w:color="auto"/>
        <w:right w:val="none" w:sz="0" w:space="0" w:color="auto"/>
      </w:divBdr>
    </w:div>
    <w:div w:id="1108231178">
      <w:bodyDiv w:val="1"/>
      <w:marLeft w:val="0"/>
      <w:marRight w:val="0"/>
      <w:marTop w:val="0"/>
      <w:marBottom w:val="0"/>
      <w:divBdr>
        <w:top w:val="none" w:sz="0" w:space="0" w:color="auto"/>
        <w:left w:val="none" w:sz="0" w:space="0" w:color="auto"/>
        <w:bottom w:val="none" w:sz="0" w:space="0" w:color="auto"/>
        <w:right w:val="none" w:sz="0" w:space="0" w:color="auto"/>
      </w:divBdr>
    </w:div>
    <w:div w:id="2060931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aCMAJo0ReV3aSlaqp7SMgrtatOw==">AMUW2mXakzhO4hnPLMJmOvP7LmFVsMauE4lSsvL2QMpDxfyfIIITCW16b7m2ghrgbx8LqKRXI6Ad+M77PcUr0WDoJsL4oN8ONnftHKVAgvlAXx/bYTu+LYa14XYZBXFgNZkHLFXrXmqM2DUYFJliseaNwzgzHytqyDj5nNQ0BqYQuOz4Hs+v37RghS/b8j4bZqrcEiOKvg2EE1XiUc4Td5vBjiU47OKHY+1Bo8sM6c+VLs7ApHI1rP/xugIgDrqmPJIAXvHACC3Ru8Q/0QR/AIWZzrT5Qf0/kM/6RMSMiblUzIuO5wg9gI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1413</Words>
  <Characters>1457</Characters>
  <Application>Microsoft Office Word</Application>
  <DocSecurity>0</DocSecurity>
  <Lines>208</Lines>
  <Paragraphs>191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6</cp:revision>
  <cp:lastPrinted>2024-03-14T07:50:00Z</cp:lastPrinted>
  <dcterms:created xsi:type="dcterms:W3CDTF">2026-01-14T04:47:00Z</dcterms:created>
  <dcterms:modified xsi:type="dcterms:W3CDTF">2026-06-01T21:20:00Z</dcterms:modified>
</cp:coreProperties>
</file>