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color w:val="555424"/>
          <w:sz w:val="32"/>
        </w:rPr>
        <w:t>DEVELOPMENT ACTIVITY 3 - PARALLEL MODULE DEVELOPMENT &amp; INTEGRATION</w:t>
      </w:r>
    </w:p>
    <w:p>
      <w:pPr>
        <w:spacing w:after="280"/>
        <w:jc w:val="center"/>
      </w:pPr>
      <w:r>
        <w:rPr>
          <w:rFonts w:ascii="Arial" w:hAnsi="Arial"/>
          <w:i/>
          <w:color w:val="853D25"/>
          <w:sz w:val="21"/>
        </w:rPr>
        <w:t>FairFarm - Farmer Marketplace with Price Transparency | Secure Software Development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Submission Overview &amp; Project Information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Project Name: </w:t>
      </w:r>
      <w:r>
        <w:rPr>
          <w:rFonts w:ascii="Arial" w:hAnsi="Arial"/>
          <w:color w:val="282828"/>
          <w:sz w:val="20"/>
        </w:rPr>
        <w:t>FairFarm - Farmer Marketplace with Price Transparency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Group Members: </w:t>
      </w:r>
      <w:r>
        <w:rPr>
          <w:rFonts w:ascii="Arial" w:hAnsi="Arial"/>
          <w:color w:val="282828"/>
          <w:sz w:val="20"/>
        </w:rPr>
        <w:t>Abdul-Wahab (2026-SSD-01), Ahmad-Fareed (2026-SSD-02)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Public Website URL: </w:t>
      </w:r>
      <w:r>
        <w:rPr>
          <w:rFonts w:ascii="Arial" w:hAnsi="Arial"/>
          <w:color w:val="282828"/>
          <w:sz w:val="20"/>
        </w:rPr>
        <w:t>https://fair-farm-marketplace-p81iwnhzy-ogbrutal2825-8857s-projects.vercel.app/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1: </w:t>
      </w:r>
      <w:r>
        <w:rPr>
          <w:rFonts w:ascii="Arial" w:hAnsi="Arial"/>
          <w:color w:val="282828"/>
          <w:sz w:val="20"/>
        </w:rPr>
        <w:t>Submit Crop Listing (SubmitListing.jsx) — Developed by Abdul-Wahab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2: </w:t>
      </w:r>
      <w:r>
        <w:rPr>
          <w:rFonts w:ascii="Arial" w:hAnsi="Arial"/>
          <w:color w:val="282828"/>
          <w:sz w:val="20"/>
        </w:rPr>
        <w:t>Browse &amp; Search Crop Listings (BrowseListings.jsx) — Developed by Ahmad-Fareed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1 — Selected Complementary Modules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1 Definition: </w:t>
      </w:r>
      <w:r>
        <w:rPr>
          <w:rFonts w:ascii="Arial" w:hAnsi="Arial"/>
          <w:color w:val="282828"/>
          <w:sz w:val="20"/>
        </w:rPr>
        <w:t>Submit Crop Listing: Enables farmers to create and publish crop listings with detailed specifications (Crop type, variety, quantity, quality grade, minimum bidding price, district, description).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2 Definition: </w:t>
      </w:r>
      <w:r>
        <w:rPr>
          <w:rFonts w:ascii="Arial" w:hAnsi="Arial"/>
          <w:color w:val="282828"/>
          <w:sz w:val="20"/>
        </w:rPr>
        <w:t>Browse &amp; Search Listings: Enables buyers, officers, and farmers to discover produce listings through real-time keyword search, quality/status filters, price sorting, and interactive detail modals.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2 — Member 1: Develop Module 1 (Abdul-Wahab)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Responsible Member: </w:t>
      </w:r>
      <w:r>
        <w:rPr>
          <w:rFonts w:ascii="Arial" w:hAnsi="Arial"/>
          <w:color w:val="282828"/>
          <w:sz w:val="20"/>
        </w:rPr>
        <w:t>Abdul-Wahab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Primary Function: </w:t>
      </w:r>
      <w:r>
        <w:rPr>
          <w:rFonts w:ascii="Arial" w:hAnsi="Arial"/>
          <w:color w:val="282828"/>
          <w:sz w:val="20"/>
        </w:rPr>
        <w:t>Allows farmers to submit new agricultural produce for auction with complete quality and location metadata.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Input Validation Rules: </w:t>
      </w:r>
      <w:r>
        <w:rPr>
          <w:rFonts w:ascii="Arial" w:hAnsi="Arial"/>
          <w:color w:val="282828"/>
          <w:sz w:val="20"/>
        </w:rPr>
        <w:t>1) Mandatory fields required (crop, variety, quantity, quality, minPrice, district). 2) Variety length &gt;= 2 chars. 3) Quantity &amp; Min Price must be positive numbers (&gt; 0). 4) Description length &gt;= 10 chars if provided.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JavaScript Interaction Implemented: </w:t>
      </w:r>
      <w:r>
        <w:rPr>
          <w:rFonts w:ascii="Arial" w:hAnsi="Arial"/>
          <w:color w:val="282828"/>
          <w:sz w:val="20"/>
        </w:rPr>
        <w:t>Real-time client-side form validation, stateful session listing append (pushing newly created produce items to live session list), and animated toast feedback notification.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3 — Member 2: Develop Module 2 (Ahmad-Fareed)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Responsible Member: </w:t>
      </w:r>
      <w:r>
        <w:rPr>
          <w:rFonts w:ascii="Arial" w:hAnsi="Arial"/>
          <w:color w:val="282828"/>
          <w:sz w:val="20"/>
        </w:rPr>
        <w:t>Ahmad-Fareed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Primary Function: </w:t>
      </w:r>
      <w:r>
        <w:rPr>
          <w:rFonts w:ascii="Arial" w:hAnsi="Arial"/>
          <w:color w:val="282828"/>
          <w:sz w:val="20"/>
        </w:rPr>
        <w:t>Allows users to explore, filter, sort, and inspect crop listings across districts and categories.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Input Validation / Search Rules: </w:t>
      </w:r>
      <w:r>
        <w:rPr>
          <w:rFonts w:ascii="Arial" w:hAnsi="Arial"/>
          <w:color w:val="282828"/>
          <w:sz w:val="20"/>
        </w:rPr>
        <w:t>1) Live search matches produce name, variety, or district. 2) Filter parameters check crop type, quality tier, and bidding status (OPEN, ENDED, SOLD). 3) Empty result fallback view provides a 'Clear All Filters' reset handler.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JavaScript Interaction Implemented: </w:t>
      </w:r>
      <w:r>
        <w:rPr>
          <w:rFonts w:ascii="Arial" w:hAnsi="Arial"/>
          <w:color w:val="282828"/>
          <w:sz w:val="20"/>
        </w:rPr>
        <w:t>Dynamic array filtering and sorting via useMemo, removable active filter tag chips (removeFilter / clearAllFilters), and Framer Motion modal dialog for full produce inspection &amp; bid simulation.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4 — Integration Checklist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1 Status: </w:t>
      </w:r>
      <w:r>
        <w:rPr>
          <w:rFonts w:ascii="Arial" w:hAnsi="Arial"/>
          <w:color w:val="282828"/>
          <w:sz w:val="20"/>
        </w:rPr>
        <w:t>Accessible via route /submit-listing and integrated navbar link for logged-in Farmers.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2 Status: </w:t>
      </w:r>
      <w:r>
        <w:rPr>
          <w:rFonts w:ascii="Arial" w:hAnsi="Arial"/>
          <w:color w:val="282828"/>
          <w:sz w:val="20"/>
        </w:rPr>
        <w:t>Accessible via route /browse-listings and default public navbar link.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Design Consistency: </w:t>
      </w:r>
      <w:r>
        <w:rPr>
          <w:rFonts w:ascii="Arial" w:hAnsi="Arial"/>
          <w:color w:val="282828"/>
          <w:sz w:val="20"/>
        </w:rPr>
        <w:t>Maintains FairFarm brand design tokens (Olive #555424, Rust #853D25, Sage #D1E2C4, Farm Cream #faf8f5) with responsive Tailwind layout and Framer Motion transitions.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5 — Testing Results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555424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3312"/>
            <w:shd w:val="clear" w:color="auto" w:fill="555424"/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3312"/>
            <w:shd w:val="clear" w:color="auto" w:fill="555424"/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</w:tr>
      <w:tr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Submit valid crop listing (Module 1)</w:t>
            </w:r>
          </w:p>
        </w:tc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Action succeeds, toast feedback appears, card added to session list.</w:t>
            </w:r>
          </w:p>
        </w:tc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Pass - Listing added to session sidebar immediately.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Leave required fields empty (Module 1)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Submission prevented, inline validation errors highlighted.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Pass - Form blocked submission and displayed red warning messages.</w:t>
            </w:r>
          </w:p>
        </w:tc>
      </w:tr>
      <w:tr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Search and filter listings (Module 2)</w:t>
            </w:r>
          </w:p>
        </w:tc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Grid updates dynamically based on query and filter parameters.</w:t>
            </w:r>
          </w:p>
        </w:tc>
        <w:tc>
          <w:tcPr>
            <w:tcW w:type="dxa" w:w="3312"/>
            <w:shd w:val="clear" w:color="auto" w:fill="F4F6F0"/>
          </w:tcPr>
          <w:p>
            <w:r>
              <w:rPr>
                <w:rFonts w:ascii="Arial" w:hAnsi="Arial"/>
                <w:sz w:val="18"/>
              </w:rPr>
              <w:t>Pass - Results filtered instantly by keyword, quality, and status.</w:t>
            </w:r>
          </w:p>
        </w:tc>
      </w:tr>
    </w:tbl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1 Issue Discovered: </w:t>
      </w:r>
      <w:r>
        <w:rPr>
          <w:rFonts w:ascii="Arial" w:hAnsi="Arial"/>
          <w:color w:val="282828"/>
          <w:sz w:val="20"/>
        </w:rPr>
        <w:t>Submitting form retained previous input data causing accidental duplicate submissions.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2 Issue Discovered: </w:t>
      </w:r>
      <w:r>
        <w:rPr>
          <w:rFonts w:ascii="Arial" w:hAnsi="Arial"/>
          <w:color w:val="282828"/>
          <w:sz w:val="20"/>
        </w:rPr>
        <w:t>Empty search query returned broken grid layout when no produce cards matched.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Correction Made: </w:t>
      </w:r>
      <w:r>
        <w:rPr>
          <w:rFonts w:ascii="Arial" w:hAnsi="Arial"/>
          <w:color w:val="282828"/>
          <w:sz w:val="20"/>
        </w:rPr>
        <w:t>1) Implemented automatic form state reset after submission and added toast notification. 2) Added explicit empty state fallback component with 'Clear All Filters' recovery button.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Part 6 — Security-Aware Development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1 Misuse &amp; Response: </w:t>
      </w:r>
      <w:r>
        <w:rPr>
          <w:rFonts w:ascii="Arial" w:hAnsi="Arial"/>
          <w:color w:val="282828"/>
          <w:sz w:val="20"/>
        </w:rPr>
        <w:t>Misuse: Submitting negative prices or XSS scripts via description field. | Response: Enforced client-side positive numeric bounds (minPrice &gt; 0, quantity &gt; 0), input sanitization, and Pydantic schema validation on backend endpoints.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Module 2 Misuse &amp; Response: </w:t>
      </w:r>
      <w:r>
        <w:rPr>
          <w:rFonts w:ascii="Arial" w:hAnsi="Arial"/>
          <w:color w:val="282828"/>
          <w:sz w:val="20"/>
        </w:rPr>
        <w:t>Misuse: Placing unauthorized bids on expired/sold listings (biddingStatus !== 'OPEN'). | Response: State-level bidding lock disabling 'Place Bid' trigger for closed listings, paired with atomic server-side transaction verification.</w:t>
      </w:r>
    </w:p>
    <w:p>
      <w:pPr>
        <w:spacing w:before="240" w:after="80" w:line="276" w:lineRule="auto"/>
      </w:pPr>
      <w:r>
        <w:rPr>
          <w:rFonts w:ascii="Arial" w:hAnsi="Arial"/>
          <w:b/>
          <w:color w:val="555424"/>
          <w:sz w:val="24"/>
        </w:rPr>
        <w:t>Summary of JavaScript Interactions Implemented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Interaction 1: </w:t>
      </w:r>
      <w:r>
        <w:rPr>
          <w:rFonts w:ascii="Arial" w:hAnsi="Arial"/>
          <w:color w:val="282828"/>
          <w:sz w:val="20"/>
        </w:rPr>
        <w:t>Real-Time Client-Side Validation &amp; Stateful Form Reset (SubmitListing.jsx)</w:t>
      </w:r>
    </w:p>
    <w:p>
      <w:pPr>
        <w:spacing w:before="40" w:after="60" w:line="276" w:lineRule="auto"/>
        <w:ind w:left="216"/>
      </w:pPr>
      <w:r>
        <w:rPr>
          <w:rFonts w:ascii="Arial" w:hAnsi="Arial"/>
          <w:b/>
          <w:color w:val="282828"/>
          <w:sz w:val="20"/>
        </w:rPr>
        <w:t xml:space="preserve">Interaction 2: </w:t>
      </w:r>
      <w:r>
        <w:rPr>
          <w:rFonts w:ascii="Arial" w:hAnsi="Arial"/>
          <w:color w:val="282828"/>
          <w:sz w:val="20"/>
        </w:rPr>
        <w:t>Multi-Attribute Search, Reactive Filter Chips, Array Sorting &amp; Animated Listing Modal (BrowseListings.jsx)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