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8" w:lineRule="auto"/>
        <w:jc w:val="center"/>
      </w:pPr>
      <w:r>
        <w:rPr>
          <w:rFonts w:ascii="Arial" w:hAnsi="Arial"/>
          <w:b/>
          <w:color w:val="555424"/>
          <w:sz w:val="36"/>
        </w:rPr>
        <w:t>DEVELOPMENT ACTIVITY 2 - ROLE-BASED FUNCTIONAL PROTOTYPE</w:t>
      </w:r>
    </w:p>
    <w:p>
      <w:pPr>
        <w:spacing w:after="320"/>
        <w:jc w:val="center"/>
      </w:pPr>
      <w:r>
        <w:rPr>
          <w:rFonts w:ascii="Arial" w:hAnsi="Arial"/>
          <w:i/>
          <w:color w:val="853D25"/>
          <w:sz w:val="22"/>
        </w:rPr>
        <w:t>FairFarm - Farmer Marketplace with Price Transparency | Secure Software Development</w:t>
      </w:r>
    </w:p>
    <w:p>
      <w:pPr>
        <w:spacing w:before="280" w:after="80" w:line="276" w:lineRule="auto"/>
      </w:pPr>
      <w:r>
        <w:rPr>
          <w:rFonts w:ascii="Arial" w:hAnsi="Arial"/>
          <w:b/>
          <w:color w:val="555424"/>
          <w:sz w:val="25"/>
        </w:rPr>
        <w:t>Part 1 - Selected User Roles</w:t>
      </w:r>
    </w:p>
    <w:p>
      <w:pPr>
        <w:spacing w:before="40" w:after="60" w:line="276" w:lineRule="auto"/>
        <w:ind w:left="288"/>
      </w:pPr>
      <w:r>
        <w:rPr>
          <w:rFonts w:ascii="Arial" w:hAnsi="Arial"/>
          <w:b/>
          <w:color w:val="282828"/>
          <w:sz w:val="21"/>
        </w:rPr>
        <w:t xml:space="preserve">Role 1: </w:t>
      </w:r>
      <w:r>
        <w:rPr>
          <w:rFonts w:ascii="Arial" w:hAnsi="Arial"/>
          <w:color w:val="282828"/>
          <w:sz w:val="21"/>
        </w:rPr>
        <w:t>Farmer</w:t>
      </w:r>
    </w:p>
    <w:p>
      <w:pPr>
        <w:spacing w:before="40" w:after="60" w:line="276" w:lineRule="auto"/>
        <w:ind w:left="288"/>
      </w:pPr>
      <w:r>
        <w:rPr>
          <w:rFonts w:ascii="Arial" w:hAnsi="Arial"/>
          <w:b/>
          <w:color w:val="282828"/>
          <w:sz w:val="21"/>
        </w:rPr>
        <w:t xml:space="preserve">Role 2: </w:t>
      </w:r>
      <w:r>
        <w:rPr>
          <w:rFonts w:ascii="Arial" w:hAnsi="Arial"/>
          <w:color w:val="282828"/>
          <w:sz w:val="21"/>
        </w:rPr>
        <w:t>Market Officer</w:t>
      </w:r>
    </w:p>
    <w:p>
      <w:pPr>
        <w:spacing w:before="280" w:after="80" w:line="276" w:lineRule="auto"/>
      </w:pPr>
      <w:r>
        <w:rPr>
          <w:rFonts w:ascii="Arial" w:hAnsi="Arial"/>
          <w:b/>
          <w:color w:val="555424"/>
          <w:sz w:val="25"/>
        </w:rPr>
        <w:t>Part 2 - Role Responsibilities &amp; Functions</w:t>
      </w:r>
    </w:p>
    <w:p>
      <w:pPr>
        <w:spacing w:after="40"/>
        <w:ind w:left="288"/>
      </w:pPr>
      <w:r>
        <w:rPr>
          <w:b/>
          <w:color w:val="853D25"/>
        </w:rPr>
        <w:t>Role 1 (Farmer) Functions:</w:t>
      </w:r>
    </w:p>
    <w:p>
      <w:pPr>
        <w:spacing w:after="40"/>
        <w:ind w:left="576"/>
      </w:pPr>
      <w:r>
        <w:rPr>
          <w:sz w:val="20"/>
        </w:rPr>
        <w:t>1. Create, edit, and manage crop listings (specifying crop type, quantity, quality, and min price).</w:t>
      </w:r>
    </w:p>
    <w:p>
      <w:pPr>
        <w:spacing w:after="40"/>
        <w:ind w:left="576"/>
      </w:pPr>
      <w:r>
        <w:rPr>
          <w:sz w:val="20"/>
        </w:rPr>
        <w:t>2. Review incoming buyer bids and accept/confirm crop sales.</w:t>
      </w:r>
    </w:p>
    <w:p>
      <w:pPr>
        <w:spacing w:after="40"/>
        <w:ind w:left="576"/>
      </w:pPr>
      <w:r>
        <w:rPr>
          <w:sz w:val="20"/>
        </w:rPr>
        <w:t>3. View personal sales statistics, track active auctions, and verify KYC onboarding status.</w:t>
      </w:r>
    </w:p>
    <w:p>
      <w:pPr>
        <w:spacing w:before="80" w:after="40"/>
        <w:ind w:left="288"/>
      </w:pPr>
      <w:r>
        <w:rPr>
          <w:b/>
          <w:color w:val="853D25"/>
        </w:rPr>
        <w:t>Role 2 (Market Officer) Functions:</w:t>
      </w:r>
    </w:p>
    <w:p>
      <w:pPr>
        <w:spacing w:after="40"/>
        <w:ind w:left="576"/>
      </w:pPr>
      <w:r>
        <w:rPr>
          <w:sz w:val="20"/>
        </w:rPr>
        <w:t>1. Review and verify pending farmer/buyer KYC registrations (view unmasked CNIC and land record Fard numbers).</w:t>
      </w:r>
    </w:p>
    <w:p>
      <w:pPr>
        <w:spacing w:after="40"/>
        <w:ind w:left="576"/>
      </w:pPr>
      <w:r>
        <w:rPr>
          <w:sz w:val="20"/>
        </w:rPr>
        <w:t>2. Publish and update official market benchmark reference prices (e.g. Wheat, Rice, Cotton rates).</w:t>
      </w:r>
    </w:p>
    <w:p>
      <w:pPr>
        <w:spacing w:after="40"/>
        <w:ind w:left="576"/>
      </w:pPr>
      <w:r>
        <w:rPr>
          <w:sz w:val="20"/>
        </w:rPr>
        <w:t>3. Review suspicious bidding activity, monitor market audit logs, and resolve trading disputes.</w:t>
      </w:r>
    </w:p>
    <w:p>
      <w:pPr>
        <w:spacing w:before="280" w:after="80" w:line="276" w:lineRule="auto"/>
      </w:pPr>
      <w:r>
        <w:rPr>
          <w:rFonts w:ascii="Arial" w:hAnsi="Arial"/>
          <w:b/>
          <w:color w:val="555424"/>
          <w:sz w:val="25"/>
        </w:rPr>
        <w:t>Part 3 - Demo Users</w:t>
      </w:r>
    </w:p>
    <w:p>
      <w:pPr>
        <w:spacing w:before="40" w:after="60" w:line="276" w:lineRule="auto"/>
        <w:ind w:left="288"/>
      </w:pPr>
      <w:r>
        <w:rPr>
          <w:rFonts w:ascii="Arial" w:hAnsi="Arial"/>
          <w:b/>
          <w:color w:val="282828"/>
          <w:sz w:val="21"/>
        </w:rPr>
        <w:t xml:space="preserve">User 1 (Farmer): </w:t>
      </w:r>
      <w:r>
        <w:rPr>
          <w:rFonts w:ascii="Arial" w:hAnsi="Arial"/>
          <w:color w:val="282828"/>
          <w:sz w:val="21"/>
        </w:rPr>
        <w:t>Name: Ahmed Khan | Email: farmer@fairfarm.pk | Password: password123 | Role: Farmer</w:t>
      </w:r>
    </w:p>
    <w:p>
      <w:pPr>
        <w:spacing w:before="40" w:after="60" w:line="276" w:lineRule="auto"/>
        <w:ind w:left="288"/>
      </w:pPr>
      <w:r>
        <w:rPr>
          <w:rFonts w:ascii="Arial" w:hAnsi="Arial"/>
          <w:b/>
          <w:color w:val="282828"/>
          <w:sz w:val="21"/>
        </w:rPr>
        <w:t xml:space="preserve">User 2 (Market Officer): </w:t>
      </w:r>
      <w:r>
        <w:rPr>
          <w:rFonts w:ascii="Arial" w:hAnsi="Arial"/>
          <w:color w:val="282828"/>
          <w:sz w:val="21"/>
        </w:rPr>
        <w:t>Name: Tariq Mahmood | Email: officer@fairfarm.pk | Password: password123 | Role: Market Officer</w:t>
      </w:r>
    </w:p>
    <w:p>
      <w:pPr>
        <w:spacing w:before="40" w:after="60" w:line="276" w:lineRule="auto"/>
        <w:ind w:left="288"/>
      </w:pPr>
      <w:r>
        <w:rPr>
          <w:rFonts w:ascii="Arial" w:hAnsi="Arial"/>
          <w:b/>
          <w:color w:val="282828"/>
          <w:sz w:val="21"/>
        </w:rPr>
        <w:t xml:space="preserve">User 3 (Pending Farmer): </w:t>
      </w:r>
      <w:r>
        <w:rPr>
          <w:rFonts w:ascii="Arial" w:hAnsi="Arial"/>
          <w:color w:val="282828"/>
          <w:sz w:val="21"/>
        </w:rPr>
        <w:t>Name: Mohammad Rashid | Email: rashid@fairfarm.pk | Password: password123 | Role: Farmer (Status: PENDING_VERIFICATION)</w:t>
      </w:r>
    </w:p>
    <w:p>
      <w:pPr>
        <w:spacing w:before="280" w:after="80" w:line="276" w:lineRule="auto"/>
      </w:pPr>
      <w:r>
        <w:rPr>
          <w:rFonts w:ascii="Arial" w:hAnsi="Arial"/>
          <w:b/>
          <w:color w:val="555424"/>
          <w:sz w:val="25"/>
        </w:rPr>
        <w:t>Part 4 - Functional Login Implementation</w:t>
      </w:r>
    </w:p>
    <w:p>
      <w:pPr>
        <w:spacing w:after="80" w:line="276" w:lineRule="auto"/>
        <w:ind w:left="288"/>
      </w:pPr>
      <w:r>
        <w:rPr>
          <w:sz w:val="20"/>
        </w:rPr>
        <w:t>The login interface evaluates user credentials against demo role definitions or FastAPI backend authentication. Upon successful authentication, the system recognizes the user's role and automatically routes them to the appropriate dashboard: Farmers are directed to /marketplace while Market Officers are directed to /officer-dashboard.</w:t>
      </w:r>
    </w:p>
    <w:p>
      <w:pPr>
        <w:spacing w:before="280" w:after="80" w:line="276" w:lineRule="auto"/>
      </w:pPr>
      <w:r>
        <w:rPr>
          <w:rFonts w:ascii="Arial" w:hAnsi="Arial"/>
          <w:b/>
          <w:color w:val="555424"/>
          <w:sz w:val="25"/>
        </w:rPr>
        <w:t>Part 5 - Role-Specific Dashboards</w:t>
      </w:r>
    </w:p>
    <w:p>
      <w:pPr>
        <w:spacing w:before="40" w:after="60" w:line="276" w:lineRule="auto"/>
        <w:ind w:left="288"/>
      </w:pPr>
      <w:r>
        <w:rPr>
          <w:rFonts w:ascii="Arial" w:hAnsi="Arial"/>
          <w:b/>
          <w:color w:val="282828"/>
          <w:sz w:val="21"/>
        </w:rPr>
        <w:t xml:space="preserve">Farmer Dashboard (/marketplace): </w:t>
      </w:r>
      <w:r>
        <w:rPr>
          <w:rFonts w:ascii="Arial" w:hAnsi="Arial"/>
          <w:color w:val="282828"/>
          <w:sz w:val="21"/>
        </w:rPr>
        <w:t>Displays active listings, crop creation modal, personal bid statistics, live countdown timers, and an 'Attempt Restricted Action' button for security testing.</w:t>
      </w:r>
    </w:p>
    <w:p>
      <w:pPr>
        <w:spacing w:before="40" w:after="60" w:line="276" w:lineRule="auto"/>
        <w:ind w:left="288"/>
      </w:pPr>
      <w:r>
        <w:rPr>
          <w:rFonts w:ascii="Arial" w:hAnsi="Arial"/>
          <w:b/>
          <w:color w:val="282828"/>
          <w:sz w:val="21"/>
        </w:rPr>
        <w:t xml:space="preserve">Market Officer Dashboard (/officer-dashboard): </w:t>
      </w:r>
      <w:r>
        <w:rPr>
          <w:rFonts w:ascii="Arial" w:hAnsi="Arial"/>
          <w:color w:val="282828"/>
          <w:sz w:val="21"/>
        </w:rPr>
        <w:t>Displays Farmer KYC Verification queue (unmasked CNIC/Land records), Official Reference Price Publishing form, and Market Audit/Dispute resolution logs.</w:t>
      </w:r>
    </w:p>
    <w:p>
      <w:pPr>
        <w:spacing w:before="280" w:after="80" w:line="276" w:lineRule="auto"/>
      </w:pPr>
      <w:r>
        <w:rPr>
          <w:rFonts w:ascii="Arial" w:hAnsi="Arial"/>
          <w:b/>
          <w:color w:val="555424"/>
          <w:sz w:val="25"/>
        </w:rPr>
        <w:t>Part 6 - Role Testing Results Table</w:t>
      </w:r>
    </w:p>
    <w:p>
      <w:pPr>
        <w:spacing w:before="40" w:after="60" w:line="276" w:lineRule="auto"/>
        <w:ind w:left="288"/>
      </w:pPr>
      <w:r>
        <w:rPr>
          <w:rFonts w:ascii="Arial" w:hAnsi="Arial"/>
          <w:b/>
          <w:color w:val="282828"/>
          <w:sz w:val="21"/>
        </w:rPr>
        <w:t xml:space="preserve">Role 1 (Farmer) logs in: </w:t>
      </w:r>
      <w:r>
        <w:rPr>
          <w:rFonts w:ascii="Arial" w:hAnsi="Arial"/>
          <w:color w:val="282828"/>
          <w:sz w:val="21"/>
        </w:rPr>
        <w:t>Authenticated as Ahmed Khan; redirected to Farmer Marketplace (/marketplace).</w:t>
      </w:r>
    </w:p>
    <w:p>
      <w:pPr>
        <w:spacing w:before="40" w:after="60" w:line="276" w:lineRule="auto"/>
        <w:ind w:left="288"/>
      </w:pPr>
      <w:r>
        <w:rPr>
          <w:rFonts w:ascii="Arial" w:hAnsi="Arial"/>
          <w:b/>
          <w:color w:val="282828"/>
          <w:sz w:val="21"/>
        </w:rPr>
        <w:t xml:space="preserve">Role 2 (Market Officer) logs in: </w:t>
      </w:r>
      <w:r>
        <w:rPr>
          <w:rFonts w:ascii="Arial" w:hAnsi="Arial"/>
          <w:color w:val="282828"/>
          <w:sz w:val="21"/>
        </w:rPr>
        <w:t>Authenticated as Tariq Mahmood; redirected to Officer Dashboard (/officer-dashboard).</w:t>
      </w:r>
    </w:p>
    <w:p>
      <w:pPr>
        <w:spacing w:before="40" w:after="60" w:line="276" w:lineRule="auto"/>
        <w:ind w:left="288"/>
      </w:pPr>
      <w:r>
        <w:rPr>
          <w:rFonts w:ascii="Arial" w:hAnsi="Arial"/>
          <w:b/>
          <w:color w:val="282828"/>
          <w:sz w:val="21"/>
        </w:rPr>
        <w:t xml:space="preserve">Role 1 views dashboard: </w:t>
      </w:r>
      <w:r>
        <w:rPr>
          <w:rFonts w:ascii="Arial" w:hAnsi="Arial"/>
          <w:color w:val="282828"/>
          <w:sz w:val="21"/>
        </w:rPr>
        <w:t>Displays crop creation tools, personal sales metrics, and masked public PII data.</w:t>
      </w:r>
    </w:p>
    <w:p>
      <w:pPr>
        <w:spacing w:before="40" w:after="60" w:line="276" w:lineRule="auto"/>
        <w:ind w:left="288"/>
      </w:pPr>
      <w:r>
        <w:rPr>
          <w:rFonts w:ascii="Arial" w:hAnsi="Arial"/>
          <w:b/>
          <w:color w:val="282828"/>
          <w:sz w:val="21"/>
        </w:rPr>
        <w:t xml:space="preserve">Role 2 views dashboard: </w:t>
      </w:r>
      <w:r>
        <w:rPr>
          <w:rFonts w:ascii="Arial" w:hAnsi="Arial"/>
          <w:color w:val="282828"/>
          <w:sz w:val="21"/>
        </w:rPr>
        <w:t>Displays unmasked CNIC/Land KYC verification queue, reference price publishing, and dispute logs.</w:t>
      </w:r>
    </w:p>
    <w:p>
      <w:pPr>
        <w:spacing w:before="280" w:after="80" w:line="276" w:lineRule="auto"/>
      </w:pPr>
      <w:r>
        <w:rPr>
          <w:rFonts w:ascii="Arial" w:hAnsi="Arial"/>
          <w:b/>
          <w:color w:val="555424"/>
          <w:sz w:val="25"/>
        </w:rPr>
        <w:t>Part 7 - Role-Restricted Function (RBAC Enforcement)</w:t>
      </w:r>
    </w:p>
    <w:p>
      <w:pPr>
        <w:spacing w:before="40" w:after="60" w:line="276" w:lineRule="auto"/>
        <w:ind w:left="288"/>
      </w:pPr>
      <w:r>
        <w:rPr>
          <w:rFonts w:ascii="Arial" w:hAnsi="Arial"/>
          <w:b/>
          <w:color w:val="282828"/>
          <w:sz w:val="21"/>
        </w:rPr>
        <w:t xml:space="preserve">Function Selected: </w:t>
      </w:r>
      <w:r>
        <w:rPr>
          <w:rFonts w:ascii="Arial" w:hAnsi="Arial"/>
          <w:color w:val="282828"/>
          <w:sz w:val="21"/>
        </w:rPr>
        <w:t>Publish Official Market Reference Prices &amp; Approve Farmer KYC Verification</w:t>
      </w:r>
    </w:p>
    <w:p>
      <w:pPr>
        <w:spacing w:before="40" w:after="60" w:line="276" w:lineRule="auto"/>
        <w:ind w:left="288"/>
      </w:pPr>
      <w:r>
        <w:rPr>
          <w:rFonts w:ascii="Arial" w:hAnsi="Arial"/>
          <w:b/>
          <w:color w:val="282828"/>
          <w:sz w:val="21"/>
        </w:rPr>
        <w:t xml:space="preserve">Authorized Role: </w:t>
      </w:r>
      <w:r>
        <w:rPr>
          <w:rFonts w:ascii="Arial" w:hAnsi="Arial"/>
          <w:color w:val="282828"/>
          <w:sz w:val="21"/>
        </w:rPr>
        <w:t>Market Officer</w:t>
      </w:r>
    </w:p>
    <w:p>
      <w:pPr>
        <w:spacing w:before="40" w:after="60" w:line="276" w:lineRule="auto"/>
        <w:ind w:left="288"/>
      </w:pPr>
      <w:r>
        <w:rPr>
          <w:rFonts w:ascii="Arial" w:hAnsi="Arial"/>
          <w:b/>
          <w:color w:val="282828"/>
          <w:sz w:val="21"/>
        </w:rPr>
        <w:t xml:space="preserve">Security Enforcement Logic: </w:t>
      </w:r>
      <w:r>
        <w:rPr>
          <w:rFonts w:ascii="Arial" w:hAnsi="Arial"/>
          <w:color w:val="282828"/>
          <w:sz w:val="21"/>
        </w:rPr>
        <w:t>IF user.role == 'Market Officer' THEN perform operation ELSE raise HTTP 403 Forbidden / display 'Access Denied: Only Market Officers are authorized to perform this operation.' END IF</w:t>
      </w:r>
    </w:p>
    <w:p>
      <w:pPr>
        <w:spacing w:before="280" w:after="80" w:line="276" w:lineRule="auto"/>
      </w:pPr>
      <w:r>
        <w:rPr>
          <w:rFonts w:ascii="Arial" w:hAnsi="Arial"/>
          <w:b/>
          <w:color w:val="555424"/>
          <w:sz w:val="25"/>
        </w:rPr>
        <w:t>Part 8 - Security-Aware Data Display (PII Masking)</w:t>
      </w:r>
    </w:p>
    <w:p>
      <w:pPr>
        <w:spacing w:before="40" w:after="60" w:line="276" w:lineRule="auto"/>
        <w:ind w:left="288"/>
      </w:pPr>
      <w:r>
        <w:rPr>
          <w:rFonts w:ascii="Arial" w:hAnsi="Arial"/>
          <w:b/>
          <w:color w:val="282828"/>
          <w:sz w:val="21"/>
        </w:rPr>
        <w:t xml:space="preserve">Selected Information: </w:t>
      </w:r>
      <w:r>
        <w:rPr>
          <w:rFonts w:ascii="Arial" w:hAnsi="Arial"/>
          <w:color w:val="282828"/>
          <w:sz w:val="21"/>
        </w:rPr>
        <w:t>Farmer CNIC Number (e.g. 35202-1234567-1) and Personal Phone Number (e.g. 0300-1234567)</w:t>
      </w:r>
    </w:p>
    <w:p>
      <w:pPr>
        <w:spacing w:before="40" w:after="60" w:line="276" w:lineRule="auto"/>
        <w:ind w:left="288"/>
      </w:pPr>
      <w:r>
        <w:rPr>
          <w:rFonts w:ascii="Arial" w:hAnsi="Arial"/>
          <w:b/>
          <w:color w:val="282828"/>
          <w:sz w:val="21"/>
        </w:rPr>
        <w:t xml:space="preserve">Authorized Viewers: </w:t>
      </w:r>
      <w:r>
        <w:rPr>
          <w:rFonts w:ascii="Arial" w:hAnsi="Arial"/>
          <w:color w:val="282828"/>
          <w:sz w:val="21"/>
        </w:rPr>
        <w:t>Market Officers ONLY (Unmasked View: 35202-1234567-1). Other users/Farmers see Masked View (35202-*******-1) to prevent identity theft and privacy leaks.</w:t>
      </w:r>
    </w:p>
    <w:p>
      <w:pPr>
        <w:spacing w:before="280" w:after="80" w:line="276" w:lineRule="auto"/>
      </w:pPr>
      <w:r>
        <w:rPr>
          <w:rFonts w:ascii="Arial" w:hAnsi="Arial"/>
          <w:b/>
          <w:color w:val="555424"/>
          <w:sz w:val="25"/>
        </w:rPr>
        <w:t>Part 9 - Working Logout Implementation</w:t>
      </w:r>
    </w:p>
    <w:p>
      <w:pPr>
        <w:spacing w:after="80" w:line="276" w:lineRule="auto"/>
        <w:ind w:left="288"/>
      </w:pPr>
      <w:r>
        <w:rPr>
          <w:sz w:val="20"/>
        </w:rPr>
        <w:t>Clicking 'Logout' clears active user role session state, wipes protected route tokens, resets navigation state back to 'Home', and redirects the browser immediately to the Login page. Direct URL navigation to protected dashboards after logout redirects to /login.</w:t>
      </w:r>
    </w:p>
    <w:p>
      <w:pPr>
        <w:spacing w:before="280" w:after="80" w:line="276" w:lineRule="auto"/>
      </w:pPr>
      <w:r>
        <w:rPr>
          <w:rFonts w:ascii="Arial" w:hAnsi="Arial"/>
          <w:b/>
          <w:color w:val="555424"/>
          <w:sz w:val="25"/>
        </w:rPr>
        <w:t>Part 10 - System Prototype Test Execution</w:t>
      </w:r>
    </w:p>
    <w:p>
      <w:pPr>
        <w:spacing w:before="40" w:after="60" w:line="276" w:lineRule="auto"/>
        <w:ind w:left="288"/>
      </w:pPr>
      <w:r>
        <w:rPr>
          <w:rFonts w:ascii="Arial" w:hAnsi="Arial"/>
          <w:b/>
          <w:color w:val="282828"/>
          <w:sz w:val="21"/>
        </w:rPr>
        <w:t xml:space="preserve">Test 1 - Correct Role: </w:t>
      </w:r>
      <w:r>
        <w:rPr>
          <w:rFonts w:ascii="Arial" w:hAnsi="Arial"/>
          <w:color w:val="282828"/>
          <w:sz w:val="21"/>
        </w:rPr>
        <w:t>Logged in as Ahmed Khan (Farmer) -&gt; Recognized as Farmer, directed to Marketplace with crop management features.</w:t>
      </w:r>
    </w:p>
    <w:p>
      <w:pPr>
        <w:spacing w:before="40" w:after="60" w:line="276" w:lineRule="auto"/>
        <w:ind w:left="288"/>
      </w:pPr>
      <w:r>
        <w:rPr>
          <w:rFonts w:ascii="Arial" w:hAnsi="Arial"/>
          <w:b/>
          <w:color w:val="282828"/>
          <w:sz w:val="21"/>
        </w:rPr>
        <w:t xml:space="preserve">Test 2 - Different Role: </w:t>
      </w:r>
      <w:r>
        <w:rPr>
          <w:rFonts w:ascii="Arial" w:hAnsi="Arial"/>
          <w:color w:val="282828"/>
          <w:sz w:val="21"/>
        </w:rPr>
        <w:t>Logged out &amp; logged in as Tariq Mahmood (Market Officer) -&gt; Recognized as Market Officer, directed to Officer Dashboard.</w:t>
      </w:r>
    </w:p>
    <w:p>
      <w:pPr>
        <w:spacing w:before="40" w:after="60" w:line="276" w:lineRule="auto"/>
        <w:ind w:left="288"/>
      </w:pPr>
      <w:r>
        <w:rPr>
          <w:rFonts w:ascii="Arial" w:hAnsi="Arial"/>
          <w:b/>
          <w:color w:val="282828"/>
          <w:sz w:val="21"/>
        </w:rPr>
        <w:t xml:space="preserve">Test 3 - Restricted Function: </w:t>
      </w:r>
      <w:r>
        <w:rPr>
          <w:rFonts w:ascii="Arial" w:hAnsi="Arial"/>
          <w:color w:val="282828"/>
          <w:sz w:val="21"/>
        </w:rPr>
        <w:t>Attempted 'Publish Reference Price' while logged in as Farmer -&gt; Access Denied (HTTP 403 Forbidden) alert modal triggered.</w:t>
      </w:r>
    </w:p>
    <w:p>
      <w:pPr>
        <w:spacing w:before="40" w:after="60" w:line="276" w:lineRule="auto"/>
        <w:ind w:left="288"/>
      </w:pPr>
      <w:r>
        <w:rPr>
          <w:rFonts w:ascii="Arial" w:hAnsi="Arial"/>
          <w:b/>
          <w:color w:val="282828"/>
          <w:sz w:val="21"/>
        </w:rPr>
        <w:t xml:space="preserve">Test 4 - Logout: </w:t>
      </w:r>
      <w:r>
        <w:rPr>
          <w:rFonts w:ascii="Arial" w:hAnsi="Arial"/>
          <w:color w:val="282828"/>
          <w:sz w:val="21"/>
        </w:rPr>
        <w:t>Clicked Logout button -&gt; Session cleared, nav badge removed, user returned to Login screen.</w:t>
      </w:r>
    </w:p>
    <w:p>
      <w:pPr>
        <w:spacing w:before="280" w:after="80" w:line="276" w:lineRule="auto"/>
      </w:pPr>
      <w:r>
        <w:rPr>
          <w:rFonts w:ascii="Arial" w:hAnsi="Arial"/>
          <w:b/>
          <w:color w:val="555424"/>
          <w:sz w:val="25"/>
        </w:rPr>
        <w:t>Part 11 - Security Development Note</w:t>
      </w:r>
    </w:p>
    <w:p>
      <w:pPr>
        <w:spacing w:before="40" w:after="60" w:line="276" w:lineRule="auto"/>
        <w:ind w:left="288"/>
      </w:pPr>
      <w:r>
        <w:rPr>
          <w:rFonts w:ascii="Arial" w:hAnsi="Arial"/>
          <w:b/>
          <w:color w:val="282828"/>
          <w:sz w:val="21"/>
        </w:rPr>
        <w:t xml:space="preserve">Security Concept Applied: </w:t>
      </w:r>
      <w:r>
        <w:rPr>
          <w:rFonts w:ascii="Arial" w:hAnsi="Arial"/>
          <w:color w:val="282828"/>
          <w:sz w:val="21"/>
        </w:rPr>
        <w:t>Role-Based Access Control (RBAC) &amp; PII Least Privilege Data Masking</w:t>
      </w:r>
    </w:p>
    <w:p>
      <w:pPr>
        <w:spacing w:before="40" w:after="60" w:line="276" w:lineRule="auto"/>
        <w:ind w:left="288"/>
      </w:pPr>
      <w:r>
        <w:rPr>
          <w:rFonts w:ascii="Arial" w:hAnsi="Arial"/>
          <w:b/>
          <w:color w:val="282828"/>
          <w:sz w:val="21"/>
        </w:rPr>
        <w:t xml:space="preserve">Where Applied?: </w:t>
      </w:r>
      <w:r>
        <w:rPr>
          <w:rFonts w:ascii="Arial" w:hAnsi="Arial"/>
          <w:color w:val="282828"/>
          <w:sz w:val="21"/>
        </w:rPr>
        <w:t>FastAPI backend dependencies (require_role middleware) &amp; React frontend route/action guards.</w:t>
      </w:r>
    </w:p>
    <w:p>
      <w:pPr>
        <w:spacing w:before="40" w:after="60" w:line="276" w:lineRule="auto"/>
        <w:ind w:left="288"/>
      </w:pPr>
      <w:r>
        <w:rPr>
          <w:rFonts w:ascii="Arial" w:hAnsi="Arial"/>
          <w:b/>
          <w:color w:val="282828"/>
          <w:sz w:val="21"/>
        </w:rPr>
        <w:t xml:space="preserve">What Changed?: </w:t>
      </w:r>
      <w:r>
        <w:rPr>
          <w:rFonts w:ascii="Arial" w:hAnsi="Arial"/>
          <w:color w:val="282828"/>
          <w:sz w:val="21"/>
        </w:rPr>
        <w:t>Added role-based authorization headers, created role-specific dashboards, implemented CNIC masking functions, and built 403 Access Denied handling.</w:t>
      </w:r>
    </w:p>
    <w:p>
      <w:pPr>
        <w:spacing w:before="40" w:after="60" w:line="276" w:lineRule="auto"/>
        <w:ind w:left="288"/>
      </w:pPr>
      <w:r>
        <w:rPr>
          <w:rFonts w:ascii="Arial" w:hAnsi="Arial"/>
          <w:b/>
          <w:color w:val="282828"/>
          <w:sz w:val="21"/>
        </w:rPr>
        <w:t xml:space="preserve">Unauthorized Operation Result: </w:t>
      </w:r>
      <w:r>
        <w:rPr>
          <w:rFonts w:ascii="Arial" w:hAnsi="Arial"/>
          <w:color w:val="282828"/>
          <w:sz w:val="21"/>
        </w:rPr>
        <w:t>Returns HTTP 403 Forbidden status code and renders an explicit 'Access Denied: Only Market Officers can perform this action' warning modal.</w:t>
      </w:r>
    </w:p>
    <w:p>
      <w:pPr>
        <w:spacing w:before="280" w:after="80" w:line="276" w:lineRule="auto"/>
      </w:pPr>
      <w:r>
        <w:rPr>
          <w:rFonts w:ascii="Arial" w:hAnsi="Arial"/>
          <w:b/>
          <w:color w:val="555424"/>
          <w:sz w:val="25"/>
        </w:rPr>
        <w:t>Submission Summary</w:t>
      </w:r>
    </w:p>
    <w:p>
      <w:pPr>
        <w:spacing w:before="40" w:after="60" w:line="276" w:lineRule="auto"/>
        <w:ind w:left="288"/>
      </w:pPr>
      <w:r>
        <w:rPr>
          <w:rFonts w:ascii="Arial" w:hAnsi="Arial"/>
          <w:b/>
          <w:color w:val="282828"/>
          <w:sz w:val="21"/>
        </w:rPr>
        <w:t xml:space="preserve">Project Name: </w:t>
      </w:r>
      <w:r>
        <w:rPr>
          <w:rFonts w:ascii="Arial" w:hAnsi="Arial"/>
          <w:color w:val="282828"/>
          <w:sz w:val="21"/>
        </w:rPr>
        <w:t>FairFarm - Farmer Marketplace with Price Transparency</w:t>
      </w:r>
    </w:p>
    <w:p>
      <w:pPr>
        <w:spacing w:before="40" w:after="60" w:line="276" w:lineRule="auto"/>
        <w:ind w:left="288"/>
      </w:pPr>
      <w:r>
        <w:rPr>
          <w:rFonts w:ascii="Arial" w:hAnsi="Arial"/>
          <w:b/>
          <w:color w:val="282828"/>
          <w:sz w:val="21"/>
        </w:rPr>
        <w:t xml:space="preserve">Group Members: </w:t>
      </w:r>
      <w:r>
        <w:rPr>
          <w:rFonts w:ascii="Arial" w:hAnsi="Arial"/>
          <w:color w:val="282828"/>
          <w:sz w:val="21"/>
        </w:rPr>
        <w:t>Abdul-Wahab, Ahmad-Fareed</w:t>
      </w:r>
    </w:p>
    <w:p>
      <w:pPr>
        <w:spacing w:before="40" w:after="60" w:line="276" w:lineRule="auto"/>
        <w:ind w:left="288"/>
      </w:pPr>
      <w:r>
        <w:rPr>
          <w:rFonts w:ascii="Arial" w:hAnsi="Arial"/>
          <w:b/>
          <w:color w:val="282828"/>
          <w:sz w:val="21"/>
        </w:rPr>
        <w:t xml:space="preserve">Live/Local Project: </w:t>
      </w:r>
      <w:r>
        <w:rPr>
          <w:rFonts w:ascii="Arial" w:hAnsi="Arial"/>
          <w:color w:val="282828"/>
          <w:sz w:val="21"/>
        </w:rPr>
        <w:t>https://fair-farm-marketplace-p81iwnhzy-ogbrutal2825-8857s-projects.vercel.app/</w:t>
      </w:r>
    </w:p>
    <w:p>
      <w:pPr>
        <w:spacing w:before="40" w:after="60" w:line="276" w:lineRule="auto"/>
        <w:ind w:left="288"/>
      </w:pPr>
      <w:r>
        <w:rPr>
          <w:rFonts w:ascii="Arial" w:hAnsi="Arial"/>
          <w:b/>
          <w:color w:val="282828"/>
          <w:sz w:val="21"/>
        </w:rPr>
        <w:t xml:space="preserve">Roles Implemented: </w:t>
      </w:r>
      <w:r>
        <w:rPr>
          <w:rFonts w:ascii="Arial" w:hAnsi="Arial"/>
          <w:color w:val="282828"/>
          <w:sz w:val="21"/>
        </w:rPr>
        <w:t>Farmer &amp; Market Officer</w:t>
      </w:r>
    </w:p>
    <w:p>
      <w:pPr>
        <w:spacing w:before="40" w:after="60" w:line="276" w:lineRule="auto"/>
        <w:ind w:left="288"/>
      </w:pPr>
      <w:r>
        <w:rPr>
          <w:rFonts w:ascii="Arial" w:hAnsi="Arial"/>
          <w:b/>
          <w:color w:val="282828"/>
          <w:sz w:val="21"/>
        </w:rPr>
        <w:t xml:space="preserve">Restricted Function: </w:t>
      </w:r>
      <w:r>
        <w:rPr>
          <w:rFonts w:ascii="Arial" w:hAnsi="Arial"/>
          <w:color w:val="282828"/>
          <w:sz w:val="21"/>
        </w:rPr>
        <w:t>Publish Official Market Reference Prices &amp; Approve Farmer Verification</w:t>
      </w:r>
    </w:p>
    <w:p>
      <w:pPr>
        <w:spacing w:before="40" w:after="60" w:line="276" w:lineRule="auto"/>
        <w:ind w:left="288"/>
      </w:pPr>
      <w:r>
        <w:rPr>
          <w:rFonts w:ascii="Arial" w:hAnsi="Arial"/>
          <w:b/>
          <w:color w:val="282828"/>
          <w:sz w:val="21"/>
        </w:rPr>
        <w:t xml:space="preserve">Security Concept Applied: </w:t>
      </w:r>
      <w:r>
        <w:rPr>
          <w:rFonts w:ascii="Arial" w:hAnsi="Arial"/>
          <w:color w:val="282828"/>
          <w:sz w:val="21"/>
        </w:rPr>
        <w:t>Role-Based Access Control (RBAC) &amp; PII Data Masking (Least Privilege)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