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6E" w:rsidRDefault="00561C6E" w:rsidP="00561C6E">
      <w:pPr>
        <w:tabs>
          <w:tab w:val="left" w:pos="7230"/>
        </w:tabs>
        <w:spacing w:after="0" w:line="240" w:lineRule="auto"/>
        <w:jc w:val="center"/>
        <w:rPr>
          <w:rFonts w:ascii="Times New Roman" w:eastAsia="Calibri" w:hAnsi="Times New Roman" w:cs="Times New Roman"/>
          <w:sz w:val="28"/>
          <w:szCs w:val="28"/>
          <w:lang w:eastAsia="ru-RU"/>
        </w:rPr>
      </w:pPr>
      <w:r>
        <w:rPr>
          <w:noProof/>
          <w:lang w:eastAsia="ru-RU"/>
        </w:rPr>
        <w:drawing>
          <wp:inline distT="0" distB="0" distL="0" distR="0" wp14:anchorId="1B2C4E18" wp14:editId="0DBC9C6E">
            <wp:extent cx="457200" cy="457200"/>
            <wp:effectExtent l="0" t="0" r="0" b="0"/>
            <wp:docPr id="4" name="Рисунок 4"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6"/>
                    <a:stretch>
                      <a:fillRect/>
                    </a:stretch>
                  </pic:blipFill>
                  <pic:spPr bwMode="auto">
                    <a:xfrm>
                      <a:off x="0" y="0"/>
                      <a:ext cx="457200" cy="457200"/>
                    </a:xfrm>
                    <a:prstGeom prst="rect">
                      <a:avLst/>
                    </a:prstGeom>
                  </pic:spPr>
                </pic:pic>
              </a:graphicData>
            </a:graphic>
          </wp:inline>
        </w:drawing>
      </w:r>
    </w:p>
    <w:p w:rsidR="00561C6E" w:rsidRDefault="00561C6E" w:rsidP="00561C6E">
      <w:pPr>
        <w:spacing w:after="120" w:line="240" w:lineRule="auto"/>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И НАУКИ РОССИЙСКОЙ ФЕДЕРАЦИИ</w:t>
      </w:r>
    </w:p>
    <w:p w:rsidR="00561C6E" w:rsidRDefault="00561C6E" w:rsidP="00561C6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ФЕДЕРАЛЬНОЕ ГОСУДАРСТВЕННОЕ БЮДЖЕТНОЕ</w:t>
      </w:r>
    </w:p>
    <w:p w:rsidR="00561C6E" w:rsidRDefault="00561C6E" w:rsidP="00561C6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ОБРАЗОВАТЕЛЬНОЕ УЧРЕЖДЕНИЕ ВЫСШЕГО</w:t>
      </w:r>
    </w:p>
    <w:p w:rsidR="00561C6E" w:rsidRDefault="00561C6E" w:rsidP="00561C6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ПРОФЕССИОНАЛЬНОГО ОБРАЗОВАНИЯ</w:t>
      </w:r>
    </w:p>
    <w:p w:rsidR="00561C6E" w:rsidRDefault="00561C6E" w:rsidP="00561C6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«Донской государственный технический университет»</w:t>
      </w:r>
    </w:p>
    <w:p w:rsidR="00561C6E" w:rsidRDefault="00561C6E" w:rsidP="00561C6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(ДГТУ)</w:t>
      </w: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0"/>
          <w:szCs w:val="20"/>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Доклад на тему </w:t>
      </w:r>
    </w:p>
    <w:p w:rsidR="00561C6E" w:rsidRDefault="00561C6E" w:rsidP="00561C6E">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«Сжатие звука»</w:t>
      </w:r>
    </w:p>
    <w:p w:rsidR="00561C6E" w:rsidRPr="00A30263" w:rsidRDefault="00561C6E" w:rsidP="00561C6E">
      <w:pPr>
        <w:spacing w:after="0" w:line="240" w:lineRule="auto"/>
        <w:jc w:val="center"/>
        <w:rPr>
          <w:rFonts w:ascii="Times New Roman" w:eastAsia="Times New Roman" w:hAnsi="Times New Roman" w:cs="Times New Roman"/>
          <w:bCs/>
          <w:sz w:val="32"/>
          <w:szCs w:val="32"/>
          <w:lang w:eastAsia="ru-RU"/>
        </w:rPr>
      </w:pPr>
      <w:r w:rsidRPr="00A30263">
        <w:rPr>
          <w:rFonts w:ascii="Times New Roman" w:eastAsia="Times New Roman" w:hAnsi="Times New Roman" w:cs="Times New Roman"/>
          <w:bCs/>
          <w:sz w:val="32"/>
          <w:szCs w:val="32"/>
          <w:lang w:eastAsia="ru-RU"/>
        </w:rPr>
        <w:t>(теория информации и кодирования)</w:t>
      </w:r>
    </w:p>
    <w:p w:rsidR="00561C6E" w:rsidRPr="00A16E22" w:rsidRDefault="00561C6E" w:rsidP="00561C6E">
      <w:pPr>
        <w:spacing w:after="0" w:line="240" w:lineRule="auto"/>
        <w:jc w:val="center"/>
        <w:rPr>
          <w:rFonts w:ascii="Times New Roman" w:eastAsia="Times New Roman" w:hAnsi="Times New Roman" w:cs="Times New Roman"/>
          <w:b/>
          <w:sz w:val="32"/>
          <w:szCs w:val="32"/>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 студент ВМО21</w:t>
      </w:r>
      <w:r>
        <w:rPr>
          <w:rFonts w:ascii="Times New Roman" w:eastAsia="Times New Roman" w:hAnsi="Times New Roman" w:cs="Times New Roman"/>
          <w:sz w:val="28"/>
          <w:szCs w:val="28"/>
          <w:lang w:eastAsia="ru-RU"/>
        </w:rPr>
        <w:br/>
        <w:t>Оганесьянц К.П.</w:t>
      </w:r>
    </w:p>
    <w:p w:rsidR="00561C6E" w:rsidRDefault="00561C6E" w:rsidP="00561C6E">
      <w:pPr>
        <w:spacing w:after="0" w:line="240" w:lineRule="auto"/>
        <w:jc w:val="right"/>
        <w:rPr>
          <w:rFonts w:ascii="Times New Roman" w:eastAsia="Times New Roman" w:hAnsi="Times New Roman" w:cs="Times New Roman"/>
          <w:sz w:val="28"/>
          <w:szCs w:val="28"/>
          <w:lang w:eastAsia="ru-RU"/>
        </w:rPr>
      </w:pPr>
    </w:p>
    <w:p w:rsidR="00561C6E" w:rsidRDefault="00561C6E" w:rsidP="00561C6E">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Проверил:  </w:t>
      </w:r>
      <w:proofErr w:type="spellStart"/>
      <w:r>
        <w:rPr>
          <w:rFonts w:ascii="Times New Roman" w:eastAsia="Times New Roman" w:hAnsi="Times New Roman" w:cs="Times New Roman"/>
          <w:sz w:val="28"/>
          <w:szCs w:val="28"/>
          <w:lang w:eastAsia="ru-RU"/>
        </w:rPr>
        <w:t>Ляхницкая</w:t>
      </w:r>
      <w:proofErr w:type="spellEnd"/>
      <w:r>
        <w:rPr>
          <w:rFonts w:ascii="Times New Roman" w:eastAsia="Times New Roman" w:hAnsi="Times New Roman" w:cs="Times New Roman"/>
          <w:sz w:val="28"/>
          <w:szCs w:val="28"/>
          <w:lang w:eastAsia="ru-RU"/>
        </w:rPr>
        <w:t xml:space="preserve"> О.В.</w:t>
      </w: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p>
    <w:p w:rsidR="00561C6E" w:rsidRDefault="00561C6E" w:rsidP="00561C6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Ростов-на-Дону</w:t>
      </w:r>
    </w:p>
    <w:p w:rsidR="00561C6E" w:rsidRDefault="00561C6E" w:rsidP="00561C6E">
      <w:pPr>
        <w:jc w:val="center"/>
      </w:pPr>
      <w:r>
        <w:rPr>
          <w:rFonts w:ascii="Times New Roman" w:eastAsia="Times New Roman" w:hAnsi="Times New Roman" w:cs="Times New Roman"/>
          <w:sz w:val="28"/>
          <w:szCs w:val="28"/>
          <w:lang w:eastAsia="ru-RU"/>
        </w:rPr>
        <w:t>2021</w:t>
      </w:r>
    </w:p>
    <w:p w:rsidR="00561C6E" w:rsidRDefault="00561C6E" w:rsidP="00A13E5D">
      <w:pPr>
        <w:spacing w:line="276" w:lineRule="auto"/>
        <w:rPr>
          <w:rFonts w:ascii="Times New Roman" w:hAnsi="Times New Roman" w:cs="Times New Roman"/>
          <w:b/>
          <w:sz w:val="56"/>
          <w:szCs w:val="56"/>
        </w:rPr>
      </w:pPr>
    </w:p>
    <w:p w:rsidR="00A13E5D" w:rsidRPr="00453F6F" w:rsidRDefault="00A13E5D" w:rsidP="00A13E5D">
      <w:pPr>
        <w:spacing w:line="276" w:lineRule="auto"/>
        <w:rPr>
          <w:rFonts w:ascii="Times New Roman" w:hAnsi="Times New Roman" w:cs="Times New Roman"/>
          <w:b/>
          <w:sz w:val="56"/>
          <w:szCs w:val="56"/>
        </w:rPr>
      </w:pPr>
      <w:r w:rsidRPr="00453F6F">
        <w:rPr>
          <w:rFonts w:ascii="Times New Roman" w:hAnsi="Times New Roman" w:cs="Times New Roman"/>
          <w:b/>
          <w:sz w:val="56"/>
          <w:szCs w:val="56"/>
        </w:rPr>
        <w:t>Введение</w:t>
      </w:r>
    </w:p>
    <w:p w:rsidR="00A13E5D" w:rsidRDefault="00B75632" w:rsidP="00A13E5D">
      <w:pPr>
        <w:spacing w:line="276" w:lineRule="auto"/>
        <w:rPr>
          <w:rFonts w:ascii="Times New Roman" w:hAnsi="Times New Roman" w:cs="Times New Roman"/>
          <w:sz w:val="28"/>
          <w:szCs w:val="28"/>
        </w:rPr>
      </w:pPr>
      <w:r w:rsidRPr="00B75632">
        <w:rPr>
          <w:rFonts w:ascii="Times New Roman" w:hAnsi="Times New Roman" w:cs="Times New Roman"/>
          <w:sz w:val="28"/>
          <w:szCs w:val="28"/>
        </w:rPr>
        <w:t xml:space="preserve">Звук является простой волной, а оцифрованный звук — цифровое представление этой волны. Это достигается запоминанием уровня аналогового сигнала множество раз в течение одной секунды. Например, в обыкновенном CD сигнал запоминается 44100 раз за секунду. Так как CD работает со стерео, мы запоминаем сигнал для левой и правой колонки параллельно. Для каждого замера используются 16-битовые числа. </w:t>
      </w:r>
      <w:r w:rsidR="000431CC">
        <w:rPr>
          <w:rFonts w:ascii="Times New Roman" w:hAnsi="Times New Roman" w:cs="Times New Roman"/>
          <w:sz w:val="28"/>
          <w:szCs w:val="28"/>
        </w:rPr>
        <w:t xml:space="preserve">Поэтому </w:t>
      </w:r>
      <w:r w:rsidRPr="00B75632">
        <w:rPr>
          <w:rFonts w:ascii="Times New Roman" w:hAnsi="Times New Roman" w:cs="Times New Roman"/>
          <w:sz w:val="28"/>
          <w:szCs w:val="28"/>
        </w:rPr>
        <w:t>одна секунда звучания занимает 2 × 2 × 44100 = 176 400 байт.</w:t>
      </w:r>
    </w:p>
    <w:p w:rsidR="00B75632" w:rsidRPr="00A13E5D" w:rsidRDefault="00B75632"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Сжатие (компрессия) аудиоданных представляет собой процесс уменьшения скорости цифрового потока за счет сокращения статистической и психоакустической избыточности цифрового звукового сигнала.</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Методы сокращения статистической избыточности аудиоданных так</w:t>
      </w:r>
      <w:r w:rsidR="000431CC">
        <w:rPr>
          <w:rFonts w:ascii="Times New Roman" w:hAnsi="Times New Roman" w:cs="Times New Roman"/>
          <w:sz w:val="28"/>
          <w:szCs w:val="28"/>
        </w:rPr>
        <w:t xml:space="preserve"> </w:t>
      </w:r>
      <w:r w:rsidRPr="00A13E5D">
        <w:rPr>
          <w:rFonts w:ascii="Times New Roman" w:hAnsi="Times New Roman" w:cs="Times New Roman"/>
          <w:sz w:val="28"/>
          <w:szCs w:val="28"/>
        </w:rPr>
        <w:t xml:space="preserve">же называют сжатием без потерь, а, соответственно, методы сокращения </w:t>
      </w:r>
      <w:proofErr w:type="spellStart"/>
      <w:r w:rsidRPr="00A13E5D">
        <w:rPr>
          <w:rFonts w:ascii="Times New Roman" w:hAnsi="Times New Roman" w:cs="Times New Roman"/>
          <w:sz w:val="28"/>
          <w:szCs w:val="28"/>
        </w:rPr>
        <w:t>психоакустической</w:t>
      </w:r>
      <w:proofErr w:type="spellEnd"/>
      <w:r w:rsidRPr="00A13E5D">
        <w:rPr>
          <w:rFonts w:ascii="Times New Roman" w:hAnsi="Times New Roman" w:cs="Times New Roman"/>
          <w:sz w:val="28"/>
          <w:szCs w:val="28"/>
        </w:rPr>
        <w:t xml:space="preserve"> избыточности - сжатием с потерями.</w:t>
      </w:r>
    </w:p>
    <w:p w:rsidR="00A13E5D" w:rsidRPr="00A13E5D" w:rsidRDefault="00A13E5D" w:rsidP="00A13E5D">
      <w:pPr>
        <w:spacing w:line="276" w:lineRule="auto"/>
        <w:rPr>
          <w:rFonts w:ascii="Times New Roman" w:hAnsi="Times New Roman" w:cs="Times New Roman"/>
          <w:sz w:val="28"/>
          <w:szCs w:val="28"/>
        </w:rPr>
      </w:pPr>
    </w:p>
    <w:p w:rsidR="00A13E5D" w:rsidRPr="00B07292" w:rsidRDefault="00A13E5D" w:rsidP="00A13E5D">
      <w:pPr>
        <w:spacing w:line="276" w:lineRule="auto"/>
        <w:rPr>
          <w:rFonts w:ascii="Times New Roman" w:hAnsi="Times New Roman" w:cs="Times New Roman"/>
          <w:b/>
          <w:sz w:val="28"/>
          <w:szCs w:val="28"/>
        </w:rPr>
      </w:pPr>
      <w:r w:rsidRPr="00B07292">
        <w:rPr>
          <w:rFonts w:ascii="Times New Roman" w:hAnsi="Times New Roman" w:cs="Times New Roman"/>
          <w:b/>
          <w:sz w:val="28"/>
          <w:szCs w:val="28"/>
        </w:rPr>
        <w:t>1. Сжатие без потерь</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Сокращение </w:t>
      </w:r>
      <w:proofErr w:type="spellStart"/>
      <w:r w:rsidR="000431CC">
        <w:rPr>
          <w:rFonts w:ascii="Times New Roman" w:hAnsi="Times New Roman" w:cs="Times New Roman"/>
          <w:sz w:val="28"/>
          <w:szCs w:val="28"/>
        </w:rPr>
        <w:t>психоак</w:t>
      </w:r>
      <w:r w:rsidR="00B07292">
        <w:rPr>
          <w:rFonts w:ascii="Times New Roman" w:hAnsi="Times New Roman" w:cs="Times New Roman"/>
          <w:sz w:val="28"/>
          <w:szCs w:val="28"/>
        </w:rPr>
        <w:t>устической</w:t>
      </w:r>
      <w:proofErr w:type="spellEnd"/>
      <w:r w:rsidRPr="00A13E5D">
        <w:rPr>
          <w:rFonts w:ascii="Times New Roman" w:hAnsi="Times New Roman" w:cs="Times New Roman"/>
          <w:sz w:val="28"/>
          <w:szCs w:val="28"/>
        </w:rPr>
        <w:t xml:space="preserve"> избыточности основано на учете свойств самих звуковых сигналов. Она определяется наличием корреляционной связи между соседними отсчетами цифрового звукового сигнала, устранение которой позволяет сокращать объем передаваемых данных на 15...25% по сравнению с их исходной величиной. Для передачи сигнала необходимо получить более компактное его представление, что возможно осуществить с помощью ортогонального преобразования. Важными усло</w:t>
      </w:r>
      <w:r w:rsidR="000431CC">
        <w:rPr>
          <w:rFonts w:ascii="Times New Roman" w:hAnsi="Times New Roman" w:cs="Times New Roman"/>
          <w:sz w:val="28"/>
          <w:szCs w:val="28"/>
        </w:rPr>
        <w:t xml:space="preserve">виями применения такого метода </w:t>
      </w:r>
      <w:r w:rsidRPr="00A13E5D">
        <w:rPr>
          <w:rFonts w:ascii="Times New Roman" w:hAnsi="Times New Roman" w:cs="Times New Roman"/>
          <w:sz w:val="28"/>
          <w:szCs w:val="28"/>
        </w:rPr>
        <w:t>являются:</w:t>
      </w:r>
    </w:p>
    <w:p w:rsidR="00A13E5D" w:rsidRPr="00A13E5D" w:rsidRDefault="00A13E5D" w:rsidP="00A13E5D">
      <w:pPr>
        <w:spacing w:line="276" w:lineRule="auto"/>
        <w:rPr>
          <w:rFonts w:ascii="Times New Roman" w:hAnsi="Times New Roman" w:cs="Times New Roman"/>
          <w:sz w:val="28"/>
          <w:szCs w:val="28"/>
        </w:rPr>
      </w:pPr>
    </w:p>
    <w:p w:rsidR="00A13E5D" w:rsidRPr="00B07292" w:rsidRDefault="00A13E5D" w:rsidP="00B07292">
      <w:pPr>
        <w:pStyle w:val="a3"/>
        <w:numPr>
          <w:ilvl w:val="0"/>
          <w:numId w:val="1"/>
        </w:numPr>
        <w:spacing w:line="276" w:lineRule="auto"/>
        <w:rPr>
          <w:rFonts w:ascii="Times New Roman" w:hAnsi="Times New Roman" w:cs="Times New Roman"/>
          <w:sz w:val="28"/>
          <w:szCs w:val="28"/>
        </w:rPr>
      </w:pPr>
      <w:r w:rsidRPr="00B07292">
        <w:rPr>
          <w:rFonts w:ascii="Times New Roman" w:hAnsi="Times New Roman" w:cs="Times New Roman"/>
          <w:sz w:val="28"/>
          <w:szCs w:val="28"/>
        </w:rPr>
        <w:t>возможность восстанавливать исходный сигнал без искажений</w:t>
      </w:r>
    </w:p>
    <w:p w:rsidR="00A13E5D" w:rsidRPr="00B07292" w:rsidRDefault="00A13E5D" w:rsidP="00B07292">
      <w:pPr>
        <w:pStyle w:val="a3"/>
        <w:numPr>
          <w:ilvl w:val="0"/>
          <w:numId w:val="1"/>
        </w:numPr>
        <w:spacing w:line="276" w:lineRule="auto"/>
        <w:rPr>
          <w:rFonts w:ascii="Times New Roman" w:hAnsi="Times New Roman" w:cs="Times New Roman"/>
          <w:sz w:val="28"/>
          <w:szCs w:val="28"/>
        </w:rPr>
      </w:pPr>
      <w:r w:rsidRPr="00B07292">
        <w:rPr>
          <w:rFonts w:ascii="Times New Roman" w:hAnsi="Times New Roman" w:cs="Times New Roman"/>
          <w:sz w:val="28"/>
          <w:szCs w:val="28"/>
        </w:rPr>
        <w:t>способность обеспечивать наибольшую концентрацию энергии в небольшом числе коэффициентов преобразования</w:t>
      </w:r>
    </w:p>
    <w:p w:rsidR="00A13E5D" w:rsidRPr="00B07292" w:rsidRDefault="00A13E5D" w:rsidP="00B07292">
      <w:pPr>
        <w:pStyle w:val="a3"/>
        <w:numPr>
          <w:ilvl w:val="0"/>
          <w:numId w:val="1"/>
        </w:numPr>
        <w:spacing w:line="276" w:lineRule="auto"/>
        <w:rPr>
          <w:rFonts w:ascii="Times New Roman" w:hAnsi="Times New Roman" w:cs="Times New Roman"/>
          <w:sz w:val="28"/>
          <w:szCs w:val="28"/>
        </w:rPr>
      </w:pPr>
      <w:r w:rsidRPr="00B07292">
        <w:rPr>
          <w:rFonts w:ascii="Times New Roman" w:hAnsi="Times New Roman" w:cs="Times New Roman"/>
          <w:sz w:val="28"/>
          <w:szCs w:val="28"/>
        </w:rPr>
        <w:t>быстрый вычислительный алгоритмом</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Этим требованиям отвечает модифицированное дискретно-косинусное преобразование (МДКП).</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Уменьшить скорость цифрового потока позволяют методы кодирования, учитывающие статистику звуковых сигналов, например, вероятности появления уровней разной величины. Одним из таких методов является код Хаффмана, где наиболее вероятным значениям сигнала приписываются более короткие кодовые слова, а значения отсчетов, </w:t>
      </w:r>
      <w:r w:rsidR="000431CC">
        <w:rPr>
          <w:rFonts w:ascii="Times New Roman" w:hAnsi="Times New Roman" w:cs="Times New Roman"/>
          <w:sz w:val="28"/>
          <w:szCs w:val="28"/>
        </w:rPr>
        <w:t>возмож</w:t>
      </w:r>
      <w:r w:rsidRPr="00A13E5D">
        <w:rPr>
          <w:rFonts w:ascii="Times New Roman" w:hAnsi="Times New Roman" w:cs="Times New Roman"/>
          <w:sz w:val="28"/>
          <w:szCs w:val="28"/>
        </w:rPr>
        <w:t xml:space="preserve">ность появления которых мала, </w:t>
      </w:r>
      <w:r w:rsidR="000431CC">
        <w:rPr>
          <w:rFonts w:ascii="Times New Roman" w:hAnsi="Times New Roman" w:cs="Times New Roman"/>
          <w:sz w:val="28"/>
          <w:szCs w:val="28"/>
        </w:rPr>
        <w:t>шифруется</w:t>
      </w:r>
      <w:r w:rsidRPr="00A13E5D">
        <w:rPr>
          <w:rFonts w:ascii="Times New Roman" w:hAnsi="Times New Roman" w:cs="Times New Roman"/>
          <w:sz w:val="28"/>
          <w:szCs w:val="28"/>
        </w:rPr>
        <w:t xml:space="preserve"> кодовыми словами большей длины. Именно в силу этих двух причин в наиболее эффективных алгоритмах компрессии цифровых аудиоданных кодированию подвергаются не сами отсчеты звуковог</w:t>
      </w:r>
      <w:r w:rsidR="00B07292">
        <w:rPr>
          <w:rFonts w:ascii="Times New Roman" w:hAnsi="Times New Roman" w:cs="Times New Roman"/>
          <w:sz w:val="28"/>
          <w:szCs w:val="28"/>
        </w:rPr>
        <w:t>о сигнала, а коэффициенты МДКП.</w:t>
      </w:r>
    </w:p>
    <w:p w:rsidR="00A13E5D" w:rsidRPr="00B07292" w:rsidRDefault="00A13E5D" w:rsidP="00A13E5D">
      <w:pPr>
        <w:spacing w:line="276" w:lineRule="auto"/>
        <w:rPr>
          <w:rFonts w:ascii="Times New Roman" w:hAnsi="Times New Roman" w:cs="Times New Roman"/>
          <w:b/>
          <w:sz w:val="28"/>
          <w:szCs w:val="28"/>
        </w:rPr>
      </w:pPr>
      <w:r w:rsidRPr="00B07292">
        <w:rPr>
          <w:rFonts w:ascii="Times New Roman" w:hAnsi="Times New Roman" w:cs="Times New Roman"/>
          <w:b/>
          <w:sz w:val="28"/>
          <w:szCs w:val="28"/>
        </w:rPr>
        <w:t>2. Сжатие с потерями</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Сжатие аудиоданных с потерями основывается на несовершенстве человеческого слуха при восприятии звуковой информации. Неспособность человека в определенных случаях различать тихие звуки в присутствии более громких, называемая эффектом маскировки, была использована в алгоритмах сокращения </w:t>
      </w:r>
      <w:proofErr w:type="spellStart"/>
      <w:r w:rsidRPr="00A13E5D">
        <w:rPr>
          <w:rFonts w:ascii="Times New Roman" w:hAnsi="Times New Roman" w:cs="Times New Roman"/>
          <w:sz w:val="28"/>
          <w:szCs w:val="28"/>
        </w:rPr>
        <w:t>психоакустической</w:t>
      </w:r>
      <w:proofErr w:type="spellEnd"/>
      <w:r w:rsidRPr="00A13E5D">
        <w:rPr>
          <w:rFonts w:ascii="Times New Roman" w:hAnsi="Times New Roman" w:cs="Times New Roman"/>
          <w:sz w:val="28"/>
          <w:szCs w:val="28"/>
        </w:rPr>
        <w:t xml:space="preserve"> избыточности. Эффекты слухового маскирования зависят от спектральных и временных характеристик маскируемого и маскирующего сигналов и могут быть разделены на две основные группы:</w:t>
      </w:r>
    </w:p>
    <w:p w:rsidR="00A13E5D" w:rsidRPr="00B07292" w:rsidRDefault="00A13E5D" w:rsidP="00B07292">
      <w:pPr>
        <w:pStyle w:val="a3"/>
        <w:numPr>
          <w:ilvl w:val="0"/>
          <w:numId w:val="2"/>
        </w:numPr>
        <w:spacing w:line="276" w:lineRule="auto"/>
        <w:rPr>
          <w:rFonts w:ascii="Times New Roman" w:hAnsi="Times New Roman" w:cs="Times New Roman"/>
          <w:sz w:val="28"/>
          <w:szCs w:val="28"/>
        </w:rPr>
      </w:pPr>
      <w:r w:rsidRPr="00B07292">
        <w:rPr>
          <w:rFonts w:ascii="Times New Roman" w:hAnsi="Times New Roman" w:cs="Times New Roman"/>
          <w:sz w:val="28"/>
          <w:szCs w:val="28"/>
        </w:rPr>
        <w:t>частотное (одновременное) маскирование</w:t>
      </w:r>
    </w:p>
    <w:p w:rsidR="00A13E5D" w:rsidRPr="00B07292" w:rsidRDefault="00A13E5D" w:rsidP="00A13E5D">
      <w:pPr>
        <w:pStyle w:val="a3"/>
        <w:numPr>
          <w:ilvl w:val="0"/>
          <w:numId w:val="2"/>
        </w:numPr>
        <w:spacing w:line="276" w:lineRule="auto"/>
        <w:rPr>
          <w:rFonts w:ascii="Times New Roman" w:hAnsi="Times New Roman" w:cs="Times New Roman"/>
          <w:sz w:val="28"/>
          <w:szCs w:val="28"/>
        </w:rPr>
      </w:pPr>
      <w:r w:rsidRPr="00B07292">
        <w:rPr>
          <w:rFonts w:ascii="Times New Roman" w:hAnsi="Times New Roman" w:cs="Times New Roman"/>
          <w:sz w:val="28"/>
          <w:szCs w:val="28"/>
        </w:rPr>
        <w:t>временное (неодновременное) маскирование</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Эффект маскирования в частотной области связан с тем, что в присутствии больших звуковых амплитуд человеческое ухо нечувствительно к малым амплитудам близких частот. То есть, когда два сигнала одновременно находятся в ограниченной частотной области, то более слабый сигнал становится неслышимым на фоне более силь</w:t>
      </w:r>
      <w:r w:rsidR="00B07292">
        <w:rPr>
          <w:rFonts w:ascii="Times New Roman" w:hAnsi="Times New Roman" w:cs="Times New Roman"/>
          <w:sz w:val="28"/>
          <w:szCs w:val="28"/>
        </w:rPr>
        <w:t>ного.</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Маскирование во временной области характеризует динамические свойства слуха, показывая изменение во времени относительного порога слышимости (порог слышимости одного сигнала в присутствии другого), когда маскирующий и маскируемый сигналы звучат не одновременно. При этом следует различать явления </w:t>
      </w:r>
      <w:proofErr w:type="spellStart"/>
      <w:r w:rsidRPr="00A13E5D">
        <w:rPr>
          <w:rFonts w:ascii="Times New Roman" w:hAnsi="Times New Roman" w:cs="Times New Roman"/>
          <w:sz w:val="28"/>
          <w:szCs w:val="28"/>
        </w:rPr>
        <w:t>послемаскировки</w:t>
      </w:r>
      <w:proofErr w:type="spellEnd"/>
      <w:r w:rsidRPr="00A13E5D">
        <w:rPr>
          <w:rFonts w:ascii="Times New Roman" w:hAnsi="Times New Roman" w:cs="Times New Roman"/>
          <w:sz w:val="28"/>
          <w:szCs w:val="28"/>
        </w:rPr>
        <w:t xml:space="preserve"> (изменение порога слышимости </w:t>
      </w:r>
      <w:r w:rsidRPr="00A13E5D">
        <w:rPr>
          <w:rFonts w:ascii="Times New Roman" w:hAnsi="Times New Roman" w:cs="Times New Roman"/>
          <w:sz w:val="28"/>
          <w:szCs w:val="28"/>
        </w:rPr>
        <w:lastRenderedPageBreak/>
        <w:t xml:space="preserve">после сигнала высокого уровня) и </w:t>
      </w:r>
      <w:proofErr w:type="spellStart"/>
      <w:r w:rsidRPr="00A13E5D">
        <w:rPr>
          <w:rFonts w:ascii="Times New Roman" w:hAnsi="Times New Roman" w:cs="Times New Roman"/>
          <w:sz w:val="28"/>
          <w:szCs w:val="28"/>
        </w:rPr>
        <w:t>предмаскировки</w:t>
      </w:r>
      <w:proofErr w:type="spellEnd"/>
      <w:r w:rsidRPr="00A13E5D">
        <w:rPr>
          <w:rFonts w:ascii="Times New Roman" w:hAnsi="Times New Roman" w:cs="Times New Roman"/>
          <w:sz w:val="28"/>
          <w:szCs w:val="28"/>
        </w:rPr>
        <w:t xml:space="preserve"> (изменение порога слышимости перед приходом сигнала максимального уровня). Более слабый сигнал становится неслышимым за 5 − 20 </w:t>
      </w:r>
      <w:proofErr w:type="spellStart"/>
      <w:r w:rsidRPr="00A13E5D">
        <w:rPr>
          <w:rFonts w:ascii="Times New Roman" w:hAnsi="Times New Roman" w:cs="Times New Roman"/>
          <w:sz w:val="28"/>
          <w:szCs w:val="28"/>
        </w:rPr>
        <w:t>мс</w:t>
      </w:r>
      <w:proofErr w:type="spellEnd"/>
      <w:r w:rsidRPr="00A13E5D">
        <w:rPr>
          <w:rFonts w:ascii="Times New Roman" w:hAnsi="Times New Roman" w:cs="Times New Roman"/>
          <w:sz w:val="28"/>
          <w:szCs w:val="28"/>
        </w:rPr>
        <w:t xml:space="preserve"> до включения сигнала маскирования и становится слышимым через 5</w:t>
      </w:r>
      <w:r w:rsidR="00B07292">
        <w:rPr>
          <w:rFonts w:ascii="Times New Roman" w:hAnsi="Times New Roman" w:cs="Times New Roman"/>
          <w:sz w:val="28"/>
          <w:szCs w:val="28"/>
        </w:rPr>
        <w:t xml:space="preserve">0 − 200 </w:t>
      </w:r>
      <w:proofErr w:type="spellStart"/>
      <w:r w:rsidR="00B07292">
        <w:rPr>
          <w:rFonts w:ascii="Times New Roman" w:hAnsi="Times New Roman" w:cs="Times New Roman"/>
          <w:sz w:val="28"/>
          <w:szCs w:val="28"/>
        </w:rPr>
        <w:t>мс</w:t>
      </w:r>
      <w:proofErr w:type="spellEnd"/>
      <w:r w:rsidR="00B07292">
        <w:rPr>
          <w:rFonts w:ascii="Times New Roman" w:hAnsi="Times New Roman" w:cs="Times New Roman"/>
          <w:sz w:val="28"/>
          <w:szCs w:val="28"/>
        </w:rPr>
        <w:t xml:space="preserve"> после его включения.</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Наилучшим методом кодирования звука, учитывающим эффект маскирования, оказывается полосное кодирование. Сущность его заключается в следующем</w:t>
      </w:r>
      <w:r w:rsidR="000431CC">
        <w:rPr>
          <w:rFonts w:ascii="Times New Roman" w:hAnsi="Times New Roman" w:cs="Times New Roman"/>
          <w:sz w:val="28"/>
          <w:szCs w:val="28"/>
        </w:rPr>
        <w:t>: г</w:t>
      </w:r>
      <w:r w:rsidRPr="00A13E5D">
        <w:rPr>
          <w:rFonts w:ascii="Times New Roman" w:hAnsi="Times New Roman" w:cs="Times New Roman"/>
          <w:sz w:val="28"/>
          <w:szCs w:val="28"/>
        </w:rPr>
        <w:t xml:space="preserve">руппа отсчетов входного звукового сигнала, называемая кадром, поступает на блок </w:t>
      </w:r>
      <w:r w:rsidR="000431CC" w:rsidRPr="00A13E5D">
        <w:rPr>
          <w:rFonts w:ascii="Times New Roman" w:hAnsi="Times New Roman" w:cs="Times New Roman"/>
          <w:sz w:val="28"/>
          <w:szCs w:val="28"/>
        </w:rPr>
        <w:t>фильтров,</w:t>
      </w:r>
      <w:r w:rsidRPr="00A13E5D">
        <w:rPr>
          <w:rFonts w:ascii="Times New Roman" w:hAnsi="Times New Roman" w:cs="Times New Roman"/>
          <w:sz w:val="28"/>
          <w:szCs w:val="28"/>
        </w:rPr>
        <w:t xml:space="preserve"> который разделяет сигнал на частотные поддиапазоны. На выходе каждого фильтра оказывается </w:t>
      </w:r>
      <w:r w:rsidR="000431CC">
        <w:rPr>
          <w:rFonts w:ascii="Times New Roman" w:hAnsi="Times New Roman" w:cs="Times New Roman"/>
          <w:sz w:val="28"/>
          <w:szCs w:val="28"/>
        </w:rPr>
        <w:t>та часть входного сигнала, кото</w:t>
      </w:r>
      <w:r w:rsidRPr="00A13E5D">
        <w:rPr>
          <w:rFonts w:ascii="Times New Roman" w:hAnsi="Times New Roman" w:cs="Times New Roman"/>
          <w:sz w:val="28"/>
          <w:szCs w:val="28"/>
        </w:rPr>
        <w:t xml:space="preserve">рая попадает в полосу пропускания данного фильтра. Далее, в каждой полосе с помощью </w:t>
      </w:r>
      <w:proofErr w:type="spellStart"/>
      <w:r w:rsidRPr="00A13E5D">
        <w:rPr>
          <w:rFonts w:ascii="Times New Roman" w:hAnsi="Times New Roman" w:cs="Times New Roman"/>
          <w:sz w:val="28"/>
          <w:szCs w:val="28"/>
        </w:rPr>
        <w:t>психоакустической</w:t>
      </w:r>
      <w:proofErr w:type="spellEnd"/>
      <w:r w:rsidRPr="00A13E5D">
        <w:rPr>
          <w:rFonts w:ascii="Times New Roman" w:hAnsi="Times New Roman" w:cs="Times New Roman"/>
          <w:sz w:val="28"/>
          <w:szCs w:val="28"/>
        </w:rPr>
        <w:t xml:space="preserve"> модели, анализируется спектральный с</w:t>
      </w:r>
      <w:r w:rsidR="000431CC">
        <w:rPr>
          <w:rFonts w:ascii="Times New Roman" w:hAnsi="Times New Roman" w:cs="Times New Roman"/>
          <w:sz w:val="28"/>
          <w:szCs w:val="28"/>
        </w:rPr>
        <w:t>остав сигнала и оценивается, ка</w:t>
      </w:r>
      <w:r w:rsidRPr="00A13E5D">
        <w:rPr>
          <w:rFonts w:ascii="Times New Roman" w:hAnsi="Times New Roman" w:cs="Times New Roman"/>
          <w:sz w:val="28"/>
          <w:szCs w:val="28"/>
        </w:rPr>
        <w:t>кую часть сигнала следует передавать без со</w:t>
      </w:r>
      <w:r w:rsidR="000431CC">
        <w:rPr>
          <w:rFonts w:ascii="Times New Roman" w:hAnsi="Times New Roman" w:cs="Times New Roman"/>
          <w:sz w:val="28"/>
          <w:szCs w:val="28"/>
        </w:rPr>
        <w:t>кращений, а какая лежит ниже по</w:t>
      </w:r>
      <w:r w:rsidRPr="00A13E5D">
        <w:rPr>
          <w:rFonts w:ascii="Times New Roman" w:hAnsi="Times New Roman" w:cs="Times New Roman"/>
          <w:sz w:val="28"/>
          <w:szCs w:val="28"/>
        </w:rPr>
        <w:t xml:space="preserve">рога маскирования и может быть </w:t>
      </w:r>
      <w:proofErr w:type="spellStart"/>
      <w:r w:rsidRPr="00A13E5D">
        <w:rPr>
          <w:rFonts w:ascii="Times New Roman" w:hAnsi="Times New Roman" w:cs="Times New Roman"/>
          <w:sz w:val="28"/>
          <w:szCs w:val="28"/>
        </w:rPr>
        <w:t>переквантована</w:t>
      </w:r>
      <w:proofErr w:type="spellEnd"/>
      <w:r w:rsidRPr="00A13E5D">
        <w:rPr>
          <w:rFonts w:ascii="Times New Roman" w:hAnsi="Times New Roman" w:cs="Times New Roman"/>
          <w:sz w:val="28"/>
          <w:szCs w:val="28"/>
        </w:rPr>
        <w:t xml:space="preserve"> на меньшее число бит. Для сокращения максимального динамического диапазона определяется максимальный отсчет в кадре и вычисляется масштабирующий множитель, который приводит этот отсчет к верхнему уровню квантования</w:t>
      </w:r>
      <w:r w:rsidR="000431CC">
        <w:rPr>
          <w:rFonts w:ascii="Times New Roman" w:hAnsi="Times New Roman" w:cs="Times New Roman"/>
          <w:sz w:val="28"/>
          <w:szCs w:val="28"/>
        </w:rPr>
        <w:t xml:space="preserve">. Эта операция аналогична </w:t>
      </w:r>
      <w:proofErr w:type="spellStart"/>
      <w:r w:rsidR="000431CC">
        <w:rPr>
          <w:rFonts w:ascii="Times New Roman" w:hAnsi="Times New Roman" w:cs="Times New Roman"/>
          <w:sz w:val="28"/>
          <w:szCs w:val="28"/>
        </w:rPr>
        <w:t>компанд</w:t>
      </w:r>
      <w:r w:rsidRPr="00A13E5D">
        <w:rPr>
          <w:rFonts w:ascii="Times New Roman" w:hAnsi="Times New Roman" w:cs="Times New Roman"/>
          <w:sz w:val="28"/>
          <w:szCs w:val="28"/>
        </w:rPr>
        <w:t>ированию</w:t>
      </w:r>
      <w:proofErr w:type="spellEnd"/>
      <w:r w:rsidRPr="00A13E5D">
        <w:rPr>
          <w:rFonts w:ascii="Times New Roman" w:hAnsi="Times New Roman" w:cs="Times New Roman"/>
          <w:sz w:val="28"/>
          <w:szCs w:val="28"/>
        </w:rPr>
        <w:t xml:space="preserve"> в аналоговом вещании. На этот же множитель умножаются и все остальные отсчеты. Масштабирующий множитель передается к декодеру вместе с кодированными данными для коррекции коэффициента передачи последнего. После масштабирования производится оценка порога маскирования и осуществляется перераспределение общего числа битов между всеми полосами.</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0431CC" w:rsidP="00A13E5D">
      <w:pPr>
        <w:spacing w:line="276" w:lineRule="auto"/>
        <w:rPr>
          <w:rFonts w:ascii="Times New Roman" w:hAnsi="Times New Roman" w:cs="Times New Roman"/>
          <w:sz w:val="28"/>
          <w:szCs w:val="28"/>
        </w:rPr>
      </w:pPr>
      <w:r>
        <w:rPr>
          <w:rFonts w:ascii="Times New Roman" w:hAnsi="Times New Roman" w:cs="Times New Roman"/>
          <w:sz w:val="28"/>
          <w:szCs w:val="28"/>
        </w:rPr>
        <w:t>П</w:t>
      </w:r>
      <w:r w:rsidR="00A13E5D" w:rsidRPr="00A13E5D">
        <w:rPr>
          <w:rFonts w:ascii="Times New Roman" w:hAnsi="Times New Roman" w:cs="Times New Roman"/>
          <w:sz w:val="28"/>
          <w:szCs w:val="28"/>
        </w:rPr>
        <w:t xml:space="preserve">осле устранения </w:t>
      </w:r>
      <w:proofErr w:type="spellStart"/>
      <w:r w:rsidR="00A13E5D" w:rsidRPr="00A13E5D">
        <w:rPr>
          <w:rFonts w:ascii="Times New Roman" w:hAnsi="Times New Roman" w:cs="Times New Roman"/>
          <w:sz w:val="28"/>
          <w:szCs w:val="28"/>
        </w:rPr>
        <w:t>психоакустической</w:t>
      </w:r>
      <w:proofErr w:type="spellEnd"/>
      <w:r w:rsidR="00A13E5D" w:rsidRPr="00A13E5D">
        <w:rPr>
          <w:rFonts w:ascii="Times New Roman" w:hAnsi="Times New Roman" w:cs="Times New Roman"/>
          <w:sz w:val="28"/>
          <w:szCs w:val="28"/>
        </w:rPr>
        <w:t xml:space="preserve"> избыточности звуковых с</w:t>
      </w:r>
      <w:r>
        <w:rPr>
          <w:rFonts w:ascii="Times New Roman" w:hAnsi="Times New Roman" w:cs="Times New Roman"/>
          <w:sz w:val="28"/>
          <w:szCs w:val="28"/>
        </w:rPr>
        <w:t>игналов их точное восстановление</w:t>
      </w:r>
      <w:r w:rsidR="00A13E5D" w:rsidRPr="00A13E5D">
        <w:rPr>
          <w:rFonts w:ascii="Times New Roman" w:hAnsi="Times New Roman" w:cs="Times New Roman"/>
          <w:sz w:val="28"/>
          <w:szCs w:val="28"/>
        </w:rPr>
        <w:t xml:space="preserve"> при декодировании </w:t>
      </w:r>
      <w:r>
        <w:rPr>
          <w:rFonts w:ascii="Times New Roman" w:hAnsi="Times New Roman" w:cs="Times New Roman"/>
          <w:sz w:val="28"/>
          <w:szCs w:val="28"/>
        </w:rPr>
        <w:t>уже невозможно</w:t>
      </w:r>
      <w:r w:rsidR="00A13E5D" w:rsidRPr="00A13E5D">
        <w:rPr>
          <w:rFonts w:ascii="Times New Roman" w:hAnsi="Times New Roman" w:cs="Times New Roman"/>
          <w:sz w:val="28"/>
          <w:szCs w:val="28"/>
        </w:rPr>
        <w:t>. Методами устранения психофизической избыточности можно обеспечить сжатие цифровых аудиоданных в 10 − 12 раз без существенных потерь в качестве.</w:t>
      </w:r>
    </w:p>
    <w:p w:rsidR="00A13E5D" w:rsidRPr="00A13E5D" w:rsidRDefault="00A13E5D" w:rsidP="00A13E5D">
      <w:pPr>
        <w:spacing w:line="276" w:lineRule="auto"/>
        <w:rPr>
          <w:rFonts w:ascii="Times New Roman" w:hAnsi="Times New Roman" w:cs="Times New Roman"/>
          <w:sz w:val="28"/>
          <w:szCs w:val="28"/>
        </w:rPr>
      </w:pPr>
    </w:p>
    <w:p w:rsidR="00A13E5D" w:rsidRPr="00B07292" w:rsidRDefault="00A13E5D" w:rsidP="00A13E5D">
      <w:pPr>
        <w:spacing w:line="276" w:lineRule="auto"/>
        <w:rPr>
          <w:rFonts w:ascii="Times New Roman" w:hAnsi="Times New Roman" w:cs="Times New Roman"/>
          <w:b/>
          <w:sz w:val="28"/>
          <w:szCs w:val="28"/>
        </w:rPr>
      </w:pPr>
      <w:r w:rsidRPr="00B07292">
        <w:rPr>
          <w:rFonts w:ascii="Times New Roman" w:hAnsi="Times New Roman" w:cs="Times New Roman"/>
          <w:b/>
          <w:sz w:val="28"/>
          <w:szCs w:val="28"/>
        </w:rPr>
        <w:t>2.1. Структура кодера сжатия аудиоданных с потерями</w:t>
      </w:r>
    </w:p>
    <w:p w:rsidR="00A13E5D" w:rsidRDefault="00B07292" w:rsidP="00A13E5D">
      <w:pPr>
        <w:spacing w:line="276" w:lineRule="auto"/>
        <w:rPr>
          <w:rFonts w:ascii="Times New Roman" w:hAnsi="Times New Roman" w:cs="Times New Roman"/>
          <w:sz w:val="28"/>
          <w:szCs w:val="28"/>
        </w:rPr>
      </w:pPr>
      <w:r>
        <w:rPr>
          <w:noProof/>
          <w:lang w:eastAsia="ru-RU"/>
        </w:rPr>
        <w:lastRenderedPageBreak/>
        <w:drawing>
          <wp:inline distT="0" distB="0" distL="0" distR="0">
            <wp:extent cx="5690366" cy="2400300"/>
            <wp:effectExtent l="0" t="0" r="5715" b="0"/>
            <wp:docPr id="2" name="Рисунок 2" descr="https://wreferat.baza-referat.ru/3_1544389065-77078.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referat.baza-referat.ru/3_1544389065-77078.w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044" cy="2407757"/>
                    </a:xfrm>
                    <a:prstGeom prst="rect">
                      <a:avLst/>
                    </a:prstGeom>
                    <a:noFill/>
                    <a:ln>
                      <a:noFill/>
                    </a:ln>
                  </pic:spPr>
                </pic:pic>
              </a:graphicData>
            </a:graphic>
          </wp:inline>
        </w:drawing>
      </w:r>
    </w:p>
    <w:p w:rsidR="00B07292" w:rsidRPr="00B07292" w:rsidRDefault="00B07292" w:rsidP="00B07292">
      <w:pPr>
        <w:spacing w:line="276" w:lineRule="auto"/>
        <w:rPr>
          <w:rFonts w:ascii="Times New Roman" w:hAnsi="Times New Roman" w:cs="Times New Roman"/>
          <w:i/>
          <w:sz w:val="28"/>
          <w:szCs w:val="28"/>
        </w:rPr>
      </w:pPr>
      <w:r w:rsidRPr="00B07292">
        <w:rPr>
          <w:rFonts w:ascii="Times New Roman" w:hAnsi="Times New Roman" w:cs="Times New Roman"/>
          <w:i/>
          <w:sz w:val="28"/>
          <w:szCs w:val="28"/>
        </w:rPr>
        <w:t>Обобщенная структура кодера звукового сигнала с компрессией цифровых аудиоданных</w:t>
      </w:r>
    </w:p>
    <w:p w:rsidR="00B07292" w:rsidRPr="00A13E5D" w:rsidRDefault="00B07292"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И</w:t>
      </w:r>
      <w:r w:rsidR="00B07292">
        <w:rPr>
          <w:rFonts w:ascii="Times New Roman" w:hAnsi="Times New Roman" w:cs="Times New Roman"/>
          <w:sz w:val="28"/>
          <w:szCs w:val="28"/>
        </w:rPr>
        <w:t>сходный цифровой звуковой сиг</w:t>
      </w:r>
      <w:r w:rsidRPr="00A13E5D">
        <w:rPr>
          <w:rFonts w:ascii="Times New Roman" w:hAnsi="Times New Roman" w:cs="Times New Roman"/>
          <w:sz w:val="28"/>
          <w:szCs w:val="28"/>
        </w:rPr>
        <w:t>нал разделяется на частотные поддиапазоны и сегментируется по времени в блоке временной и частотной сегментации.</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Длина кодируемой выборки зависит от формы временной функции звукового сигнала. При отсутствии резких выбросов по амплитуде используется так назы­ваемая длинная выборка, обеспечивающая высокое разрешение по частоте. В случае же резких изменений амплитуды сигнала длина кодируемой выборки резко уменьшается, что дает более высокое разрешение по времени. Решение об изменении длины кодируемой выборки принимает блок </w:t>
      </w:r>
      <w:proofErr w:type="spellStart"/>
      <w:r w:rsidRPr="00A13E5D">
        <w:rPr>
          <w:rFonts w:ascii="Times New Roman" w:hAnsi="Times New Roman" w:cs="Times New Roman"/>
          <w:sz w:val="28"/>
          <w:szCs w:val="28"/>
        </w:rPr>
        <w:t>психоакустического</w:t>
      </w:r>
      <w:proofErr w:type="spellEnd"/>
      <w:r w:rsidRPr="00A13E5D">
        <w:rPr>
          <w:rFonts w:ascii="Times New Roman" w:hAnsi="Times New Roman" w:cs="Times New Roman"/>
          <w:sz w:val="28"/>
          <w:szCs w:val="28"/>
        </w:rPr>
        <w:t xml:space="preserve"> анализа, вычисляя значение </w:t>
      </w:r>
      <w:proofErr w:type="spellStart"/>
      <w:r w:rsidRPr="00A13E5D">
        <w:rPr>
          <w:rFonts w:ascii="Times New Roman" w:hAnsi="Times New Roman" w:cs="Times New Roman"/>
          <w:sz w:val="28"/>
          <w:szCs w:val="28"/>
        </w:rPr>
        <w:t>психоакустической</w:t>
      </w:r>
      <w:proofErr w:type="spellEnd"/>
      <w:r w:rsidRPr="00A13E5D">
        <w:rPr>
          <w:rFonts w:ascii="Times New Roman" w:hAnsi="Times New Roman" w:cs="Times New Roman"/>
          <w:sz w:val="28"/>
          <w:szCs w:val="28"/>
        </w:rPr>
        <w:t xml:space="preserve"> энтропии сигнала.</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w:t>
      </w:r>
      <w:r w:rsidR="00B07292">
        <w:rPr>
          <w:rFonts w:ascii="Times New Roman" w:hAnsi="Times New Roman" w:cs="Times New Roman"/>
          <w:sz w:val="28"/>
          <w:szCs w:val="28"/>
        </w:rPr>
        <w:t>После сег</w:t>
      </w:r>
      <w:r w:rsidRPr="00A13E5D">
        <w:rPr>
          <w:rFonts w:ascii="Times New Roman" w:hAnsi="Times New Roman" w:cs="Times New Roman"/>
          <w:sz w:val="28"/>
          <w:szCs w:val="28"/>
        </w:rPr>
        <w:t>ментации сигналы частотных поддиапазонов нормируются, квантуются и кодируются. В наиболее эффективных алгоритмах компрессии кодированию подвергаются не сами отсчеты выборки звукового сигнала, а соответствующие им коэффициенты МДКП.</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Учет закономерностей слухового </w:t>
      </w:r>
      <w:r w:rsidR="000431CC">
        <w:rPr>
          <w:rFonts w:ascii="Times New Roman" w:hAnsi="Times New Roman" w:cs="Times New Roman"/>
          <w:sz w:val="28"/>
          <w:szCs w:val="28"/>
        </w:rPr>
        <w:t>восприятия звукового сигнала вы</w:t>
      </w:r>
      <w:r w:rsidRPr="00A13E5D">
        <w:rPr>
          <w:rFonts w:ascii="Times New Roman" w:hAnsi="Times New Roman" w:cs="Times New Roman"/>
          <w:sz w:val="28"/>
          <w:szCs w:val="28"/>
        </w:rPr>
        <w:t>полня</w:t>
      </w:r>
      <w:r w:rsidR="000431CC">
        <w:rPr>
          <w:rFonts w:ascii="Times New Roman" w:hAnsi="Times New Roman" w:cs="Times New Roman"/>
          <w:sz w:val="28"/>
          <w:szCs w:val="28"/>
        </w:rPr>
        <w:t xml:space="preserve">ется в блоке </w:t>
      </w:r>
      <w:proofErr w:type="spellStart"/>
      <w:r w:rsidR="000431CC">
        <w:rPr>
          <w:rFonts w:ascii="Times New Roman" w:hAnsi="Times New Roman" w:cs="Times New Roman"/>
          <w:sz w:val="28"/>
          <w:szCs w:val="28"/>
        </w:rPr>
        <w:t>психоакустического</w:t>
      </w:r>
      <w:proofErr w:type="spellEnd"/>
      <w:r w:rsidR="000431CC">
        <w:rPr>
          <w:rFonts w:ascii="Times New Roman" w:hAnsi="Times New Roman" w:cs="Times New Roman"/>
          <w:sz w:val="28"/>
          <w:szCs w:val="28"/>
        </w:rPr>
        <w:t xml:space="preserve"> </w:t>
      </w:r>
      <w:r w:rsidRPr="00A13E5D">
        <w:rPr>
          <w:rFonts w:ascii="Times New Roman" w:hAnsi="Times New Roman" w:cs="Times New Roman"/>
          <w:sz w:val="28"/>
          <w:szCs w:val="28"/>
        </w:rPr>
        <w:t>анализа. Здесь по специальной процедуре для каждого частотного поддиапазона рассчитывается максимально допустимый уровень искажений (шумов) квантования, при котором они еще маскируются полезным сигналом данного поддиапазона.</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Блок динамического распределения бит в соответствии с требованиями </w:t>
      </w:r>
      <w:proofErr w:type="spellStart"/>
      <w:r w:rsidRPr="00A13E5D">
        <w:rPr>
          <w:rFonts w:ascii="Times New Roman" w:hAnsi="Times New Roman" w:cs="Times New Roman"/>
          <w:sz w:val="28"/>
          <w:szCs w:val="28"/>
        </w:rPr>
        <w:t>психоакустической</w:t>
      </w:r>
      <w:proofErr w:type="spellEnd"/>
      <w:r w:rsidRPr="00A13E5D">
        <w:rPr>
          <w:rFonts w:ascii="Times New Roman" w:hAnsi="Times New Roman" w:cs="Times New Roman"/>
          <w:sz w:val="28"/>
          <w:szCs w:val="28"/>
        </w:rPr>
        <w:t xml:space="preserve"> модели для каждого поддиапазона кодирования выделяет такое минимально возможное их количество</w:t>
      </w:r>
      <w:r w:rsidR="000431CC">
        <w:rPr>
          <w:rFonts w:ascii="Times New Roman" w:hAnsi="Times New Roman" w:cs="Times New Roman"/>
          <w:sz w:val="28"/>
          <w:szCs w:val="28"/>
        </w:rPr>
        <w:t>,</w:t>
      </w:r>
      <w:r w:rsidRPr="00A13E5D">
        <w:rPr>
          <w:rFonts w:ascii="Times New Roman" w:hAnsi="Times New Roman" w:cs="Times New Roman"/>
          <w:sz w:val="28"/>
          <w:szCs w:val="28"/>
        </w:rPr>
        <w:t xml:space="preserve"> при котором уровень </w:t>
      </w:r>
      <w:r w:rsidRPr="00A13E5D">
        <w:rPr>
          <w:rFonts w:ascii="Times New Roman" w:hAnsi="Times New Roman" w:cs="Times New Roman"/>
          <w:sz w:val="28"/>
          <w:szCs w:val="28"/>
        </w:rPr>
        <w:lastRenderedPageBreak/>
        <w:t xml:space="preserve">искажений, вызванных квантованием, не превышал порога их слышимости, рассчитанного </w:t>
      </w:r>
      <w:proofErr w:type="spellStart"/>
      <w:r w:rsidRPr="00A13E5D">
        <w:rPr>
          <w:rFonts w:ascii="Times New Roman" w:hAnsi="Times New Roman" w:cs="Times New Roman"/>
          <w:sz w:val="28"/>
          <w:szCs w:val="28"/>
        </w:rPr>
        <w:t>психоакустической</w:t>
      </w:r>
      <w:proofErr w:type="spellEnd"/>
      <w:r w:rsidRPr="00A13E5D">
        <w:rPr>
          <w:rFonts w:ascii="Times New Roman" w:hAnsi="Times New Roman" w:cs="Times New Roman"/>
          <w:sz w:val="28"/>
          <w:szCs w:val="28"/>
        </w:rPr>
        <w:t xml:space="preserve"> моделью.</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w:t>
      </w:r>
      <w:r w:rsidR="000431CC">
        <w:rPr>
          <w:rFonts w:ascii="Times New Roman" w:hAnsi="Times New Roman" w:cs="Times New Roman"/>
          <w:sz w:val="28"/>
          <w:szCs w:val="28"/>
        </w:rPr>
        <w:t>Ещё</w:t>
      </w:r>
      <w:r w:rsidRPr="00A13E5D">
        <w:rPr>
          <w:rFonts w:ascii="Times New Roman" w:hAnsi="Times New Roman" w:cs="Times New Roman"/>
          <w:sz w:val="28"/>
          <w:szCs w:val="28"/>
        </w:rPr>
        <w:t xml:space="preserve"> могут использоваться:</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матрицирование стерео - сложение и вычитание левого и правого канала для устранения повторяющейся информации</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специальные процедуры итерационных циклов, позволяющие управлять величиной энергии искажений квантования в поддиапазонах при недостаточном числе доступных для кодирования бит</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процедуры линейного и обратного адаптивного предсказаний</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техника сглаживания переходных шумов во временной области (</w:t>
      </w:r>
      <w:proofErr w:type="spellStart"/>
      <w:r w:rsidRPr="00A13E5D">
        <w:rPr>
          <w:rFonts w:ascii="Times New Roman" w:hAnsi="Times New Roman" w:cs="Times New Roman"/>
          <w:sz w:val="28"/>
          <w:szCs w:val="28"/>
        </w:rPr>
        <w:t>Temporal</w:t>
      </w:r>
      <w:proofErr w:type="spellEnd"/>
      <w:r w:rsidRPr="00A13E5D">
        <w:rPr>
          <w:rFonts w:ascii="Times New Roman" w:hAnsi="Times New Roman" w:cs="Times New Roman"/>
          <w:sz w:val="28"/>
          <w:szCs w:val="28"/>
        </w:rPr>
        <w:t xml:space="preserve"> </w:t>
      </w:r>
      <w:proofErr w:type="spellStart"/>
      <w:r w:rsidRPr="00A13E5D">
        <w:rPr>
          <w:rFonts w:ascii="Times New Roman" w:hAnsi="Times New Roman" w:cs="Times New Roman"/>
          <w:sz w:val="28"/>
          <w:szCs w:val="28"/>
        </w:rPr>
        <w:t>Noise</w:t>
      </w:r>
      <w:proofErr w:type="spellEnd"/>
      <w:r w:rsidRPr="00A13E5D">
        <w:rPr>
          <w:rFonts w:ascii="Times New Roman" w:hAnsi="Times New Roman" w:cs="Times New Roman"/>
          <w:sz w:val="28"/>
          <w:szCs w:val="28"/>
        </w:rPr>
        <w:t xml:space="preserve"> </w:t>
      </w:r>
      <w:proofErr w:type="spellStart"/>
      <w:r w:rsidRPr="00A13E5D">
        <w:rPr>
          <w:rFonts w:ascii="Times New Roman" w:hAnsi="Times New Roman" w:cs="Times New Roman"/>
          <w:sz w:val="28"/>
          <w:szCs w:val="28"/>
        </w:rPr>
        <w:t>Shaping</w:t>
      </w:r>
      <w:proofErr w:type="spellEnd"/>
      <w:r w:rsidRPr="00A13E5D">
        <w:rPr>
          <w:rFonts w:ascii="Times New Roman" w:hAnsi="Times New Roman" w:cs="Times New Roman"/>
          <w:sz w:val="28"/>
          <w:szCs w:val="28"/>
        </w:rPr>
        <w:t xml:space="preserve"> - TNS), позволяющая управлять микроструктурой искажений квантования внутри каждого поддиапазона кодирования</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Многие другие приёмы</w:t>
      </w:r>
      <w:r w:rsidR="000431CC">
        <w:rPr>
          <w:rFonts w:ascii="Times New Roman" w:hAnsi="Times New Roman" w:cs="Times New Roman"/>
          <w:sz w:val="28"/>
          <w:szCs w:val="28"/>
        </w:rPr>
        <w:t xml:space="preserve"> могут послужить способом сокращения </w:t>
      </w:r>
      <w:r w:rsidRPr="00A13E5D">
        <w:rPr>
          <w:rFonts w:ascii="Times New Roman" w:hAnsi="Times New Roman" w:cs="Times New Roman"/>
          <w:sz w:val="28"/>
          <w:szCs w:val="28"/>
        </w:rPr>
        <w:t>объём</w:t>
      </w:r>
      <w:r w:rsidR="000431CC">
        <w:rPr>
          <w:rFonts w:ascii="Times New Roman" w:hAnsi="Times New Roman" w:cs="Times New Roman"/>
          <w:sz w:val="28"/>
          <w:szCs w:val="28"/>
        </w:rPr>
        <w:t>а</w:t>
      </w:r>
      <w:r w:rsidRPr="00A13E5D">
        <w:rPr>
          <w:rFonts w:ascii="Times New Roman" w:hAnsi="Times New Roman" w:cs="Times New Roman"/>
          <w:sz w:val="28"/>
          <w:szCs w:val="28"/>
        </w:rPr>
        <w:t xml:space="preserve"> данных звуковой информации. Даже простое сужение полосы частот сигнала вместе с уменьшением д</w:t>
      </w:r>
      <w:r w:rsidR="00C11274">
        <w:rPr>
          <w:rFonts w:ascii="Times New Roman" w:hAnsi="Times New Roman" w:cs="Times New Roman"/>
          <w:sz w:val="28"/>
          <w:szCs w:val="28"/>
        </w:rPr>
        <w:t>инамического диапазона может</w:t>
      </w:r>
      <w:r w:rsidRPr="00A13E5D">
        <w:rPr>
          <w:rFonts w:ascii="Times New Roman" w:hAnsi="Times New Roman" w:cs="Times New Roman"/>
          <w:sz w:val="28"/>
          <w:szCs w:val="28"/>
        </w:rPr>
        <w:t xml:space="preserve"> называться сжатием аудиоданных. Например, в стандарте сжатия звука в сотовой связи используется и то и другое. Стремясь удалить избыточность из звука, кодек при плохом качестве сигнала становится избирателен к определённым</w:t>
      </w:r>
      <w:r w:rsidR="00B07292">
        <w:rPr>
          <w:rFonts w:ascii="Times New Roman" w:hAnsi="Times New Roman" w:cs="Times New Roman"/>
          <w:sz w:val="28"/>
          <w:szCs w:val="28"/>
        </w:rPr>
        <w:t xml:space="preserve"> словам, упорно проглатывая их.</w:t>
      </w:r>
    </w:p>
    <w:p w:rsidR="00A13E5D" w:rsidRPr="00B07292" w:rsidRDefault="00A13E5D" w:rsidP="00A13E5D">
      <w:pPr>
        <w:spacing w:line="276" w:lineRule="auto"/>
        <w:rPr>
          <w:rFonts w:ascii="Times New Roman" w:hAnsi="Times New Roman" w:cs="Times New Roman"/>
          <w:b/>
          <w:sz w:val="28"/>
          <w:szCs w:val="28"/>
        </w:rPr>
      </w:pPr>
      <w:r w:rsidRPr="00B07292">
        <w:rPr>
          <w:rFonts w:ascii="Times New Roman" w:hAnsi="Times New Roman" w:cs="Times New Roman"/>
          <w:b/>
          <w:sz w:val="28"/>
          <w:szCs w:val="28"/>
        </w:rPr>
        <w:t>3. Субъективная оценка качества</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Для сжатых аудиоданных существует субъективная оценка качества, оцениваемая как процент людей, почувствовавших разницу с оригиналом.</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Соответствие процента </w:t>
      </w:r>
      <w:proofErr w:type="gramStart"/>
      <w:r w:rsidRPr="00A13E5D">
        <w:rPr>
          <w:rFonts w:ascii="Times New Roman" w:hAnsi="Times New Roman" w:cs="Times New Roman"/>
          <w:sz w:val="28"/>
          <w:szCs w:val="28"/>
        </w:rPr>
        <w:t>заметивших</w:t>
      </w:r>
      <w:proofErr w:type="gramEnd"/>
      <w:r w:rsidRPr="00A13E5D">
        <w:rPr>
          <w:rFonts w:ascii="Times New Roman" w:hAnsi="Times New Roman" w:cs="Times New Roman"/>
          <w:sz w:val="28"/>
          <w:szCs w:val="28"/>
        </w:rPr>
        <w:t xml:space="preserve"> на пробе сжатой MP3 кодеком и </w:t>
      </w:r>
      <w:proofErr w:type="spellStart"/>
      <w:r w:rsidRPr="00A13E5D">
        <w:rPr>
          <w:rFonts w:ascii="Times New Roman" w:hAnsi="Times New Roman" w:cs="Times New Roman"/>
          <w:sz w:val="28"/>
          <w:szCs w:val="28"/>
        </w:rPr>
        <w:t>битрейтом</w:t>
      </w:r>
      <w:proofErr w:type="spellEnd"/>
      <w:r w:rsidRPr="00A13E5D">
        <w:rPr>
          <w:rFonts w:ascii="Times New Roman" w:hAnsi="Times New Roman" w:cs="Times New Roman"/>
          <w:sz w:val="28"/>
          <w:szCs w:val="28"/>
        </w:rPr>
        <w:t xml:space="preserve">, режим </w:t>
      </w:r>
      <w:proofErr w:type="spellStart"/>
      <w:r w:rsidRPr="00A13E5D">
        <w:rPr>
          <w:rFonts w:ascii="Times New Roman" w:hAnsi="Times New Roman" w:cs="Times New Roman"/>
          <w:sz w:val="28"/>
          <w:szCs w:val="28"/>
        </w:rPr>
        <w:t>Stereo</w:t>
      </w:r>
      <w:proofErr w:type="spellEnd"/>
      <w:r w:rsidRPr="00A13E5D">
        <w:rPr>
          <w:rFonts w:ascii="Times New Roman" w:hAnsi="Times New Roman" w:cs="Times New Roman"/>
          <w:sz w:val="28"/>
          <w:szCs w:val="28"/>
        </w:rPr>
        <w:t>.</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lang w:val="en-US"/>
        </w:rPr>
      </w:pPr>
      <w:r w:rsidRPr="00A13E5D">
        <w:rPr>
          <w:rFonts w:ascii="Times New Roman" w:hAnsi="Times New Roman" w:cs="Times New Roman"/>
          <w:sz w:val="28"/>
          <w:szCs w:val="28"/>
          <w:lang w:val="en-US"/>
        </w:rPr>
        <w:t>- 0 - 1 %% - 320 kb/s</w:t>
      </w:r>
    </w:p>
    <w:p w:rsidR="00A13E5D" w:rsidRPr="00A13E5D" w:rsidRDefault="00A13E5D" w:rsidP="00A13E5D">
      <w:pPr>
        <w:spacing w:line="276" w:lineRule="auto"/>
        <w:rPr>
          <w:rFonts w:ascii="Times New Roman" w:hAnsi="Times New Roman" w:cs="Times New Roman"/>
          <w:sz w:val="28"/>
          <w:szCs w:val="28"/>
          <w:lang w:val="en-US"/>
        </w:rPr>
      </w:pPr>
      <w:r w:rsidRPr="00A13E5D">
        <w:rPr>
          <w:rFonts w:ascii="Times New Roman" w:hAnsi="Times New Roman" w:cs="Times New Roman"/>
          <w:sz w:val="28"/>
          <w:szCs w:val="28"/>
          <w:lang w:val="en-US"/>
        </w:rPr>
        <w:t>- 5 - 30 %% - 256 kb/s</w:t>
      </w:r>
    </w:p>
    <w:p w:rsidR="00A13E5D" w:rsidRPr="00A13E5D" w:rsidRDefault="00A13E5D" w:rsidP="00A13E5D">
      <w:pPr>
        <w:spacing w:line="276" w:lineRule="auto"/>
        <w:rPr>
          <w:rFonts w:ascii="Times New Roman" w:hAnsi="Times New Roman" w:cs="Times New Roman"/>
          <w:sz w:val="28"/>
          <w:szCs w:val="28"/>
          <w:lang w:val="en-US"/>
        </w:rPr>
      </w:pPr>
      <w:r w:rsidRPr="00A13E5D">
        <w:rPr>
          <w:rFonts w:ascii="Times New Roman" w:hAnsi="Times New Roman" w:cs="Times New Roman"/>
          <w:sz w:val="28"/>
          <w:szCs w:val="28"/>
          <w:lang w:val="en-US"/>
        </w:rPr>
        <w:t>- 30 - 40 %% - 192 kb/s</w:t>
      </w:r>
    </w:p>
    <w:p w:rsidR="00A13E5D" w:rsidRPr="00A13E5D" w:rsidRDefault="00A13E5D" w:rsidP="00A13E5D">
      <w:pPr>
        <w:spacing w:line="276" w:lineRule="auto"/>
        <w:rPr>
          <w:rFonts w:ascii="Times New Roman" w:hAnsi="Times New Roman" w:cs="Times New Roman"/>
          <w:sz w:val="28"/>
          <w:szCs w:val="28"/>
          <w:lang w:val="en-US"/>
        </w:rPr>
      </w:pPr>
      <w:r w:rsidRPr="00A13E5D">
        <w:rPr>
          <w:rFonts w:ascii="Times New Roman" w:hAnsi="Times New Roman" w:cs="Times New Roman"/>
          <w:sz w:val="28"/>
          <w:szCs w:val="28"/>
          <w:lang w:val="en-US"/>
        </w:rPr>
        <w:t>- 40 - 70 %% - 128 kb/s</w:t>
      </w:r>
    </w:p>
    <w:p w:rsidR="00A13E5D" w:rsidRPr="00A13E5D" w:rsidRDefault="00A13E5D" w:rsidP="00A13E5D">
      <w:pPr>
        <w:spacing w:line="276" w:lineRule="auto"/>
        <w:rPr>
          <w:rFonts w:ascii="Times New Roman" w:hAnsi="Times New Roman" w:cs="Times New Roman"/>
          <w:sz w:val="28"/>
          <w:szCs w:val="28"/>
          <w:lang w:val="en-US"/>
        </w:rPr>
      </w:pP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Следует учесть тот факт, что качество получившегося материала зависит от характера сжимаемых данных, от жанра, наличия фона, помех. После сжатия, например MP3, на </w:t>
      </w:r>
      <w:proofErr w:type="gramStart"/>
      <w:r w:rsidRPr="00A13E5D">
        <w:rPr>
          <w:rFonts w:ascii="Times New Roman" w:hAnsi="Times New Roman" w:cs="Times New Roman"/>
          <w:sz w:val="28"/>
          <w:szCs w:val="28"/>
        </w:rPr>
        <w:t>средних</w:t>
      </w:r>
      <w:proofErr w:type="gramEnd"/>
      <w:r w:rsidRPr="00A13E5D">
        <w:rPr>
          <w:rFonts w:ascii="Times New Roman" w:hAnsi="Times New Roman" w:cs="Times New Roman"/>
          <w:sz w:val="28"/>
          <w:szCs w:val="28"/>
        </w:rPr>
        <w:t xml:space="preserve"> </w:t>
      </w:r>
      <w:proofErr w:type="spellStart"/>
      <w:r w:rsidRPr="00A13E5D">
        <w:rPr>
          <w:rFonts w:ascii="Times New Roman" w:hAnsi="Times New Roman" w:cs="Times New Roman"/>
          <w:sz w:val="28"/>
          <w:szCs w:val="28"/>
        </w:rPr>
        <w:t>битр</w:t>
      </w:r>
      <w:r w:rsidR="00C11274">
        <w:rPr>
          <w:rFonts w:ascii="Times New Roman" w:hAnsi="Times New Roman" w:cs="Times New Roman"/>
          <w:sz w:val="28"/>
          <w:szCs w:val="28"/>
        </w:rPr>
        <w:t>ейтах</w:t>
      </w:r>
      <w:proofErr w:type="spellEnd"/>
      <w:r w:rsidR="00C11274">
        <w:rPr>
          <w:rFonts w:ascii="Times New Roman" w:hAnsi="Times New Roman" w:cs="Times New Roman"/>
          <w:sz w:val="28"/>
          <w:szCs w:val="28"/>
        </w:rPr>
        <w:t xml:space="preserve">, слушатели отмечают </w:t>
      </w:r>
      <w:proofErr w:type="spellStart"/>
      <w:r w:rsidR="00C11274">
        <w:rPr>
          <w:rFonts w:ascii="Times New Roman" w:hAnsi="Times New Roman" w:cs="Times New Roman"/>
          <w:sz w:val="28"/>
          <w:szCs w:val="28"/>
        </w:rPr>
        <w:t>оловян</w:t>
      </w:r>
      <w:r w:rsidRPr="00A13E5D">
        <w:rPr>
          <w:rFonts w:ascii="Times New Roman" w:hAnsi="Times New Roman" w:cs="Times New Roman"/>
          <w:sz w:val="28"/>
          <w:szCs w:val="28"/>
        </w:rPr>
        <w:t>ность</w:t>
      </w:r>
      <w:proofErr w:type="spellEnd"/>
      <w:r w:rsidRPr="00A13E5D">
        <w:rPr>
          <w:rFonts w:ascii="Times New Roman" w:hAnsi="Times New Roman" w:cs="Times New Roman"/>
          <w:sz w:val="28"/>
          <w:szCs w:val="28"/>
        </w:rPr>
        <w:t xml:space="preserve"> перкуссионных. А на голосе сжатие (даже сильное) отражается мало.</w:t>
      </w:r>
    </w:p>
    <w:p w:rsidR="00BC4161" w:rsidRPr="00A13E5D" w:rsidRDefault="00BC4161" w:rsidP="00A13E5D">
      <w:pPr>
        <w:spacing w:line="276" w:lineRule="auto"/>
        <w:rPr>
          <w:rFonts w:ascii="Times New Roman" w:hAnsi="Times New Roman" w:cs="Times New Roman"/>
          <w:sz w:val="28"/>
          <w:szCs w:val="28"/>
        </w:rPr>
      </w:pPr>
    </w:p>
    <w:p w:rsidR="00A13E5D" w:rsidRPr="00A13E5D" w:rsidRDefault="00A13E5D" w:rsidP="00A13E5D">
      <w:pPr>
        <w:spacing w:line="276" w:lineRule="auto"/>
        <w:rPr>
          <w:rFonts w:ascii="Times New Roman" w:hAnsi="Times New Roman" w:cs="Times New Roman"/>
          <w:sz w:val="28"/>
          <w:szCs w:val="28"/>
        </w:rPr>
      </w:pPr>
    </w:p>
    <w:p w:rsidR="00453F6F" w:rsidRPr="00B07292" w:rsidRDefault="00453F6F" w:rsidP="00A13E5D">
      <w:pPr>
        <w:spacing w:line="276" w:lineRule="auto"/>
        <w:rPr>
          <w:rFonts w:ascii="Times New Roman" w:hAnsi="Times New Roman" w:cs="Times New Roman"/>
          <w:b/>
          <w:sz w:val="56"/>
          <w:szCs w:val="56"/>
        </w:rPr>
      </w:pPr>
      <w:r w:rsidRPr="00453F6F">
        <w:rPr>
          <w:rFonts w:ascii="Times New Roman" w:hAnsi="Times New Roman" w:cs="Times New Roman"/>
          <w:b/>
          <w:sz w:val="56"/>
          <w:szCs w:val="56"/>
        </w:rPr>
        <w:t>Алгоритм Райса</w:t>
      </w:r>
    </w:p>
    <w:p w:rsidR="00A13E5D" w:rsidRPr="00453F6F"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Одним из базовых алгоритмов сжатия аудио – алгоритм Райса, который состоит из нескольких частей – подготовки и самого кодирования соответственно.</w:t>
      </w:r>
    </w:p>
    <w:p w:rsidR="00A13E5D" w:rsidRPr="00B07292" w:rsidRDefault="00A13E5D" w:rsidP="00A13E5D">
      <w:pPr>
        <w:spacing w:line="276" w:lineRule="auto"/>
        <w:rPr>
          <w:rFonts w:ascii="Times New Roman" w:hAnsi="Times New Roman" w:cs="Times New Roman"/>
          <w:b/>
          <w:sz w:val="28"/>
          <w:szCs w:val="28"/>
        </w:rPr>
      </w:pPr>
      <w:r w:rsidRPr="00B07292">
        <w:rPr>
          <w:rFonts w:ascii="Times New Roman" w:hAnsi="Times New Roman" w:cs="Times New Roman"/>
          <w:b/>
          <w:sz w:val="28"/>
          <w:szCs w:val="28"/>
        </w:rPr>
        <w:t>1. Преобразование координат L, R → X, Y</w:t>
      </w:r>
    </w:p>
    <w:p w:rsidR="00A13E5D" w:rsidRDefault="00B07292" w:rsidP="00B07292">
      <w:pPr>
        <w:spacing w:line="276" w:lineRule="auto"/>
        <w:ind w:left="708"/>
        <w:rPr>
          <w:rFonts w:ascii="Times New Roman" w:hAnsi="Times New Roman" w:cs="Times New Roman"/>
          <w:sz w:val="28"/>
          <w:szCs w:val="28"/>
        </w:rPr>
      </w:pPr>
      <w:r>
        <w:rPr>
          <w:rFonts w:ascii="Times New Roman" w:hAnsi="Times New Roman" w:cs="Times New Roman"/>
          <w:sz w:val="28"/>
          <w:szCs w:val="28"/>
        </w:rPr>
        <w:t xml:space="preserve">Первым шагом в алгоритме сжатия будет представление правого и левого каналов в форме, более удобной для кодирования и последующего декодирования – </w:t>
      </w:r>
      <w:r>
        <w:rPr>
          <w:rFonts w:ascii="Times New Roman" w:hAnsi="Times New Roman" w:cs="Times New Roman"/>
          <w:sz w:val="28"/>
          <w:szCs w:val="28"/>
          <w:lang w:val="en-US"/>
        </w:rPr>
        <w:t>L</w:t>
      </w:r>
      <w:r w:rsidRPr="00B07292">
        <w:rPr>
          <w:rFonts w:ascii="Times New Roman" w:hAnsi="Times New Roman" w:cs="Times New Roman"/>
          <w:sz w:val="28"/>
          <w:szCs w:val="28"/>
        </w:rPr>
        <w:t xml:space="preserve"> </w:t>
      </w:r>
      <w:r>
        <w:rPr>
          <w:rFonts w:ascii="Times New Roman" w:hAnsi="Times New Roman" w:cs="Times New Roman"/>
          <w:sz w:val="28"/>
          <w:szCs w:val="28"/>
          <w:lang w:val="en-US"/>
        </w:rPr>
        <w:t>R</w:t>
      </w:r>
      <w:r w:rsidRPr="00B07292">
        <w:rPr>
          <w:rFonts w:ascii="Times New Roman" w:hAnsi="Times New Roman" w:cs="Times New Roman"/>
          <w:sz w:val="28"/>
          <w:szCs w:val="28"/>
        </w:rPr>
        <w:t xml:space="preserve"> </w:t>
      </w:r>
      <w:r>
        <w:rPr>
          <w:rFonts w:ascii="Times New Roman" w:hAnsi="Times New Roman" w:cs="Times New Roman"/>
          <w:sz w:val="28"/>
          <w:szCs w:val="28"/>
        </w:rPr>
        <w:t xml:space="preserve">каналы необходимо представить в виде некоторых чисел </w:t>
      </w:r>
      <w:r>
        <w:rPr>
          <w:rFonts w:ascii="Times New Roman" w:hAnsi="Times New Roman" w:cs="Times New Roman"/>
          <w:sz w:val="28"/>
          <w:szCs w:val="28"/>
          <w:lang w:val="en-US"/>
        </w:rPr>
        <w:t>X</w:t>
      </w:r>
      <w:r w:rsidRPr="00B07292">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rPr>
        <w:t>, согласно след. алгоритму:</w:t>
      </w:r>
    </w:p>
    <w:p w:rsidR="00B07292" w:rsidRPr="00B07292" w:rsidRDefault="00B07292" w:rsidP="00B07292">
      <w:pPr>
        <w:spacing w:line="276" w:lineRule="auto"/>
        <w:ind w:left="708"/>
        <w:rPr>
          <w:rFonts w:ascii="Times New Roman" w:eastAsiaTheme="minorEastAsia" w:hAnsi="Times New Roman" w:cs="Times New Roman"/>
          <w:i/>
          <w:sz w:val="28"/>
          <w:szCs w:val="28"/>
        </w:rPr>
      </w:pPr>
      <m:oMathPara>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L+R</m:t>
              </m:r>
            </m:num>
            <m:den>
              <m:r>
                <w:rPr>
                  <w:rFonts w:ascii="Cambria Math" w:hAnsi="Cambria Math" w:cs="Times New Roman"/>
                  <w:sz w:val="28"/>
                  <w:szCs w:val="28"/>
                </w:rPr>
                <m:t>2</m:t>
              </m:r>
            </m:den>
          </m:f>
        </m:oMath>
      </m:oMathPara>
    </w:p>
    <w:p w:rsidR="00B07292" w:rsidRPr="00081643" w:rsidRDefault="00B07292" w:rsidP="00B07292">
      <w:pPr>
        <w:spacing w:line="276" w:lineRule="auto"/>
        <w:ind w:left="708"/>
        <w:rPr>
          <w:rFonts w:ascii="Times New Roman" w:eastAsiaTheme="minorEastAsia" w:hAnsi="Times New Roman" w:cs="Times New Roman"/>
          <w:i/>
          <w:sz w:val="28"/>
          <w:szCs w:val="28"/>
        </w:rPr>
      </w:pPr>
      <m:oMathPara>
        <m:oMath>
          <m:r>
            <w:rPr>
              <w:rFonts w:ascii="Cambria Math" w:eastAsia="Cambria Math" w:hAnsi="Cambria Math" w:cs="Cambria Math"/>
              <w:sz w:val="28"/>
              <w:szCs w:val="28"/>
            </w:rPr>
            <m:t>Y=L-R</m:t>
          </m:r>
        </m:oMath>
      </m:oMathPara>
    </w:p>
    <w:p w:rsidR="00081643" w:rsidRPr="00081643" w:rsidRDefault="00081643" w:rsidP="00B07292">
      <w:pPr>
        <w:spacing w:line="276" w:lineRule="auto"/>
        <w:ind w:left="708"/>
        <w:rPr>
          <w:rFonts w:ascii="Times New Roman" w:hAnsi="Times New Roman" w:cs="Times New Roman"/>
          <w:sz w:val="28"/>
          <w:szCs w:val="28"/>
        </w:rPr>
      </w:pPr>
      <w:r>
        <w:rPr>
          <w:rFonts w:ascii="Times New Roman" w:eastAsiaTheme="minorEastAsia" w:hAnsi="Times New Roman" w:cs="Times New Roman"/>
          <w:sz w:val="28"/>
          <w:szCs w:val="28"/>
        </w:rPr>
        <w:t xml:space="preserve">Для дробных чисел такого рода преобразования не теряют информации и остаются эквивалентными оригинальным. Но для целых чисел конвертация в </w:t>
      </w:r>
      <w:r>
        <w:rPr>
          <w:rFonts w:ascii="Times New Roman" w:eastAsiaTheme="minorEastAsia" w:hAnsi="Times New Roman" w:cs="Times New Roman"/>
          <w:sz w:val="28"/>
          <w:szCs w:val="28"/>
          <w:lang w:val="en-US"/>
        </w:rPr>
        <w:t>X</w:t>
      </w:r>
      <w:r w:rsidRPr="000816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теряет 0.5 при переводе в целочисленный формат, если </w:t>
      </w:r>
      <w:r>
        <w:rPr>
          <w:rFonts w:ascii="Times New Roman" w:eastAsiaTheme="minorEastAsia" w:hAnsi="Times New Roman" w:cs="Times New Roman"/>
          <w:sz w:val="28"/>
          <w:szCs w:val="28"/>
          <w:lang w:val="en-US"/>
        </w:rPr>
        <w:t>L</w:t>
      </w:r>
      <w:r w:rsidRPr="000816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R</w:t>
      </w:r>
      <w:r w:rsidRPr="000816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имеют разную четность, однако заранее проверив четность можно восполнить потерю в 0.5.</w:t>
      </w:r>
    </w:p>
    <w:p w:rsidR="00A13E5D" w:rsidRPr="00B07292" w:rsidRDefault="00A13E5D" w:rsidP="00081643">
      <w:pPr>
        <w:spacing w:line="276" w:lineRule="auto"/>
        <w:ind w:firstLine="708"/>
        <w:rPr>
          <w:rFonts w:ascii="Times New Roman" w:hAnsi="Times New Roman" w:cs="Times New Roman"/>
          <w:b/>
          <w:sz w:val="28"/>
          <w:szCs w:val="28"/>
        </w:rPr>
      </w:pPr>
      <w:r w:rsidRPr="00B07292">
        <w:rPr>
          <w:rFonts w:ascii="Times New Roman" w:hAnsi="Times New Roman" w:cs="Times New Roman"/>
          <w:b/>
          <w:sz w:val="28"/>
          <w:szCs w:val="28"/>
        </w:rPr>
        <w:t>2. Предиктор</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Следующий шаг - пропустить X и Y через алгоритм, который максимально эффективно уберёт весь избыток информации в представлении X, Y.</w:t>
      </w:r>
    </w:p>
    <w:p w:rsidR="00A13E5D" w:rsidRPr="00081643" w:rsidRDefault="00081643" w:rsidP="00453F6F">
      <w:pPr>
        <w:spacing w:line="276" w:lineRule="auto"/>
        <w:ind w:left="708"/>
        <w:rPr>
          <w:rFonts w:ascii="Times New Roman" w:hAnsi="Times New Roman" w:cs="Times New Roman"/>
          <w:sz w:val="28"/>
          <w:szCs w:val="28"/>
        </w:rPr>
      </w:pPr>
      <w:r>
        <w:rPr>
          <w:rFonts w:ascii="Times New Roman" w:hAnsi="Times New Roman" w:cs="Times New Roman"/>
          <w:sz w:val="28"/>
          <w:szCs w:val="28"/>
        </w:rPr>
        <w:t xml:space="preserve">В данном случае процесс направлен на преобразование массивов </w:t>
      </w:r>
      <w:r>
        <w:rPr>
          <w:rFonts w:ascii="Times New Roman" w:hAnsi="Times New Roman" w:cs="Times New Roman"/>
          <w:sz w:val="28"/>
          <w:szCs w:val="28"/>
          <w:lang w:val="en-US"/>
        </w:rPr>
        <w:t>X</w:t>
      </w:r>
      <w:r w:rsidRPr="0008164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081643">
        <w:rPr>
          <w:rFonts w:ascii="Times New Roman" w:hAnsi="Times New Roman" w:cs="Times New Roman"/>
          <w:sz w:val="28"/>
          <w:szCs w:val="28"/>
        </w:rPr>
        <w:t xml:space="preserve"> </w:t>
      </w:r>
      <w:r>
        <w:rPr>
          <w:rFonts w:ascii="Times New Roman" w:hAnsi="Times New Roman" w:cs="Times New Roman"/>
          <w:sz w:val="28"/>
          <w:szCs w:val="28"/>
        </w:rPr>
        <w:t xml:space="preserve">таким образом, чтобы они были представлены минимально возможными числами с возможностью обратить процесс. Существует </w:t>
      </w:r>
      <w:r>
        <w:rPr>
          <w:rFonts w:ascii="Times New Roman" w:hAnsi="Times New Roman" w:cs="Times New Roman"/>
          <w:sz w:val="28"/>
          <w:szCs w:val="28"/>
        </w:rPr>
        <w:lastRenderedPageBreak/>
        <w:t>несколько различных вариантов осуществить такое преобразование. Одним из простых являются преобразования с помощью линейной алгебры:</w:t>
      </w:r>
    </w:p>
    <w:p w:rsidR="00081643" w:rsidRPr="00C11274" w:rsidRDefault="00081643" w:rsidP="00453F6F">
      <w:pPr>
        <w:spacing w:line="276" w:lineRule="auto"/>
        <w:ind w:left="708"/>
        <w:rPr>
          <w:rFonts w:ascii="Times New Roman" w:hAnsi="Times New Roman" w:cs="Times New Roman"/>
          <w:sz w:val="28"/>
          <w:szCs w:val="28"/>
        </w:rPr>
      </w:pPr>
      <w:r w:rsidRPr="00C11274">
        <w:rPr>
          <w:rFonts w:ascii="Times New Roman" w:hAnsi="Times New Roman" w:cs="Times New Roman"/>
          <w:sz w:val="28"/>
          <w:szCs w:val="28"/>
        </w:rPr>
        <w:t>PX = (2 * X</w:t>
      </w:r>
      <w:r w:rsidRPr="00C11274">
        <w:rPr>
          <w:rFonts w:ascii="Times New Roman" w:hAnsi="Times New Roman" w:cs="Times New Roman"/>
          <w:sz w:val="28"/>
          <w:szCs w:val="28"/>
          <w:vertAlign w:val="subscript"/>
        </w:rPr>
        <w:t>−1</w:t>
      </w:r>
      <w:r w:rsidRPr="00C11274">
        <w:rPr>
          <w:rFonts w:ascii="Times New Roman" w:hAnsi="Times New Roman" w:cs="Times New Roman"/>
          <w:sz w:val="28"/>
          <w:szCs w:val="28"/>
        </w:rPr>
        <w:t>) − X</w:t>
      </w:r>
      <w:r w:rsidRPr="00C11274">
        <w:rPr>
          <w:rFonts w:ascii="Times New Roman" w:hAnsi="Times New Roman" w:cs="Times New Roman"/>
          <w:sz w:val="28"/>
          <w:szCs w:val="28"/>
          <w:vertAlign w:val="subscript"/>
        </w:rPr>
        <w:t>−2</w:t>
      </w:r>
      <w:r w:rsidRPr="00C11274">
        <w:rPr>
          <w:rFonts w:ascii="Times New Roman" w:hAnsi="Times New Roman" w:cs="Times New Roman"/>
          <w:sz w:val="28"/>
          <w:szCs w:val="28"/>
        </w:rPr>
        <w:br/>
        <w:t>PY = (2 * Y</w:t>
      </w:r>
      <w:r w:rsidRPr="00C11274">
        <w:rPr>
          <w:rFonts w:ascii="Times New Roman" w:hAnsi="Times New Roman" w:cs="Times New Roman"/>
          <w:sz w:val="28"/>
          <w:szCs w:val="28"/>
          <w:vertAlign w:val="subscript"/>
        </w:rPr>
        <w:t>−1</w:t>
      </w:r>
      <w:r w:rsidRPr="00C11274">
        <w:rPr>
          <w:rFonts w:ascii="Times New Roman" w:hAnsi="Times New Roman" w:cs="Times New Roman"/>
          <w:sz w:val="28"/>
          <w:szCs w:val="28"/>
        </w:rPr>
        <w:t>) − Y</w:t>
      </w:r>
      <w:r w:rsidRPr="00C11274">
        <w:rPr>
          <w:rFonts w:ascii="Times New Roman" w:hAnsi="Times New Roman" w:cs="Times New Roman"/>
          <w:sz w:val="28"/>
          <w:szCs w:val="28"/>
          <w:vertAlign w:val="subscript"/>
        </w:rPr>
        <w:t>−2</w:t>
      </w:r>
      <w:r w:rsidRPr="00C11274">
        <w:rPr>
          <w:rFonts w:ascii="Times New Roman" w:hAnsi="Times New Roman" w:cs="Times New Roman"/>
          <w:sz w:val="28"/>
          <w:szCs w:val="28"/>
        </w:rPr>
        <w:br/>
      </w:r>
      <w:r w:rsidRPr="00C11274">
        <w:rPr>
          <w:rFonts w:ascii="Times New Roman" w:hAnsi="Times New Roman" w:cs="Times New Roman"/>
          <w:sz w:val="28"/>
          <w:szCs w:val="28"/>
        </w:rPr>
        <w:br/>
        <w:t>Если X = (2, 8, 24,</w:t>
      </w:r>
      <w:proofErr w:type="gramStart"/>
      <w:r w:rsidRPr="00C11274">
        <w:rPr>
          <w:rFonts w:ascii="Times New Roman" w:hAnsi="Times New Roman" w:cs="Times New Roman"/>
          <w:sz w:val="28"/>
          <w:szCs w:val="28"/>
        </w:rPr>
        <w:t> ?</w:t>
      </w:r>
      <w:proofErr w:type="gramEnd"/>
      <w:r w:rsidRPr="00C11274">
        <w:rPr>
          <w:rFonts w:ascii="Times New Roman" w:hAnsi="Times New Roman" w:cs="Times New Roman"/>
          <w:sz w:val="28"/>
          <w:szCs w:val="28"/>
        </w:rPr>
        <w:t>), то в ряду PX на четвертом месте будет</w:t>
      </w:r>
    </w:p>
    <w:p w:rsidR="00A13E5D" w:rsidRPr="00C11274" w:rsidRDefault="00081643" w:rsidP="00453F6F">
      <w:pPr>
        <w:spacing w:line="276" w:lineRule="auto"/>
        <w:ind w:left="708"/>
        <w:rPr>
          <w:rFonts w:ascii="Times New Roman" w:hAnsi="Times New Roman" w:cs="Times New Roman"/>
          <w:sz w:val="28"/>
          <w:szCs w:val="28"/>
        </w:rPr>
      </w:pPr>
      <w:r w:rsidRPr="00C11274">
        <w:rPr>
          <w:rFonts w:ascii="Times New Roman" w:hAnsi="Times New Roman" w:cs="Times New Roman"/>
          <w:sz w:val="28"/>
          <w:szCs w:val="28"/>
        </w:rPr>
        <w:t xml:space="preserve"> P4 = (2 * X</w:t>
      </w:r>
      <w:r w:rsidRPr="00C11274">
        <w:rPr>
          <w:rFonts w:ascii="Times New Roman" w:hAnsi="Times New Roman" w:cs="Times New Roman"/>
          <w:sz w:val="28"/>
          <w:szCs w:val="28"/>
          <w:vertAlign w:val="subscript"/>
        </w:rPr>
        <w:t>4-1</w:t>
      </w:r>
      <w:r w:rsidRPr="00C11274">
        <w:rPr>
          <w:rFonts w:ascii="Times New Roman" w:hAnsi="Times New Roman" w:cs="Times New Roman"/>
          <w:sz w:val="28"/>
          <w:szCs w:val="28"/>
        </w:rPr>
        <w:t>) − X</w:t>
      </w:r>
      <w:r w:rsidRPr="00C11274">
        <w:rPr>
          <w:rFonts w:ascii="Times New Roman" w:hAnsi="Times New Roman" w:cs="Times New Roman"/>
          <w:sz w:val="28"/>
          <w:szCs w:val="28"/>
          <w:vertAlign w:val="subscript"/>
        </w:rPr>
        <w:t>4-2</w:t>
      </w:r>
      <w:r w:rsidRPr="00C11274">
        <w:rPr>
          <w:rFonts w:ascii="Times New Roman" w:hAnsi="Times New Roman" w:cs="Times New Roman"/>
          <w:sz w:val="28"/>
          <w:szCs w:val="28"/>
        </w:rPr>
        <w:t xml:space="preserve"> = (2 * 24) − 8 = 40</w:t>
      </w:r>
      <w:proofErr w:type="gramStart"/>
      <w:r w:rsidRPr="00C11274">
        <w:rPr>
          <w:rFonts w:ascii="Times New Roman" w:hAnsi="Times New Roman" w:cs="Times New Roman"/>
          <w:sz w:val="28"/>
          <w:szCs w:val="28"/>
        </w:rPr>
        <w:br/>
        <w:t>Т</w:t>
      </w:r>
      <w:proofErr w:type="gramEnd"/>
      <w:r w:rsidRPr="00C11274">
        <w:rPr>
          <w:rFonts w:ascii="Times New Roman" w:hAnsi="Times New Roman" w:cs="Times New Roman"/>
          <w:sz w:val="28"/>
          <w:szCs w:val="28"/>
        </w:rPr>
        <w:t>о есть, если X = (2,8,24,27,25,28,21,17), то PX = (2,8,14,40,30,…)</w:t>
      </w:r>
    </w:p>
    <w:p w:rsidR="00081643" w:rsidRPr="00C11274" w:rsidRDefault="00081643" w:rsidP="00591D4D">
      <w:pPr>
        <w:spacing w:line="276" w:lineRule="auto"/>
        <w:ind w:left="708"/>
        <w:rPr>
          <w:rFonts w:ascii="Times New Roman" w:hAnsi="Times New Roman" w:cs="Times New Roman"/>
          <w:sz w:val="28"/>
          <w:szCs w:val="28"/>
        </w:rPr>
      </w:pPr>
      <w:r w:rsidRPr="00C11274">
        <w:rPr>
          <w:rFonts w:ascii="Times New Roman" w:hAnsi="Times New Roman" w:cs="Times New Roman"/>
          <w:sz w:val="28"/>
          <w:szCs w:val="28"/>
        </w:rPr>
        <w:tab/>
        <w:t xml:space="preserve">При проведении </w:t>
      </w:r>
      <w:r w:rsidR="00591D4D" w:rsidRPr="00C11274">
        <w:rPr>
          <w:rFonts w:ascii="Times New Roman" w:hAnsi="Times New Roman" w:cs="Times New Roman"/>
          <w:sz w:val="28"/>
          <w:szCs w:val="28"/>
        </w:rPr>
        <w:t xml:space="preserve">преобразований необходимо учитывать особенности изначальных </w:t>
      </w:r>
      <w:r w:rsidR="00591D4D" w:rsidRPr="00C11274">
        <w:rPr>
          <w:rFonts w:ascii="Times New Roman" w:hAnsi="Times New Roman" w:cs="Times New Roman"/>
          <w:sz w:val="28"/>
          <w:szCs w:val="28"/>
          <w:lang w:val="en-US"/>
        </w:rPr>
        <w:t>X</w:t>
      </w:r>
      <w:r w:rsidR="00591D4D" w:rsidRPr="00C11274">
        <w:rPr>
          <w:rFonts w:ascii="Times New Roman" w:hAnsi="Times New Roman" w:cs="Times New Roman"/>
          <w:sz w:val="28"/>
          <w:szCs w:val="28"/>
        </w:rPr>
        <w:t xml:space="preserve"> и </w:t>
      </w:r>
      <w:r w:rsidR="00591D4D" w:rsidRPr="00C11274">
        <w:rPr>
          <w:rFonts w:ascii="Times New Roman" w:hAnsi="Times New Roman" w:cs="Times New Roman"/>
          <w:sz w:val="28"/>
          <w:szCs w:val="28"/>
          <w:lang w:val="en-US"/>
        </w:rPr>
        <w:t>Y</w:t>
      </w:r>
      <w:r w:rsidR="00591D4D" w:rsidRPr="00C11274">
        <w:rPr>
          <w:rFonts w:ascii="Times New Roman" w:hAnsi="Times New Roman" w:cs="Times New Roman"/>
          <w:sz w:val="28"/>
          <w:szCs w:val="28"/>
        </w:rPr>
        <w:t>, так как может возникнуть ситуация, при которой на какой-то части спектра в какой-то момент преобразований может возникнуть разница между соседними частотами, что может усложнить кодирование.</w:t>
      </w:r>
    </w:p>
    <w:p w:rsidR="00A13E5D" w:rsidRPr="00C11274" w:rsidRDefault="00591D4D" w:rsidP="00453F6F">
      <w:pPr>
        <w:spacing w:line="276" w:lineRule="auto"/>
        <w:ind w:left="708"/>
        <w:rPr>
          <w:rFonts w:ascii="Times New Roman" w:hAnsi="Times New Roman" w:cs="Times New Roman"/>
          <w:sz w:val="28"/>
          <w:szCs w:val="28"/>
        </w:rPr>
      </w:pPr>
      <w:r w:rsidRPr="00C11274">
        <w:rPr>
          <w:rFonts w:ascii="Times New Roman" w:hAnsi="Times New Roman" w:cs="Times New Roman"/>
          <w:sz w:val="28"/>
          <w:szCs w:val="28"/>
        </w:rPr>
        <w:t>Пусть число m лежит в диапазоне 0 … 1024. Для массива PX выполняется серия преобразований с разными значениями m следующим образом:</w:t>
      </w:r>
      <w:r w:rsidRPr="00C11274">
        <w:rPr>
          <w:rFonts w:ascii="Times New Roman" w:hAnsi="Times New Roman" w:cs="Times New Roman"/>
          <w:sz w:val="28"/>
          <w:szCs w:val="28"/>
        </w:rPr>
        <w:br/>
      </w:r>
      <w:r w:rsidRPr="00C11274">
        <w:rPr>
          <w:rFonts w:ascii="Times New Roman" w:hAnsi="Times New Roman" w:cs="Times New Roman"/>
          <w:sz w:val="28"/>
          <w:szCs w:val="28"/>
        </w:rPr>
        <w:br/>
        <w:t>X = (2, 8, 24,</w:t>
      </w:r>
      <w:proofErr w:type="gramStart"/>
      <w:r w:rsidRPr="00C11274">
        <w:rPr>
          <w:rFonts w:ascii="Times New Roman" w:hAnsi="Times New Roman" w:cs="Times New Roman"/>
          <w:sz w:val="28"/>
          <w:szCs w:val="28"/>
        </w:rPr>
        <w:t> ?</w:t>
      </w:r>
      <w:proofErr w:type="gramEnd"/>
      <w:r w:rsidRPr="00C11274">
        <w:rPr>
          <w:rFonts w:ascii="Times New Roman" w:hAnsi="Times New Roman" w:cs="Times New Roman"/>
          <w:sz w:val="28"/>
          <w:szCs w:val="28"/>
        </w:rPr>
        <w:t>), тогда соответственно</w:t>
      </w:r>
      <w:r w:rsidRPr="00C11274">
        <w:rPr>
          <w:rFonts w:ascii="Times New Roman" w:hAnsi="Times New Roman" w:cs="Times New Roman"/>
          <w:sz w:val="28"/>
          <w:szCs w:val="28"/>
        </w:rPr>
        <w:br/>
        <w:t>PX = (2 * X</w:t>
      </w:r>
      <w:r w:rsidRPr="00C11274">
        <w:rPr>
          <w:rFonts w:ascii="Times New Roman" w:hAnsi="Times New Roman" w:cs="Times New Roman"/>
          <w:sz w:val="28"/>
          <w:szCs w:val="28"/>
          <w:vertAlign w:val="subscript"/>
        </w:rPr>
        <w:t>−1</w:t>
      </w:r>
      <w:r w:rsidRPr="00C11274">
        <w:rPr>
          <w:rFonts w:ascii="Times New Roman" w:hAnsi="Times New Roman" w:cs="Times New Roman"/>
          <w:sz w:val="28"/>
          <w:szCs w:val="28"/>
        </w:rPr>
        <w:t>) − X</w:t>
      </w:r>
      <w:r w:rsidRPr="00C11274">
        <w:rPr>
          <w:rFonts w:ascii="Times New Roman" w:hAnsi="Times New Roman" w:cs="Times New Roman"/>
          <w:sz w:val="28"/>
          <w:szCs w:val="28"/>
          <w:vertAlign w:val="subscript"/>
        </w:rPr>
        <w:t>−2</w:t>
      </w:r>
      <w:r w:rsidRPr="00C11274">
        <w:rPr>
          <w:rFonts w:ascii="Times New Roman" w:hAnsi="Times New Roman" w:cs="Times New Roman"/>
          <w:sz w:val="28"/>
          <w:szCs w:val="28"/>
        </w:rPr>
        <w:t xml:space="preserve"> = (2 * 24) − 8 = 40</w:t>
      </w:r>
      <w:r w:rsidRPr="00C11274">
        <w:rPr>
          <w:rFonts w:ascii="Times New Roman" w:hAnsi="Times New Roman" w:cs="Times New Roman"/>
          <w:sz w:val="28"/>
          <w:szCs w:val="28"/>
        </w:rPr>
        <w:br/>
      </w:r>
      <w:r w:rsidRPr="00C11274">
        <w:rPr>
          <w:rFonts w:ascii="Times New Roman" w:hAnsi="Times New Roman" w:cs="Times New Roman"/>
          <w:sz w:val="28"/>
          <w:szCs w:val="28"/>
        </w:rPr>
        <w:br/>
        <w:t xml:space="preserve">Если ? = 45 и m = 512, тогда конечное значение = </w:t>
      </w:r>
      <m:oMath>
        <m:r>
          <w:rPr>
            <w:rFonts w:ascii="Cambria Math" w:hAnsi="Cambria Math" w:cs="Times New Roman"/>
            <w:sz w:val="28"/>
            <w:szCs w:val="28"/>
          </w:rPr>
          <m:t>? -</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PX</m:t>
                </m:r>
                <m:r>
                  <w:rPr>
                    <w:rFonts w:ascii="Cambria Math" w:hAnsi="Cambria Math" w:cs="Times New Roman"/>
                    <w:sz w:val="28"/>
                    <w:szCs w:val="28"/>
                  </w:rPr>
                  <m:t>*</m:t>
                </m:r>
                <m:r>
                  <w:rPr>
                    <w:rFonts w:ascii="Cambria Math" w:hAnsi="Cambria Math" w:cs="Times New Roman"/>
                    <w:sz w:val="28"/>
                    <w:szCs w:val="28"/>
                    <w:lang w:val="en-US"/>
                  </w:rPr>
                  <m:t>m</m:t>
                </m:r>
              </m:num>
              <m:den>
                <m:r>
                  <w:rPr>
                    <w:rFonts w:ascii="Cambria Math" w:hAnsi="Cambria Math" w:cs="Times New Roman"/>
                    <w:sz w:val="28"/>
                    <w:szCs w:val="28"/>
                  </w:rPr>
                  <m:t>1024</m:t>
                </m:r>
              </m:den>
            </m:f>
          </m:e>
        </m:d>
        <m:r>
          <w:rPr>
            <w:rFonts w:ascii="Cambria Math" w:hAnsi="Cambria Math" w:cs="Times New Roman"/>
            <w:sz w:val="28"/>
            <w:szCs w:val="28"/>
          </w:rPr>
          <m:t>=45-</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40*512</m:t>
                </m:r>
              </m:num>
              <m:den>
                <m:r>
                  <w:rPr>
                    <w:rFonts w:ascii="Cambria Math" w:hAnsi="Cambria Math" w:cs="Times New Roman"/>
                    <w:sz w:val="28"/>
                    <w:szCs w:val="28"/>
                  </w:rPr>
                  <m:t>1024</m:t>
                </m:r>
              </m:den>
            </m:f>
          </m:e>
        </m:d>
        <m:r>
          <w:rPr>
            <w:rFonts w:ascii="Cambria Math" w:hAnsi="Cambria Math" w:cs="Times New Roman"/>
            <w:sz w:val="28"/>
            <w:szCs w:val="28"/>
          </w:rPr>
          <m:t>=25</m:t>
        </m:r>
      </m:oMath>
      <w:r w:rsidRPr="00C11274">
        <w:rPr>
          <w:rStyle w:val="mwe-math-mathml-inline"/>
          <w:rFonts w:ascii="Times New Roman" w:hAnsi="Times New Roman" w:cs="Times New Roman"/>
          <w:vanish/>
          <w:sz w:val="28"/>
          <w:szCs w:val="28"/>
        </w:rPr>
        <w:t xml:space="preserve">? − ( P X </w:t>
      </w:r>
      <w:r w:rsidRPr="00C11274">
        <w:rPr>
          <w:rStyle w:val="mwe-math-mathml-inline"/>
          <w:rFonts w:ascii="Cambria Math" w:hAnsi="Cambria Math" w:cs="Cambria Math"/>
          <w:vanish/>
          <w:sz w:val="28"/>
          <w:szCs w:val="28"/>
        </w:rPr>
        <w:t>∗</w:t>
      </w:r>
      <w:r w:rsidRPr="00C11274">
        <w:rPr>
          <w:rStyle w:val="mwe-math-mathml-inline"/>
          <w:rFonts w:ascii="Times New Roman" w:hAnsi="Times New Roman" w:cs="Times New Roman"/>
          <w:vanish/>
          <w:sz w:val="28"/>
          <w:szCs w:val="28"/>
        </w:rPr>
        <w:t xml:space="preserve"> m / 1024 ) = 45 − ( 40 </w:t>
      </w:r>
      <w:r w:rsidRPr="00C11274">
        <w:rPr>
          <w:rStyle w:val="mwe-math-mathml-inline"/>
          <w:rFonts w:ascii="Cambria Math" w:hAnsi="Cambria Math" w:cs="Cambria Math"/>
          <w:vanish/>
          <w:sz w:val="28"/>
          <w:szCs w:val="28"/>
        </w:rPr>
        <w:t>∗</w:t>
      </w:r>
      <w:r w:rsidRPr="00C11274">
        <w:rPr>
          <w:rStyle w:val="mwe-math-mathml-inline"/>
          <w:rFonts w:ascii="Times New Roman" w:hAnsi="Times New Roman" w:cs="Times New Roman"/>
          <w:vanish/>
          <w:sz w:val="28"/>
          <w:szCs w:val="28"/>
        </w:rPr>
        <w:t xml:space="preserve"> m / 1024 ) = 45 − ( 40 </w:t>
      </w:r>
      <w:r w:rsidRPr="00C11274">
        <w:rPr>
          <w:rStyle w:val="mwe-math-mathml-inline"/>
          <w:rFonts w:ascii="Cambria Math" w:hAnsi="Cambria Math" w:cs="Cambria Math"/>
          <w:vanish/>
          <w:sz w:val="28"/>
          <w:szCs w:val="28"/>
        </w:rPr>
        <w:t>∗</w:t>
      </w:r>
      <w:r w:rsidRPr="00C11274">
        <w:rPr>
          <w:rStyle w:val="mwe-math-mathml-inline"/>
          <w:rFonts w:ascii="Times New Roman" w:hAnsi="Times New Roman" w:cs="Times New Roman"/>
          <w:vanish/>
          <w:sz w:val="28"/>
          <w:szCs w:val="28"/>
        </w:rPr>
        <w:t xml:space="preserve"> 512 / 1024 ) = 45 − 20 = 25 {\displaystyle ?-(PX*m/1024)=45-(40*m/1024)=45-(40*512/1024)=45-20=25}</w:t>
      </w:r>
    </w:p>
    <w:p w:rsidR="00A13E5D" w:rsidRPr="00561C6E" w:rsidRDefault="00A13E5D" w:rsidP="00453F6F">
      <w:pPr>
        <w:spacing w:line="276" w:lineRule="auto"/>
        <w:ind w:left="708"/>
        <w:rPr>
          <w:rFonts w:ascii="Times New Roman" w:hAnsi="Times New Roman" w:cs="Times New Roman"/>
          <w:sz w:val="28"/>
          <w:szCs w:val="28"/>
        </w:rPr>
      </w:pPr>
    </w:p>
    <w:p w:rsidR="00A13E5D" w:rsidRPr="00B75632" w:rsidRDefault="00591D4D" w:rsidP="00B75632">
      <w:pPr>
        <w:spacing w:line="276" w:lineRule="auto"/>
        <w:ind w:left="708"/>
        <w:rPr>
          <w:rFonts w:ascii="Times New Roman" w:hAnsi="Times New Roman" w:cs="Times New Roman"/>
          <w:sz w:val="28"/>
          <w:szCs w:val="28"/>
        </w:rPr>
      </w:pPr>
      <w:r>
        <w:rPr>
          <w:rFonts w:ascii="Times New Roman" w:hAnsi="Times New Roman" w:cs="Times New Roman"/>
          <w:sz w:val="28"/>
          <w:szCs w:val="28"/>
        </w:rPr>
        <w:t xml:space="preserve">Идентичным образом проводится поиск оптимального значения </w:t>
      </w:r>
      <w:r>
        <w:rPr>
          <w:rFonts w:ascii="Times New Roman" w:hAnsi="Times New Roman" w:cs="Times New Roman"/>
          <w:sz w:val="28"/>
          <w:szCs w:val="28"/>
          <w:lang w:val="en-US"/>
        </w:rPr>
        <w:t>m</w:t>
      </w:r>
      <w:r>
        <w:rPr>
          <w:rFonts w:ascii="Times New Roman" w:hAnsi="Times New Roman" w:cs="Times New Roman"/>
          <w:sz w:val="28"/>
          <w:szCs w:val="28"/>
        </w:rPr>
        <w:t>, так как большие значения могут быть эффективнее.</w:t>
      </w:r>
    </w:p>
    <w:p w:rsidR="00A13E5D" w:rsidRPr="00A13E5D" w:rsidRDefault="00B75632" w:rsidP="00453F6F">
      <w:pPr>
        <w:spacing w:line="276" w:lineRule="auto"/>
        <w:ind w:left="708"/>
        <w:rPr>
          <w:rFonts w:ascii="Times New Roman" w:hAnsi="Times New Roman" w:cs="Times New Roman"/>
          <w:sz w:val="28"/>
          <w:szCs w:val="28"/>
        </w:rPr>
      </w:pPr>
      <w:r>
        <w:rPr>
          <w:rFonts w:ascii="Times New Roman" w:hAnsi="Times New Roman" w:cs="Times New Roman"/>
          <w:sz w:val="28"/>
          <w:szCs w:val="28"/>
        </w:rPr>
        <w:t xml:space="preserve">После получения </w:t>
      </w:r>
      <w:r w:rsidR="00A13E5D" w:rsidRPr="00A13E5D">
        <w:rPr>
          <w:rFonts w:ascii="Times New Roman" w:hAnsi="Times New Roman" w:cs="Times New Roman"/>
          <w:sz w:val="28"/>
          <w:szCs w:val="28"/>
        </w:rPr>
        <w:t>для определенного m массив данных, происходит увеличение или уменьшение m в зависимости от того, была ли последняя попытка в алгоритме удачной.</w:t>
      </w:r>
    </w:p>
    <w:p w:rsidR="00A13E5D" w:rsidRDefault="00A13E5D" w:rsidP="00453F6F">
      <w:pPr>
        <w:spacing w:line="276" w:lineRule="auto"/>
        <w:ind w:left="708"/>
        <w:rPr>
          <w:rFonts w:ascii="Times New Roman" w:hAnsi="Times New Roman" w:cs="Times New Roman"/>
          <w:sz w:val="28"/>
          <w:szCs w:val="28"/>
        </w:rPr>
      </w:pPr>
    </w:p>
    <w:p w:rsidR="00B75632" w:rsidRPr="00A13E5D" w:rsidRDefault="00B75632" w:rsidP="00453F6F">
      <w:pPr>
        <w:spacing w:line="276" w:lineRule="auto"/>
        <w:ind w:left="708"/>
        <w:rPr>
          <w:rFonts w:ascii="Times New Roman" w:hAnsi="Times New Roman" w:cs="Times New Roman"/>
          <w:sz w:val="28"/>
          <w:szCs w:val="28"/>
        </w:rPr>
      </w:pPr>
      <w:r>
        <w:rPr>
          <w:rFonts w:ascii="Times New Roman" w:hAnsi="Times New Roman" w:cs="Times New Roman"/>
          <w:sz w:val="28"/>
          <w:szCs w:val="28"/>
        </w:rPr>
        <w:t xml:space="preserve">При использовании различных уравнений и большого </w:t>
      </w:r>
      <w:proofErr w:type="spellStart"/>
      <w:r>
        <w:rPr>
          <w:rFonts w:ascii="Times New Roman" w:hAnsi="Times New Roman" w:cs="Times New Roman"/>
          <w:sz w:val="28"/>
          <w:szCs w:val="28"/>
        </w:rPr>
        <w:t>колличества</w:t>
      </w:r>
      <w:proofErr w:type="spellEnd"/>
      <w:r>
        <w:rPr>
          <w:rFonts w:ascii="Times New Roman" w:hAnsi="Times New Roman" w:cs="Times New Roman"/>
          <w:sz w:val="28"/>
          <w:szCs w:val="28"/>
        </w:rPr>
        <w:t xml:space="preserve"> проходов по разным коэффициентам можно добиться хорошего сжатия данных.</w:t>
      </w:r>
    </w:p>
    <w:p w:rsidR="00A13E5D" w:rsidRPr="00A13E5D" w:rsidRDefault="00A13E5D" w:rsidP="00A13E5D">
      <w:pPr>
        <w:spacing w:line="276" w:lineRule="auto"/>
        <w:rPr>
          <w:rFonts w:ascii="Times New Roman" w:hAnsi="Times New Roman" w:cs="Times New Roman"/>
          <w:sz w:val="28"/>
          <w:szCs w:val="28"/>
        </w:rPr>
      </w:pPr>
      <w:r w:rsidRPr="00A13E5D">
        <w:rPr>
          <w:rFonts w:ascii="Times New Roman" w:hAnsi="Times New Roman" w:cs="Times New Roman"/>
          <w:sz w:val="28"/>
          <w:szCs w:val="28"/>
        </w:rPr>
        <w:t xml:space="preserve">                                     </w:t>
      </w:r>
    </w:p>
    <w:p w:rsidR="00A13E5D" w:rsidRPr="00B07292" w:rsidRDefault="00A13E5D" w:rsidP="00A13E5D">
      <w:pPr>
        <w:spacing w:line="276" w:lineRule="auto"/>
        <w:rPr>
          <w:rFonts w:ascii="Times New Roman" w:hAnsi="Times New Roman" w:cs="Times New Roman"/>
          <w:b/>
          <w:sz w:val="28"/>
          <w:szCs w:val="28"/>
        </w:rPr>
      </w:pPr>
      <w:r w:rsidRPr="00B07292">
        <w:rPr>
          <w:rFonts w:ascii="Times New Roman" w:hAnsi="Times New Roman" w:cs="Times New Roman"/>
          <w:b/>
          <w:sz w:val="28"/>
          <w:szCs w:val="28"/>
        </w:rPr>
        <w:lastRenderedPageBreak/>
        <w:t>3. Кодирование. Алгоритм Райса</w:t>
      </w:r>
    </w:p>
    <w:p w:rsidR="00A13E5D" w:rsidRPr="00A13E5D" w:rsidRDefault="00A13E5D" w:rsidP="00A13E5D">
      <w:pPr>
        <w:spacing w:line="276" w:lineRule="auto"/>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Идея сжатия аудио заключается в представлении чисел, соответствующих потоку минимально возможным образом, убрав предварительно любую корреляцию данных. После этого можно записывать поток закодированных данных на диск. Одним из самых эффективных способов является кодирование Райса.</w:t>
      </w:r>
    </w:p>
    <w:p w:rsidR="00A13E5D" w:rsidRPr="00A13E5D" w:rsidRDefault="00A13E5D" w:rsidP="00453F6F">
      <w:pPr>
        <w:spacing w:line="276" w:lineRule="auto"/>
        <w:ind w:left="708"/>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Меньшие числа предпочтительней тем, что их представление в бинарном представлении короче. Например, необходимо закодировать следующий ряд:</w:t>
      </w:r>
    </w:p>
    <w:p w:rsidR="00A13E5D" w:rsidRPr="00A13E5D" w:rsidRDefault="00A13E5D" w:rsidP="00453F6F">
      <w:pPr>
        <w:spacing w:line="276" w:lineRule="auto"/>
        <w:ind w:left="708"/>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Базис по основанию 10: 10, 14, 15, 46</w:t>
      </w:r>
    </w:p>
    <w:p w:rsidR="00A13E5D" w:rsidRPr="00A13E5D" w:rsidRDefault="00A13E5D" w:rsidP="00453F6F">
      <w:pPr>
        <w:spacing w:line="276" w:lineRule="auto"/>
        <w:ind w:left="708"/>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Или тот же ряд в бинарном виде</w:t>
      </w:r>
    </w:p>
    <w:p w:rsidR="00A13E5D" w:rsidRPr="00A13E5D" w:rsidRDefault="00A13E5D" w:rsidP="00453F6F">
      <w:pPr>
        <w:spacing w:line="276" w:lineRule="auto"/>
        <w:ind w:left="708"/>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Базис по основанию 2: 1010, 1110, 1111, 101110</w:t>
      </w:r>
    </w:p>
    <w:p w:rsidR="00A13E5D" w:rsidRPr="00A13E5D" w:rsidRDefault="00A13E5D" w:rsidP="00453F6F">
      <w:pPr>
        <w:spacing w:line="276" w:lineRule="auto"/>
        <w:ind w:left="708"/>
        <w:rPr>
          <w:rFonts w:ascii="Times New Roman" w:hAnsi="Times New Roman" w:cs="Times New Roman"/>
          <w:sz w:val="28"/>
          <w:szCs w:val="28"/>
        </w:rPr>
      </w:pPr>
    </w:p>
    <w:p w:rsidR="00A13E5D" w:rsidRPr="00A13E5D"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t>Теперь если требуется представить этот в виде строки, где для каждого числа зарезервировано 32 бита диапазон всех возможных значений, это будет неэффективно, поскольку понадобится 128 бит. Однако существует более эффективный метод. Наилучшим решением было бы просто записать бинарные числа 1010, 1110, 1111, 101110 без запятых, получив ряд вида 101011101111101110. Проблема в том, что после нет возможности узнать границы каждого числа. В качестве решения подобной задачи, как правило, используется алгоритм Райса. Кодирование Райса - это способ представить маленькие числа одной строкой, сохраняя способность их различать. Примечание: алгоритм тем эффективнее, чем меньше числа, поэтому необходимо изначально позаботиться об этом</w:t>
      </w:r>
    </w:p>
    <w:p w:rsidR="00A13E5D" w:rsidRPr="00A13E5D" w:rsidRDefault="00A13E5D" w:rsidP="00453F6F">
      <w:pPr>
        <w:spacing w:line="276" w:lineRule="auto"/>
        <w:ind w:left="708"/>
        <w:rPr>
          <w:rFonts w:ascii="Times New Roman" w:hAnsi="Times New Roman" w:cs="Times New Roman"/>
          <w:sz w:val="28"/>
          <w:szCs w:val="28"/>
        </w:rPr>
      </w:pPr>
    </w:p>
    <w:p w:rsidR="00B75632" w:rsidRDefault="00A13E5D" w:rsidP="00453F6F">
      <w:pPr>
        <w:spacing w:line="276" w:lineRule="auto"/>
        <w:ind w:left="708"/>
        <w:rPr>
          <w:rFonts w:ascii="Times New Roman" w:hAnsi="Times New Roman" w:cs="Times New Roman"/>
          <w:sz w:val="28"/>
          <w:szCs w:val="28"/>
        </w:rPr>
      </w:pPr>
      <w:r w:rsidRPr="00A13E5D">
        <w:rPr>
          <w:rFonts w:ascii="Times New Roman" w:hAnsi="Times New Roman" w:cs="Times New Roman"/>
          <w:sz w:val="28"/>
          <w:szCs w:val="28"/>
        </w:rPr>
        <w:lastRenderedPageBreak/>
        <w:t xml:space="preserve">На каком-то этапе кодирования данные представлены в виде числа n. Закодированное, оно добавляется справа к строке уже закодированных чисел таким образом, чтобы был возможен обратный процесс. </w:t>
      </w:r>
    </w:p>
    <w:p w:rsidR="00B75632" w:rsidRPr="00B75632" w:rsidRDefault="00B75632" w:rsidP="00453F6F">
      <w:pPr>
        <w:spacing w:line="276" w:lineRule="auto"/>
        <w:ind w:left="708"/>
        <w:rPr>
          <w:rFonts w:ascii="Times New Roman" w:hAnsi="Times New Roman" w:cs="Times New Roman"/>
          <w:i/>
          <w:sz w:val="28"/>
          <w:szCs w:val="28"/>
        </w:rPr>
      </w:pPr>
      <w:r>
        <w:rPr>
          <w:rFonts w:ascii="Times New Roman" w:hAnsi="Times New Roman" w:cs="Times New Roman"/>
          <w:sz w:val="28"/>
          <w:szCs w:val="28"/>
        </w:rPr>
        <w:t xml:space="preserve">Основной идеей данного метода является представление числа </w:t>
      </w:r>
      <w:r>
        <w:rPr>
          <w:rFonts w:ascii="Times New Roman" w:hAnsi="Times New Roman" w:cs="Times New Roman"/>
          <w:sz w:val="28"/>
          <w:szCs w:val="28"/>
          <w:lang w:val="en-US"/>
        </w:rPr>
        <w:t>n</w:t>
      </w:r>
      <w:r w:rsidRPr="00B75632">
        <w:rPr>
          <w:rFonts w:ascii="Times New Roman" w:hAnsi="Times New Roman" w:cs="Times New Roman"/>
          <w:sz w:val="28"/>
          <w:szCs w:val="28"/>
        </w:rPr>
        <w:t xml:space="preserve"> </w:t>
      </w:r>
      <w:r>
        <w:rPr>
          <w:rFonts w:ascii="Times New Roman" w:hAnsi="Times New Roman" w:cs="Times New Roman"/>
          <w:sz w:val="28"/>
          <w:szCs w:val="28"/>
        </w:rPr>
        <w:t xml:space="preserve">как </w:t>
      </w:r>
      <m:oMath>
        <m:r>
          <w:rPr>
            <w:rFonts w:ascii="Cambria Math" w:hAnsi="Cambria Math" w:cs="Times New Roman"/>
            <w:sz w:val="28"/>
            <w:szCs w:val="28"/>
          </w:rPr>
          <m:t>n=q*</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+r</m:t>
        </m:r>
      </m:oMath>
      <w:r>
        <w:rPr>
          <w:rFonts w:ascii="Times New Roman" w:eastAsiaTheme="minorEastAsia" w:hAnsi="Times New Roman" w:cs="Times New Roman"/>
          <w:sz w:val="28"/>
          <w:szCs w:val="28"/>
        </w:rPr>
        <w:t xml:space="preserve">, чтобы </w:t>
      </w:r>
      <m:oMath>
        <m:r>
          <w:rPr>
            <w:rFonts w:ascii="Cambria Math" w:eastAsiaTheme="minorEastAsia" w:hAnsi="Cambria Math" w:cs="Times New Roman"/>
            <w:sz w:val="28"/>
            <w:szCs w:val="28"/>
          </w:rPr>
          <m:t>0≤r&lt;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020A14" w:rsidRDefault="00B07292" w:rsidP="00020A1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020A14" w:rsidRPr="000431CC" w:rsidRDefault="00020A14" w:rsidP="00020A14">
      <w:pPr>
        <w:spacing w:line="276" w:lineRule="auto"/>
        <w:rPr>
          <w:rFonts w:ascii="Times New Roman" w:hAnsi="Times New Roman" w:cs="Times New Roman"/>
          <w:sz w:val="28"/>
          <w:szCs w:val="28"/>
        </w:rPr>
      </w:pPr>
      <w:r>
        <w:rPr>
          <w:rFonts w:ascii="Times New Roman" w:hAnsi="Times New Roman" w:cs="Times New Roman"/>
          <w:sz w:val="28"/>
          <w:szCs w:val="28"/>
        </w:rPr>
        <w:t xml:space="preserve">Лучшие алгоритмы связаны со сжатием аудио в стандартах </w:t>
      </w:r>
      <w:r>
        <w:rPr>
          <w:rFonts w:ascii="Times New Roman" w:hAnsi="Times New Roman" w:cs="Times New Roman"/>
          <w:sz w:val="28"/>
          <w:szCs w:val="28"/>
          <w:lang w:val="en-US"/>
        </w:rPr>
        <w:t>MPEG</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rPr>
          <w:rFonts w:ascii="Times New Roman" w:hAnsi="Times New Roman" w:cs="Times New Roman"/>
          <w:b/>
          <w:sz w:val="30"/>
          <w:szCs w:val="30"/>
        </w:rPr>
      </w:pPr>
      <w:r w:rsidRPr="00020A14">
        <w:rPr>
          <w:rFonts w:ascii="Times New Roman" w:hAnsi="Times New Roman" w:cs="Times New Roman"/>
          <w:b/>
          <w:sz w:val="30"/>
          <w:szCs w:val="30"/>
        </w:rPr>
        <w:t>Форматы</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rPr>
          <w:rFonts w:ascii="Times New Roman" w:hAnsi="Times New Roman" w:cs="Times New Roman"/>
          <w:i/>
          <w:sz w:val="28"/>
          <w:szCs w:val="28"/>
        </w:rPr>
      </w:pPr>
      <w:r w:rsidRPr="00020A14">
        <w:rPr>
          <w:rFonts w:ascii="Times New Roman" w:hAnsi="Times New Roman" w:cs="Times New Roman"/>
          <w:i/>
          <w:sz w:val="28"/>
          <w:szCs w:val="28"/>
        </w:rPr>
        <w:t>MP3</w:t>
      </w:r>
    </w:p>
    <w:p w:rsidR="00020A14" w:rsidRPr="00020A14" w:rsidRDefault="00020A14" w:rsidP="00020A14">
      <w:pPr>
        <w:spacing w:line="276" w:lineRule="auto"/>
        <w:ind w:left="708"/>
        <w:rPr>
          <w:rFonts w:ascii="Times New Roman" w:hAnsi="Times New Roman" w:cs="Times New Roman"/>
          <w:sz w:val="28"/>
          <w:szCs w:val="28"/>
        </w:rPr>
      </w:pPr>
      <w:r w:rsidRPr="00020A14">
        <w:rPr>
          <w:rFonts w:ascii="Times New Roman" w:hAnsi="Times New Roman" w:cs="Times New Roman"/>
          <w:sz w:val="28"/>
          <w:szCs w:val="28"/>
        </w:rPr>
        <w:t>МРЗ − аудио MPEG1 уровня 3 (</w:t>
      </w:r>
      <w:proofErr w:type="spellStart"/>
      <w:r w:rsidRPr="00020A14">
        <w:rPr>
          <w:rFonts w:ascii="Times New Roman" w:hAnsi="Times New Roman" w:cs="Times New Roman"/>
          <w:sz w:val="28"/>
          <w:szCs w:val="28"/>
        </w:rPr>
        <w:t>level</w:t>
      </w:r>
      <w:proofErr w:type="spellEnd"/>
      <w:r w:rsidRPr="00020A14">
        <w:rPr>
          <w:rFonts w:ascii="Times New Roman" w:hAnsi="Times New Roman" w:cs="Times New Roman"/>
          <w:sz w:val="28"/>
          <w:szCs w:val="28"/>
        </w:rPr>
        <w:t xml:space="preserve"> 3), как его обычно называют, предлагает сжатие с коэффициентом примерно 10:1, сохраняя высокое качество. МР3 имеет собственный файловый формат, в котором сжатый </w:t>
      </w:r>
      <w:proofErr w:type="spellStart"/>
      <w:r w:rsidRPr="00020A14">
        <w:rPr>
          <w:rFonts w:ascii="Times New Roman" w:hAnsi="Times New Roman" w:cs="Times New Roman"/>
          <w:sz w:val="28"/>
          <w:szCs w:val="28"/>
        </w:rPr>
        <w:t>аудиопоток</w:t>
      </w:r>
      <w:proofErr w:type="spellEnd"/>
      <w:r w:rsidRPr="00020A14">
        <w:rPr>
          <w:rFonts w:ascii="Times New Roman" w:hAnsi="Times New Roman" w:cs="Times New Roman"/>
          <w:sz w:val="28"/>
          <w:szCs w:val="28"/>
        </w:rPr>
        <w:t xml:space="preserve"> расщепляется на фрагменты, именуемые кадрами. Каждый из них имеет заголовок, в котором указываются скорость передачи, частота дискретизации и другие параметры. Файл также может включать теги метаданных, ориентированные на музыкальное содержимое и указывающие заголовок трека, его исполнителя, альбом, из которого взята композиция, и т. д. Файлы МР3 широко используются для загрузки и хранения музыки на компьютерах и mp3-плейерах, сотовых телефонах. Этот формат широко распространен в Интернете.</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rPr>
          <w:rFonts w:ascii="Times New Roman" w:hAnsi="Times New Roman" w:cs="Times New Roman"/>
          <w:i/>
          <w:sz w:val="28"/>
          <w:szCs w:val="28"/>
        </w:rPr>
      </w:pPr>
      <w:r w:rsidRPr="00020A14">
        <w:rPr>
          <w:rFonts w:ascii="Times New Roman" w:hAnsi="Times New Roman" w:cs="Times New Roman"/>
          <w:i/>
          <w:sz w:val="28"/>
          <w:szCs w:val="28"/>
        </w:rPr>
        <w:t>MP3pro</w:t>
      </w:r>
    </w:p>
    <w:p w:rsidR="00020A14" w:rsidRPr="00020A14" w:rsidRDefault="00020A14" w:rsidP="00020A14">
      <w:pPr>
        <w:spacing w:line="276" w:lineRule="auto"/>
        <w:ind w:left="708"/>
        <w:rPr>
          <w:rFonts w:ascii="Times New Roman" w:hAnsi="Times New Roman" w:cs="Times New Roman"/>
          <w:sz w:val="28"/>
          <w:szCs w:val="28"/>
        </w:rPr>
      </w:pPr>
      <w:r w:rsidRPr="00020A14">
        <w:rPr>
          <w:rFonts w:ascii="Times New Roman" w:hAnsi="Times New Roman" w:cs="Times New Roman"/>
          <w:sz w:val="28"/>
          <w:szCs w:val="28"/>
        </w:rPr>
        <w:t xml:space="preserve">Данный формат был создан вовсе не для того, чтобы заменить mp3, позволяя лишь добиться приемлемого качества звучания на низких </w:t>
      </w:r>
      <w:proofErr w:type="spellStart"/>
      <w:r w:rsidRPr="00020A14">
        <w:rPr>
          <w:rFonts w:ascii="Times New Roman" w:hAnsi="Times New Roman" w:cs="Times New Roman"/>
          <w:sz w:val="28"/>
          <w:szCs w:val="28"/>
        </w:rPr>
        <w:t>битрейтах</w:t>
      </w:r>
      <w:proofErr w:type="spellEnd"/>
      <w:r w:rsidRPr="00020A14">
        <w:rPr>
          <w:rFonts w:ascii="Times New Roman" w:hAnsi="Times New Roman" w:cs="Times New Roman"/>
          <w:sz w:val="28"/>
          <w:szCs w:val="28"/>
        </w:rPr>
        <w:t xml:space="preserve">. Если "классический" </w:t>
      </w:r>
      <w:proofErr w:type="spellStart"/>
      <w:r w:rsidRPr="00020A14">
        <w:rPr>
          <w:rFonts w:ascii="Times New Roman" w:hAnsi="Times New Roman" w:cs="Times New Roman"/>
          <w:sz w:val="28"/>
          <w:szCs w:val="28"/>
        </w:rPr>
        <w:t>битрейт</w:t>
      </w:r>
      <w:proofErr w:type="spellEnd"/>
      <w:r w:rsidRPr="00020A14">
        <w:rPr>
          <w:rFonts w:ascii="Times New Roman" w:hAnsi="Times New Roman" w:cs="Times New Roman"/>
          <w:sz w:val="28"/>
          <w:szCs w:val="28"/>
        </w:rPr>
        <w:t xml:space="preserve"> в 128 </w:t>
      </w:r>
      <w:proofErr w:type="spellStart"/>
      <w:r w:rsidRPr="00020A14">
        <w:rPr>
          <w:rFonts w:ascii="Times New Roman" w:hAnsi="Times New Roman" w:cs="Times New Roman"/>
          <w:sz w:val="28"/>
          <w:szCs w:val="28"/>
        </w:rPr>
        <w:t>Кb</w:t>
      </w:r>
      <w:proofErr w:type="spellEnd"/>
      <w:r w:rsidRPr="00020A14">
        <w:rPr>
          <w:rFonts w:ascii="Times New Roman" w:hAnsi="Times New Roman" w:cs="Times New Roman"/>
          <w:sz w:val="28"/>
          <w:szCs w:val="28"/>
        </w:rPr>
        <w:t xml:space="preserve">/s некоторыми слушателями и воспринимается как дающий качество, близкое к идеальному, то даже незначительное его понижение вызывает появление большого количества отчётливо слышимых искажений. Для передачи музыки в Интернете используются обычно именно низкие </w:t>
      </w:r>
      <w:proofErr w:type="spellStart"/>
      <w:r w:rsidRPr="00020A14">
        <w:rPr>
          <w:rFonts w:ascii="Times New Roman" w:hAnsi="Times New Roman" w:cs="Times New Roman"/>
          <w:sz w:val="28"/>
          <w:szCs w:val="28"/>
        </w:rPr>
        <w:t>битрейты</w:t>
      </w:r>
      <w:proofErr w:type="spellEnd"/>
      <w:r w:rsidRPr="00020A14">
        <w:rPr>
          <w:rFonts w:ascii="Times New Roman" w:hAnsi="Times New Roman" w:cs="Times New Roman"/>
          <w:sz w:val="28"/>
          <w:szCs w:val="28"/>
        </w:rPr>
        <w:t xml:space="preserve">, которые являются далеко не сильной стороной "обычного" mp3. Здесь MP3pro и проявляет себя с лучшей стороны. Для хранения </w:t>
      </w:r>
      <w:r w:rsidRPr="00020A14">
        <w:rPr>
          <w:rFonts w:ascii="Times New Roman" w:hAnsi="Times New Roman" w:cs="Times New Roman"/>
          <w:sz w:val="28"/>
          <w:szCs w:val="28"/>
        </w:rPr>
        <w:lastRenderedPageBreak/>
        <w:t xml:space="preserve">музыки высокого качества MP3pro совершенно не годится: даже при использовании максимально доступного для большинства кодеков </w:t>
      </w:r>
      <w:proofErr w:type="spellStart"/>
      <w:r w:rsidRPr="00020A14">
        <w:rPr>
          <w:rFonts w:ascii="Times New Roman" w:hAnsi="Times New Roman" w:cs="Times New Roman"/>
          <w:sz w:val="28"/>
          <w:szCs w:val="28"/>
        </w:rPr>
        <w:t>битрейта</w:t>
      </w:r>
      <w:proofErr w:type="spellEnd"/>
      <w:r w:rsidRPr="00020A14">
        <w:rPr>
          <w:rFonts w:ascii="Times New Roman" w:hAnsi="Times New Roman" w:cs="Times New Roman"/>
          <w:sz w:val="28"/>
          <w:szCs w:val="28"/>
        </w:rPr>
        <w:t xml:space="preserve"> 96 </w:t>
      </w:r>
      <w:proofErr w:type="spellStart"/>
      <w:r w:rsidRPr="00020A14">
        <w:rPr>
          <w:rFonts w:ascii="Times New Roman" w:hAnsi="Times New Roman" w:cs="Times New Roman"/>
          <w:sz w:val="28"/>
          <w:szCs w:val="28"/>
        </w:rPr>
        <w:t>Кb</w:t>
      </w:r>
      <w:proofErr w:type="spellEnd"/>
      <w:r w:rsidRPr="00020A14">
        <w:rPr>
          <w:rFonts w:ascii="Times New Roman" w:hAnsi="Times New Roman" w:cs="Times New Roman"/>
          <w:sz w:val="28"/>
          <w:szCs w:val="28"/>
        </w:rPr>
        <w:t xml:space="preserve">/s слышны искажения, хотя по сравнению со многими другими форматами, поддерживающими низкие </w:t>
      </w:r>
      <w:proofErr w:type="spellStart"/>
      <w:r w:rsidRPr="00020A14">
        <w:rPr>
          <w:rFonts w:ascii="Times New Roman" w:hAnsi="Times New Roman" w:cs="Times New Roman"/>
          <w:sz w:val="28"/>
          <w:szCs w:val="28"/>
        </w:rPr>
        <w:t>битрейты</w:t>
      </w:r>
      <w:proofErr w:type="spellEnd"/>
      <w:r w:rsidRPr="00020A14">
        <w:rPr>
          <w:rFonts w:ascii="Times New Roman" w:hAnsi="Times New Roman" w:cs="Times New Roman"/>
          <w:sz w:val="28"/>
          <w:szCs w:val="28"/>
        </w:rPr>
        <w:t xml:space="preserve">, результаты работы кодека MP3pro заметно лучше. При повышении </w:t>
      </w:r>
      <w:proofErr w:type="spellStart"/>
      <w:r w:rsidRPr="00020A14">
        <w:rPr>
          <w:rFonts w:ascii="Times New Roman" w:hAnsi="Times New Roman" w:cs="Times New Roman"/>
          <w:sz w:val="28"/>
          <w:szCs w:val="28"/>
        </w:rPr>
        <w:t>битрейта</w:t>
      </w:r>
      <w:proofErr w:type="spellEnd"/>
      <w:r w:rsidRPr="00020A14">
        <w:rPr>
          <w:rFonts w:ascii="Times New Roman" w:hAnsi="Times New Roman" w:cs="Times New Roman"/>
          <w:sz w:val="28"/>
          <w:szCs w:val="28"/>
        </w:rPr>
        <w:t xml:space="preserve"> качество файлов падает по сравнению с остальными форматами, и уже при </w:t>
      </w:r>
      <w:proofErr w:type="spellStart"/>
      <w:r w:rsidRPr="00020A14">
        <w:rPr>
          <w:rFonts w:ascii="Times New Roman" w:hAnsi="Times New Roman" w:cs="Times New Roman"/>
          <w:sz w:val="28"/>
          <w:szCs w:val="28"/>
        </w:rPr>
        <w:t>битрейтах</w:t>
      </w:r>
      <w:proofErr w:type="spellEnd"/>
      <w:r w:rsidRPr="00020A14">
        <w:rPr>
          <w:rFonts w:ascii="Times New Roman" w:hAnsi="Times New Roman" w:cs="Times New Roman"/>
          <w:sz w:val="28"/>
          <w:szCs w:val="28"/>
        </w:rPr>
        <w:t xml:space="preserve"> 128 </w:t>
      </w:r>
      <w:proofErr w:type="spellStart"/>
      <w:r w:rsidRPr="00020A14">
        <w:rPr>
          <w:rFonts w:ascii="Times New Roman" w:hAnsi="Times New Roman" w:cs="Times New Roman"/>
          <w:sz w:val="28"/>
          <w:szCs w:val="28"/>
        </w:rPr>
        <w:t>Кb</w:t>
      </w:r>
      <w:proofErr w:type="spellEnd"/>
      <w:r w:rsidRPr="00020A14">
        <w:rPr>
          <w:rFonts w:ascii="Times New Roman" w:hAnsi="Times New Roman" w:cs="Times New Roman"/>
          <w:sz w:val="28"/>
          <w:szCs w:val="28"/>
        </w:rPr>
        <w:t>/s разумнее использовать mp3.</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rPr>
          <w:rFonts w:ascii="Times New Roman" w:hAnsi="Times New Roman" w:cs="Times New Roman"/>
          <w:i/>
          <w:sz w:val="28"/>
          <w:szCs w:val="28"/>
        </w:rPr>
      </w:pPr>
      <w:r w:rsidRPr="00020A14">
        <w:rPr>
          <w:rFonts w:ascii="Times New Roman" w:hAnsi="Times New Roman" w:cs="Times New Roman"/>
          <w:i/>
          <w:sz w:val="28"/>
          <w:szCs w:val="28"/>
        </w:rPr>
        <w:t>ACC</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ind w:left="708"/>
        <w:rPr>
          <w:rFonts w:ascii="Times New Roman" w:hAnsi="Times New Roman" w:cs="Times New Roman"/>
          <w:sz w:val="28"/>
          <w:szCs w:val="28"/>
        </w:rPr>
      </w:pPr>
      <w:r w:rsidRPr="00020A14">
        <w:rPr>
          <w:rFonts w:ascii="Times New Roman" w:hAnsi="Times New Roman" w:cs="Times New Roman"/>
          <w:sz w:val="28"/>
          <w:szCs w:val="28"/>
        </w:rPr>
        <w:t xml:space="preserve">Формат </w:t>
      </w:r>
      <w:proofErr w:type="spellStart"/>
      <w:r w:rsidRPr="00020A14">
        <w:rPr>
          <w:rFonts w:ascii="Times New Roman" w:hAnsi="Times New Roman" w:cs="Times New Roman"/>
          <w:sz w:val="28"/>
          <w:szCs w:val="28"/>
        </w:rPr>
        <w:t>Advanced</w:t>
      </w:r>
      <w:proofErr w:type="spellEnd"/>
      <w:r w:rsidRPr="00020A14">
        <w:rPr>
          <w:rFonts w:ascii="Times New Roman" w:hAnsi="Times New Roman" w:cs="Times New Roman"/>
          <w:sz w:val="28"/>
          <w:szCs w:val="28"/>
        </w:rPr>
        <w:t xml:space="preserve"> </w:t>
      </w:r>
      <w:proofErr w:type="spellStart"/>
      <w:r w:rsidRPr="00020A14">
        <w:rPr>
          <w:rFonts w:ascii="Times New Roman" w:hAnsi="Times New Roman" w:cs="Times New Roman"/>
          <w:sz w:val="28"/>
          <w:szCs w:val="28"/>
        </w:rPr>
        <w:t>Audio</w:t>
      </w:r>
      <w:proofErr w:type="spellEnd"/>
      <w:r w:rsidRPr="00020A14">
        <w:rPr>
          <w:rFonts w:ascii="Times New Roman" w:hAnsi="Times New Roman" w:cs="Times New Roman"/>
          <w:sz w:val="28"/>
          <w:szCs w:val="28"/>
        </w:rPr>
        <w:t xml:space="preserve"> </w:t>
      </w:r>
      <w:proofErr w:type="spellStart"/>
      <w:r w:rsidRPr="00020A14">
        <w:rPr>
          <w:rFonts w:ascii="Times New Roman" w:hAnsi="Times New Roman" w:cs="Times New Roman"/>
          <w:sz w:val="28"/>
          <w:szCs w:val="28"/>
        </w:rPr>
        <w:t>Coding</w:t>
      </w:r>
      <w:proofErr w:type="spellEnd"/>
      <w:r w:rsidRPr="00020A14">
        <w:rPr>
          <w:rFonts w:ascii="Times New Roman" w:hAnsi="Times New Roman" w:cs="Times New Roman"/>
          <w:sz w:val="28"/>
          <w:szCs w:val="28"/>
        </w:rPr>
        <w:t xml:space="preserve"> (расширенное </w:t>
      </w:r>
      <w:proofErr w:type="spellStart"/>
      <w:r w:rsidRPr="00020A14">
        <w:rPr>
          <w:rFonts w:ascii="Times New Roman" w:hAnsi="Times New Roman" w:cs="Times New Roman"/>
          <w:sz w:val="28"/>
          <w:szCs w:val="28"/>
        </w:rPr>
        <w:t>аудиокодирование</w:t>
      </w:r>
      <w:proofErr w:type="spellEnd"/>
      <w:r w:rsidRPr="00020A14">
        <w:rPr>
          <w:rFonts w:ascii="Times New Roman" w:hAnsi="Times New Roman" w:cs="Times New Roman"/>
          <w:sz w:val="28"/>
          <w:szCs w:val="28"/>
        </w:rPr>
        <w:t>), также известный как MPEG2, является преемником формата mp3. В отличие от MP3 у ААС большее сжатие при меньших скоростях передачи данных. Качество ААС всегда ставится выше качества MP3 при одинаковых скоростях передачи битов, а одинаковые оценки оба кодека получают, только если ААС используется при меньших скоростях передачи, чем MP3. Кодек ААС был встроен в MPEG4, где он является основой для кодирования природного аудио (в противоположность речи и синтезированным звукам). Тем не менее, в использовании AAC есть свои трудности: алгоритмы кодирования, используемые в данном формате, достаточно сложны, поэтому для создания AAC-файла требуется значительное количество времени и системных ресурсов.</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rPr>
          <w:rFonts w:ascii="Times New Roman" w:hAnsi="Times New Roman" w:cs="Times New Roman"/>
          <w:i/>
          <w:sz w:val="28"/>
          <w:szCs w:val="28"/>
        </w:rPr>
      </w:pPr>
      <w:r w:rsidRPr="00020A14">
        <w:rPr>
          <w:rFonts w:ascii="Times New Roman" w:hAnsi="Times New Roman" w:cs="Times New Roman"/>
          <w:i/>
          <w:sz w:val="28"/>
          <w:szCs w:val="28"/>
        </w:rPr>
        <w:t>AIFF</w:t>
      </w:r>
    </w:p>
    <w:p w:rsidR="00020A14" w:rsidRPr="00020A14" w:rsidRDefault="00020A14" w:rsidP="00020A14">
      <w:pPr>
        <w:spacing w:line="276" w:lineRule="auto"/>
        <w:ind w:left="708"/>
        <w:rPr>
          <w:rFonts w:ascii="Times New Roman" w:hAnsi="Times New Roman" w:cs="Times New Roman"/>
          <w:sz w:val="28"/>
          <w:szCs w:val="28"/>
        </w:rPr>
      </w:pPr>
    </w:p>
    <w:p w:rsidR="00020A14" w:rsidRPr="00020A14" w:rsidRDefault="00020A14" w:rsidP="00020A14">
      <w:pPr>
        <w:spacing w:line="276" w:lineRule="auto"/>
        <w:ind w:left="708"/>
        <w:rPr>
          <w:rFonts w:ascii="Times New Roman" w:hAnsi="Times New Roman" w:cs="Times New Roman"/>
          <w:sz w:val="28"/>
          <w:szCs w:val="28"/>
        </w:rPr>
      </w:pPr>
      <w:r w:rsidRPr="00020A14">
        <w:rPr>
          <w:rFonts w:ascii="Times New Roman" w:hAnsi="Times New Roman" w:cs="Times New Roman"/>
          <w:sz w:val="28"/>
          <w:szCs w:val="28"/>
        </w:rPr>
        <w:t xml:space="preserve">Это стандартный формат файлов для сохранения аудиоданных на платформе </w:t>
      </w:r>
      <w:proofErr w:type="spellStart"/>
      <w:r w:rsidRPr="00020A14">
        <w:rPr>
          <w:rFonts w:ascii="Times New Roman" w:hAnsi="Times New Roman" w:cs="Times New Roman"/>
          <w:sz w:val="28"/>
          <w:szCs w:val="28"/>
        </w:rPr>
        <w:t>Macintosh</w:t>
      </w:r>
      <w:proofErr w:type="spellEnd"/>
      <w:r w:rsidRPr="00020A14">
        <w:rPr>
          <w:rFonts w:ascii="Times New Roman" w:hAnsi="Times New Roman" w:cs="Times New Roman"/>
          <w:sz w:val="28"/>
          <w:szCs w:val="28"/>
        </w:rPr>
        <w:t xml:space="preserve">. Расшифровывается как </w:t>
      </w:r>
      <w:proofErr w:type="spellStart"/>
      <w:r w:rsidRPr="00020A14">
        <w:rPr>
          <w:rFonts w:ascii="Times New Roman" w:hAnsi="Times New Roman" w:cs="Times New Roman"/>
          <w:sz w:val="28"/>
          <w:szCs w:val="28"/>
        </w:rPr>
        <w:t>Audio</w:t>
      </w:r>
      <w:proofErr w:type="spellEnd"/>
      <w:r w:rsidRPr="00020A14">
        <w:rPr>
          <w:rFonts w:ascii="Times New Roman" w:hAnsi="Times New Roman" w:cs="Times New Roman"/>
          <w:sz w:val="28"/>
          <w:szCs w:val="28"/>
        </w:rPr>
        <w:t xml:space="preserve"> </w:t>
      </w:r>
      <w:proofErr w:type="spellStart"/>
      <w:r w:rsidRPr="00020A14">
        <w:rPr>
          <w:rFonts w:ascii="Times New Roman" w:hAnsi="Times New Roman" w:cs="Times New Roman"/>
          <w:sz w:val="28"/>
          <w:szCs w:val="28"/>
        </w:rPr>
        <w:t>Interchange</w:t>
      </w:r>
      <w:proofErr w:type="spellEnd"/>
      <w:r w:rsidRPr="00020A14">
        <w:rPr>
          <w:rFonts w:ascii="Times New Roman" w:hAnsi="Times New Roman" w:cs="Times New Roman"/>
          <w:sz w:val="28"/>
          <w:szCs w:val="28"/>
        </w:rPr>
        <w:t xml:space="preserve"> </w:t>
      </w:r>
      <w:proofErr w:type="spellStart"/>
      <w:r w:rsidRPr="00020A14">
        <w:rPr>
          <w:rFonts w:ascii="Times New Roman" w:hAnsi="Times New Roman" w:cs="Times New Roman"/>
          <w:sz w:val="28"/>
          <w:szCs w:val="28"/>
        </w:rPr>
        <w:t>File</w:t>
      </w:r>
      <w:proofErr w:type="spellEnd"/>
      <w:r w:rsidRPr="00020A14">
        <w:rPr>
          <w:rFonts w:ascii="Times New Roman" w:hAnsi="Times New Roman" w:cs="Times New Roman"/>
          <w:sz w:val="28"/>
          <w:szCs w:val="28"/>
        </w:rPr>
        <w:t xml:space="preserve"> </w:t>
      </w:r>
      <w:proofErr w:type="spellStart"/>
      <w:r w:rsidRPr="00020A14">
        <w:rPr>
          <w:rFonts w:ascii="Times New Roman" w:hAnsi="Times New Roman" w:cs="Times New Roman"/>
          <w:sz w:val="28"/>
          <w:szCs w:val="28"/>
        </w:rPr>
        <w:t>Format</w:t>
      </w:r>
      <w:proofErr w:type="spellEnd"/>
      <w:r w:rsidRPr="00020A14">
        <w:rPr>
          <w:rFonts w:ascii="Times New Roman" w:hAnsi="Times New Roman" w:cs="Times New Roman"/>
          <w:sz w:val="28"/>
          <w:szCs w:val="28"/>
        </w:rPr>
        <w:t xml:space="preserve"> (формат обмена звуковыми файлами). Если вам когда-нибудь потребуется пересылать аудиофайлы между персональным компьютером и компьютером </w:t>
      </w:r>
      <w:proofErr w:type="spellStart"/>
      <w:r w:rsidRPr="00020A14">
        <w:rPr>
          <w:rFonts w:ascii="Times New Roman" w:hAnsi="Times New Roman" w:cs="Times New Roman"/>
          <w:sz w:val="28"/>
          <w:szCs w:val="28"/>
        </w:rPr>
        <w:t>Macintosh</w:t>
      </w:r>
      <w:proofErr w:type="spellEnd"/>
      <w:r w:rsidRPr="00020A14">
        <w:rPr>
          <w:rFonts w:ascii="Times New Roman" w:hAnsi="Times New Roman" w:cs="Times New Roman"/>
          <w:sz w:val="28"/>
          <w:szCs w:val="28"/>
        </w:rPr>
        <w:t>, используйте именно этот формат. Он поддерживает 8- и 16-битные монофонические и стереофонические аудиоданные. В этом формате можно хранить не только сами звуковые файлы, но и информацию об используемых частотах и разрешении дискретизации.</w:t>
      </w:r>
    </w:p>
    <w:p w:rsidR="00020A14" w:rsidRPr="00020A14" w:rsidRDefault="00020A14" w:rsidP="00020A14">
      <w:pPr>
        <w:spacing w:line="276" w:lineRule="auto"/>
        <w:rPr>
          <w:rFonts w:ascii="Times New Roman" w:hAnsi="Times New Roman" w:cs="Times New Roman"/>
          <w:sz w:val="28"/>
          <w:szCs w:val="28"/>
        </w:rPr>
      </w:pPr>
    </w:p>
    <w:p w:rsidR="00020A14" w:rsidRPr="00020A14" w:rsidRDefault="00020A14" w:rsidP="00020A14">
      <w:pPr>
        <w:spacing w:line="276" w:lineRule="auto"/>
        <w:rPr>
          <w:rFonts w:ascii="Times New Roman" w:hAnsi="Times New Roman" w:cs="Times New Roman"/>
          <w:i/>
          <w:sz w:val="28"/>
          <w:szCs w:val="28"/>
        </w:rPr>
      </w:pPr>
      <w:r w:rsidRPr="00020A14">
        <w:rPr>
          <w:rFonts w:ascii="Times New Roman" w:hAnsi="Times New Roman" w:cs="Times New Roman"/>
          <w:i/>
          <w:sz w:val="28"/>
          <w:szCs w:val="28"/>
        </w:rPr>
        <w:t>WAVE</w:t>
      </w:r>
    </w:p>
    <w:p w:rsidR="00020A14" w:rsidRPr="00020A14" w:rsidRDefault="00020A14" w:rsidP="00020A14">
      <w:pPr>
        <w:spacing w:line="276" w:lineRule="auto"/>
        <w:rPr>
          <w:rFonts w:ascii="Times New Roman" w:hAnsi="Times New Roman" w:cs="Times New Roman"/>
          <w:sz w:val="28"/>
          <w:szCs w:val="28"/>
        </w:rPr>
      </w:pPr>
    </w:p>
    <w:p w:rsidR="00020A14" w:rsidRPr="00C11274" w:rsidRDefault="00020A14" w:rsidP="00C11274">
      <w:pPr>
        <w:spacing w:line="276" w:lineRule="auto"/>
        <w:ind w:left="709"/>
        <w:rPr>
          <w:rFonts w:ascii="Times New Roman" w:hAnsi="Times New Roman" w:cs="Times New Roman"/>
          <w:sz w:val="28"/>
          <w:szCs w:val="28"/>
        </w:rPr>
      </w:pPr>
      <w:r w:rsidRPr="00C11274">
        <w:rPr>
          <w:rFonts w:ascii="Times New Roman" w:hAnsi="Times New Roman" w:cs="Times New Roman"/>
          <w:sz w:val="28"/>
          <w:szCs w:val="28"/>
        </w:rPr>
        <w:t xml:space="preserve">Формат </w:t>
      </w:r>
      <w:proofErr w:type="spellStart"/>
      <w:r w:rsidRPr="00C11274">
        <w:rPr>
          <w:rFonts w:ascii="Times New Roman" w:hAnsi="Times New Roman" w:cs="Times New Roman"/>
          <w:sz w:val="28"/>
          <w:szCs w:val="28"/>
        </w:rPr>
        <w:t>Wave</w:t>
      </w:r>
      <w:proofErr w:type="spellEnd"/>
      <w:r w:rsidRPr="00C11274">
        <w:rPr>
          <w:rFonts w:ascii="Times New Roman" w:hAnsi="Times New Roman" w:cs="Times New Roman"/>
          <w:sz w:val="28"/>
          <w:szCs w:val="28"/>
        </w:rPr>
        <w:t xml:space="preserve"> является форматом для операционной системы Windows, а это означает, что любой компьютер с операционной системой Windows может воспроизводить файлы </w:t>
      </w:r>
      <w:proofErr w:type="spellStart"/>
      <w:r w:rsidRPr="00C11274">
        <w:rPr>
          <w:rFonts w:ascii="Times New Roman" w:hAnsi="Times New Roman" w:cs="Times New Roman"/>
          <w:sz w:val="28"/>
          <w:szCs w:val="28"/>
        </w:rPr>
        <w:t>Wave</w:t>
      </w:r>
      <w:proofErr w:type="spellEnd"/>
      <w:r w:rsidRPr="00C11274">
        <w:rPr>
          <w:rFonts w:ascii="Times New Roman" w:hAnsi="Times New Roman" w:cs="Times New Roman"/>
          <w:sz w:val="28"/>
          <w:szCs w:val="28"/>
        </w:rPr>
        <w:t xml:space="preserve">. Формат поддерживает множество различных типов аудиоданных, в том числе 8- и 16-битные, моно и стерео. Так же, как и в AIFF, в этом формате можно хранить звуковые файлы вместе со всеми частотами и разрешениями дискретизации звука. </w:t>
      </w:r>
      <w:proofErr w:type="spellStart"/>
      <w:r w:rsidRPr="00C11274">
        <w:rPr>
          <w:rFonts w:ascii="Times New Roman" w:hAnsi="Times New Roman" w:cs="Times New Roman"/>
          <w:sz w:val="28"/>
          <w:szCs w:val="28"/>
        </w:rPr>
        <w:t>Wave</w:t>
      </w:r>
      <w:proofErr w:type="spellEnd"/>
      <w:r w:rsidRPr="00C11274">
        <w:rPr>
          <w:rFonts w:ascii="Times New Roman" w:hAnsi="Times New Roman" w:cs="Times New Roman"/>
          <w:sz w:val="28"/>
          <w:szCs w:val="28"/>
        </w:rPr>
        <w:t xml:space="preserve"> эквивалентен AIFF по качеству и коэффициенту сжатия, и выбор из них зависит только от платформы, на которой создаётся звуковой файл. Файлы в формате </w:t>
      </w:r>
      <w:proofErr w:type="spellStart"/>
      <w:r w:rsidRPr="00C11274">
        <w:rPr>
          <w:rFonts w:ascii="Times New Roman" w:hAnsi="Times New Roman" w:cs="Times New Roman"/>
          <w:sz w:val="28"/>
          <w:szCs w:val="28"/>
        </w:rPr>
        <w:t>Wave</w:t>
      </w:r>
      <w:proofErr w:type="spellEnd"/>
      <w:r w:rsidRPr="00C11274">
        <w:rPr>
          <w:rFonts w:ascii="Times New Roman" w:hAnsi="Times New Roman" w:cs="Times New Roman"/>
          <w:sz w:val="28"/>
          <w:szCs w:val="28"/>
        </w:rPr>
        <w:t xml:space="preserve"> имеют расширение </w:t>
      </w:r>
      <w:proofErr w:type="spellStart"/>
      <w:r w:rsidRPr="00C11274">
        <w:rPr>
          <w:rFonts w:ascii="Times New Roman" w:hAnsi="Times New Roman" w:cs="Times New Roman"/>
          <w:sz w:val="28"/>
          <w:szCs w:val="28"/>
        </w:rPr>
        <w:t>wav</w:t>
      </w:r>
      <w:proofErr w:type="spellEnd"/>
      <w:r w:rsidRPr="00C11274">
        <w:rPr>
          <w:rFonts w:ascii="Times New Roman" w:hAnsi="Times New Roman" w:cs="Times New Roman"/>
          <w:sz w:val="28"/>
          <w:szCs w:val="28"/>
        </w:rPr>
        <w:t>.</w:t>
      </w:r>
    </w:p>
    <w:p w:rsidR="00A13E5D" w:rsidRPr="00A13E5D" w:rsidRDefault="00A13E5D" w:rsidP="00020A14">
      <w:pPr>
        <w:spacing w:line="276" w:lineRule="auto"/>
        <w:rPr>
          <w:rFonts w:ascii="Times New Roman" w:hAnsi="Times New Roman" w:cs="Times New Roman"/>
          <w:sz w:val="28"/>
          <w:szCs w:val="28"/>
        </w:rPr>
      </w:pPr>
      <w:bookmarkStart w:id="0" w:name="_GoBack"/>
      <w:bookmarkEnd w:id="0"/>
    </w:p>
    <w:sectPr w:rsidR="00A13E5D" w:rsidRPr="00A13E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4B43"/>
    <w:multiLevelType w:val="hybridMultilevel"/>
    <w:tmpl w:val="F670E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A836C58"/>
    <w:multiLevelType w:val="hybridMultilevel"/>
    <w:tmpl w:val="89C84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71"/>
    <w:rsid w:val="00020A14"/>
    <w:rsid w:val="000431CC"/>
    <w:rsid w:val="00081643"/>
    <w:rsid w:val="000A010A"/>
    <w:rsid w:val="00173BC8"/>
    <w:rsid w:val="00181E71"/>
    <w:rsid w:val="00453F6F"/>
    <w:rsid w:val="00561C6E"/>
    <w:rsid w:val="00591D4D"/>
    <w:rsid w:val="00A13E5D"/>
    <w:rsid w:val="00B07292"/>
    <w:rsid w:val="00B75632"/>
    <w:rsid w:val="00BC4161"/>
    <w:rsid w:val="00C11274"/>
    <w:rsid w:val="00C27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292"/>
    <w:pPr>
      <w:ind w:left="720"/>
      <w:contextualSpacing/>
    </w:pPr>
  </w:style>
  <w:style w:type="character" w:styleId="a4">
    <w:name w:val="Placeholder Text"/>
    <w:basedOn w:val="a0"/>
    <w:uiPriority w:val="99"/>
    <w:semiHidden/>
    <w:rsid w:val="00B07292"/>
    <w:rPr>
      <w:color w:val="808080"/>
    </w:rPr>
  </w:style>
  <w:style w:type="character" w:customStyle="1" w:styleId="mwe-math-mathml-inline">
    <w:name w:val="mwe-math-mathml-inline"/>
    <w:basedOn w:val="a0"/>
    <w:rsid w:val="00591D4D"/>
  </w:style>
  <w:style w:type="paragraph" w:styleId="a5">
    <w:name w:val="Balloon Text"/>
    <w:basedOn w:val="a"/>
    <w:link w:val="a6"/>
    <w:uiPriority w:val="99"/>
    <w:semiHidden/>
    <w:unhideWhenUsed/>
    <w:rsid w:val="000431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3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292"/>
    <w:pPr>
      <w:ind w:left="720"/>
      <w:contextualSpacing/>
    </w:pPr>
  </w:style>
  <w:style w:type="character" w:styleId="a4">
    <w:name w:val="Placeholder Text"/>
    <w:basedOn w:val="a0"/>
    <w:uiPriority w:val="99"/>
    <w:semiHidden/>
    <w:rsid w:val="00B07292"/>
    <w:rPr>
      <w:color w:val="808080"/>
    </w:rPr>
  </w:style>
  <w:style w:type="character" w:customStyle="1" w:styleId="mwe-math-mathml-inline">
    <w:name w:val="mwe-math-mathml-inline"/>
    <w:basedOn w:val="a0"/>
    <w:rsid w:val="00591D4D"/>
  </w:style>
  <w:style w:type="paragraph" w:styleId="a5">
    <w:name w:val="Balloon Text"/>
    <w:basedOn w:val="a"/>
    <w:link w:val="a6"/>
    <w:uiPriority w:val="99"/>
    <w:semiHidden/>
    <w:unhideWhenUsed/>
    <w:rsid w:val="000431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3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234">
      <w:bodyDiv w:val="1"/>
      <w:marLeft w:val="0"/>
      <w:marRight w:val="0"/>
      <w:marTop w:val="0"/>
      <w:marBottom w:val="0"/>
      <w:divBdr>
        <w:top w:val="none" w:sz="0" w:space="0" w:color="auto"/>
        <w:left w:val="none" w:sz="0" w:space="0" w:color="auto"/>
        <w:bottom w:val="none" w:sz="0" w:space="0" w:color="auto"/>
        <w:right w:val="none" w:sz="0" w:space="0" w:color="auto"/>
      </w:divBdr>
      <w:divsChild>
        <w:div w:id="1413695999">
          <w:marLeft w:val="0"/>
          <w:marRight w:val="0"/>
          <w:marTop w:val="0"/>
          <w:marBottom w:val="0"/>
          <w:divBdr>
            <w:top w:val="none" w:sz="0" w:space="0" w:color="auto"/>
            <w:left w:val="none" w:sz="0" w:space="0" w:color="auto"/>
            <w:bottom w:val="none" w:sz="0" w:space="0" w:color="auto"/>
            <w:right w:val="none" w:sz="0" w:space="0" w:color="auto"/>
          </w:divBdr>
          <w:divsChild>
            <w:div w:id="1469740242">
              <w:marLeft w:val="0"/>
              <w:marRight w:val="0"/>
              <w:marTop w:val="0"/>
              <w:marBottom w:val="0"/>
              <w:divBdr>
                <w:top w:val="none" w:sz="0" w:space="0" w:color="auto"/>
                <w:left w:val="none" w:sz="0" w:space="0" w:color="auto"/>
                <w:bottom w:val="none" w:sz="0" w:space="0" w:color="auto"/>
                <w:right w:val="none" w:sz="0" w:space="0" w:color="auto"/>
              </w:divBdr>
              <w:divsChild>
                <w:div w:id="6024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6343">
      <w:bodyDiv w:val="1"/>
      <w:marLeft w:val="0"/>
      <w:marRight w:val="0"/>
      <w:marTop w:val="0"/>
      <w:marBottom w:val="0"/>
      <w:divBdr>
        <w:top w:val="none" w:sz="0" w:space="0" w:color="auto"/>
        <w:left w:val="none" w:sz="0" w:space="0" w:color="auto"/>
        <w:bottom w:val="none" w:sz="0" w:space="0" w:color="auto"/>
        <w:right w:val="none" w:sz="0" w:space="0" w:color="auto"/>
      </w:divBdr>
      <w:divsChild>
        <w:div w:id="1697345985">
          <w:marLeft w:val="0"/>
          <w:marRight w:val="0"/>
          <w:marTop w:val="0"/>
          <w:marBottom w:val="0"/>
          <w:divBdr>
            <w:top w:val="none" w:sz="0" w:space="0" w:color="auto"/>
            <w:left w:val="none" w:sz="0" w:space="0" w:color="auto"/>
            <w:bottom w:val="none" w:sz="0" w:space="0" w:color="auto"/>
            <w:right w:val="none" w:sz="0" w:space="0" w:color="auto"/>
          </w:divBdr>
        </w:div>
        <w:div w:id="291982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2516</Words>
  <Characters>14343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Оганесьянц</dc:creator>
  <cp:lastModifiedBy>HP</cp:lastModifiedBy>
  <cp:revision>2</cp:revision>
  <dcterms:created xsi:type="dcterms:W3CDTF">2021-05-24T14:28:00Z</dcterms:created>
  <dcterms:modified xsi:type="dcterms:W3CDTF">2021-05-24T14:28:00Z</dcterms:modified>
</cp:coreProperties>
</file>