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2C61" w:rsidRPr="009F1FD3" w:rsidRDefault="000E2C61" w:rsidP="009F1FD3">
      <w:pPr>
        <w:spacing w:after="120" w:line="240" w:lineRule="auto"/>
        <w:jc w:val="center"/>
        <w:rPr>
          <w:rFonts w:ascii="Times New Roman" w:hAnsi="Times New Roman" w:cs="Times New Roman"/>
          <w:sz w:val="28"/>
        </w:rPr>
      </w:pPr>
      <w:r w:rsidRPr="009F1FD3">
        <w:rPr>
          <w:rFonts w:ascii="Times New Roman" w:hAnsi="Times New Roman" w:cs="Times New Roman"/>
          <w:sz w:val="28"/>
        </w:rPr>
        <w:t>Министерство образования и науки Российской Федерации</w:t>
      </w:r>
    </w:p>
    <w:p w:rsidR="000E2C61" w:rsidRPr="009F1FD3" w:rsidRDefault="000E2C61" w:rsidP="009F1FD3">
      <w:pPr>
        <w:spacing w:after="120" w:line="240" w:lineRule="auto"/>
        <w:jc w:val="center"/>
        <w:rPr>
          <w:rFonts w:ascii="Times New Roman" w:hAnsi="Times New Roman" w:cs="Times New Roman"/>
          <w:sz w:val="28"/>
        </w:rPr>
      </w:pPr>
      <w:r w:rsidRPr="009F1FD3">
        <w:rPr>
          <w:rFonts w:ascii="Times New Roman" w:hAnsi="Times New Roman" w:cs="Times New Roman"/>
          <w:sz w:val="28"/>
        </w:rPr>
        <w:t>Федеральное государственное автономное образовательное учреждение</w:t>
      </w:r>
    </w:p>
    <w:p w:rsidR="000E2C61" w:rsidRPr="009F1FD3" w:rsidRDefault="000E2C61" w:rsidP="009F1FD3">
      <w:pPr>
        <w:spacing w:after="120" w:line="240" w:lineRule="auto"/>
        <w:jc w:val="center"/>
        <w:rPr>
          <w:rFonts w:ascii="Times New Roman" w:hAnsi="Times New Roman" w:cs="Times New Roman"/>
          <w:sz w:val="28"/>
        </w:rPr>
      </w:pPr>
      <w:r w:rsidRPr="009F1FD3">
        <w:rPr>
          <w:rFonts w:ascii="Times New Roman" w:hAnsi="Times New Roman" w:cs="Times New Roman"/>
          <w:sz w:val="28"/>
        </w:rPr>
        <w:t>высшего профессионального образования «Национальный</w:t>
      </w:r>
    </w:p>
    <w:p w:rsidR="000E2C61" w:rsidRPr="009F1FD3" w:rsidRDefault="000E2C61" w:rsidP="009F1FD3">
      <w:pPr>
        <w:spacing w:after="120" w:line="240" w:lineRule="auto"/>
        <w:jc w:val="center"/>
        <w:rPr>
          <w:rFonts w:ascii="Times New Roman" w:hAnsi="Times New Roman" w:cs="Times New Roman"/>
          <w:sz w:val="28"/>
        </w:rPr>
      </w:pPr>
      <w:r w:rsidRPr="009F1FD3">
        <w:rPr>
          <w:rFonts w:ascii="Times New Roman" w:hAnsi="Times New Roman" w:cs="Times New Roman"/>
          <w:sz w:val="28"/>
        </w:rPr>
        <w:t>исследовательский Нижегородский государственный</w:t>
      </w:r>
    </w:p>
    <w:p w:rsidR="000E2C61" w:rsidRPr="007F56CA" w:rsidRDefault="000E2C61" w:rsidP="009F1FD3">
      <w:pPr>
        <w:spacing w:after="120" w:line="240" w:lineRule="auto"/>
        <w:jc w:val="center"/>
        <w:rPr>
          <w:rFonts w:ascii="Times New Roman" w:hAnsi="Times New Roman" w:cs="Times New Roman"/>
          <w:sz w:val="28"/>
        </w:rPr>
      </w:pPr>
      <w:r w:rsidRPr="009F1FD3">
        <w:rPr>
          <w:rFonts w:ascii="Times New Roman" w:hAnsi="Times New Roman" w:cs="Times New Roman"/>
          <w:sz w:val="28"/>
        </w:rPr>
        <w:t xml:space="preserve"> университет им. Н.И. Лобачевского»</w:t>
      </w:r>
    </w:p>
    <w:p w:rsidR="009F1FD3" w:rsidRPr="007F56CA" w:rsidRDefault="009F1FD3" w:rsidP="009F1FD3">
      <w:pPr>
        <w:spacing w:after="120" w:line="240" w:lineRule="auto"/>
        <w:jc w:val="center"/>
        <w:rPr>
          <w:rFonts w:ascii="Times New Roman" w:hAnsi="Times New Roman" w:cs="Times New Roman"/>
          <w:sz w:val="28"/>
        </w:rPr>
      </w:pPr>
    </w:p>
    <w:p w:rsidR="009F1FD3" w:rsidRDefault="009F1FD3" w:rsidP="009F1FD3">
      <w:pPr>
        <w:spacing w:after="120" w:line="240" w:lineRule="auto"/>
        <w:jc w:val="center"/>
        <w:rPr>
          <w:rFonts w:ascii="Times New Roman" w:hAnsi="Times New Roman" w:cs="Times New Roman"/>
          <w:sz w:val="28"/>
        </w:rPr>
      </w:pPr>
    </w:p>
    <w:p w:rsidR="000C4963" w:rsidRPr="000C4963" w:rsidRDefault="000C4963" w:rsidP="009F1FD3">
      <w:pPr>
        <w:spacing w:after="120" w:line="240" w:lineRule="auto"/>
        <w:jc w:val="center"/>
        <w:rPr>
          <w:rFonts w:ascii="Times New Roman" w:hAnsi="Times New Roman" w:cs="Times New Roman"/>
          <w:sz w:val="28"/>
        </w:rPr>
      </w:pPr>
    </w:p>
    <w:p w:rsidR="000E2C61" w:rsidRPr="007F56CA" w:rsidRDefault="000E2C61" w:rsidP="009F1FD3">
      <w:pPr>
        <w:spacing w:after="12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9F1FD3">
        <w:rPr>
          <w:rFonts w:ascii="Times New Roman" w:hAnsi="Times New Roman" w:cs="Times New Roman"/>
          <w:b/>
          <w:sz w:val="28"/>
        </w:rPr>
        <w:t>Институт информационных технологий, математики и механики</w:t>
      </w:r>
    </w:p>
    <w:p w:rsidR="009F1FD3" w:rsidRDefault="009F1FD3" w:rsidP="009F1FD3">
      <w:pPr>
        <w:spacing w:after="120" w:line="240" w:lineRule="auto"/>
        <w:jc w:val="center"/>
        <w:rPr>
          <w:rFonts w:ascii="Times New Roman" w:hAnsi="Times New Roman" w:cs="Times New Roman"/>
          <w:b/>
          <w:sz w:val="28"/>
        </w:rPr>
      </w:pPr>
    </w:p>
    <w:p w:rsidR="000C4963" w:rsidRDefault="000C4963" w:rsidP="009F1FD3">
      <w:pPr>
        <w:spacing w:after="120" w:line="240" w:lineRule="auto"/>
        <w:jc w:val="center"/>
        <w:rPr>
          <w:rFonts w:ascii="Times New Roman" w:hAnsi="Times New Roman" w:cs="Times New Roman"/>
          <w:b/>
          <w:sz w:val="28"/>
        </w:rPr>
      </w:pPr>
    </w:p>
    <w:p w:rsidR="000C4963" w:rsidRPr="000C4963" w:rsidRDefault="000C4963" w:rsidP="009F1FD3">
      <w:pPr>
        <w:spacing w:after="120" w:line="240" w:lineRule="auto"/>
        <w:jc w:val="center"/>
        <w:rPr>
          <w:rFonts w:ascii="Times New Roman" w:hAnsi="Times New Roman" w:cs="Times New Roman"/>
          <w:b/>
          <w:sz w:val="28"/>
        </w:rPr>
      </w:pPr>
    </w:p>
    <w:p w:rsidR="000E2C61" w:rsidRPr="009F1FD3" w:rsidRDefault="000E2C61" w:rsidP="009F1FD3">
      <w:pPr>
        <w:spacing w:after="120" w:line="240" w:lineRule="auto"/>
        <w:jc w:val="center"/>
        <w:rPr>
          <w:rFonts w:ascii="Times New Roman" w:hAnsi="Times New Roman" w:cs="Times New Roman"/>
          <w:sz w:val="28"/>
        </w:rPr>
      </w:pPr>
      <w:r w:rsidRPr="009F1FD3">
        <w:rPr>
          <w:rFonts w:ascii="Times New Roman" w:hAnsi="Times New Roman" w:cs="Times New Roman"/>
          <w:sz w:val="28"/>
        </w:rPr>
        <w:t>Лабораторная работа №</w:t>
      </w:r>
      <w:r w:rsidR="00A40185">
        <w:rPr>
          <w:rFonts w:ascii="Times New Roman" w:hAnsi="Times New Roman" w:cs="Times New Roman"/>
          <w:sz w:val="28"/>
        </w:rPr>
        <w:t>2</w:t>
      </w:r>
      <w:bookmarkStart w:id="0" w:name="_GoBack"/>
      <w:bookmarkEnd w:id="0"/>
      <w:r w:rsidRPr="009F1FD3">
        <w:rPr>
          <w:rFonts w:ascii="Times New Roman" w:hAnsi="Times New Roman" w:cs="Times New Roman"/>
          <w:sz w:val="28"/>
        </w:rPr>
        <w:t xml:space="preserve"> по курсу «Технология визуального программирования»:</w:t>
      </w:r>
    </w:p>
    <w:p w:rsidR="009F1FD3" w:rsidRPr="007F56CA" w:rsidRDefault="000E2C61" w:rsidP="009F1FD3">
      <w:pPr>
        <w:spacing w:after="120" w:line="240" w:lineRule="auto"/>
        <w:jc w:val="center"/>
        <w:rPr>
          <w:rFonts w:ascii="Times New Roman" w:hAnsi="Times New Roman" w:cs="Times New Roman"/>
          <w:sz w:val="28"/>
        </w:rPr>
      </w:pPr>
      <w:r w:rsidRPr="009F1FD3">
        <w:rPr>
          <w:rFonts w:ascii="Times New Roman" w:hAnsi="Times New Roman" w:cs="Times New Roman"/>
          <w:sz w:val="28"/>
        </w:rPr>
        <w:t>«</w:t>
      </w:r>
      <w:r w:rsidR="00CC6696" w:rsidRPr="00CC6696">
        <w:rPr>
          <w:rFonts w:ascii="Times New Roman" w:hAnsi="Times New Roman" w:cs="Times New Roman"/>
          <w:sz w:val="28"/>
        </w:rPr>
        <w:t>Нестандартные элементы управления</w:t>
      </w:r>
      <w:r w:rsidR="009F1FD3" w:rsidRPr="009F1FD3">
        <w:rPr>
          <w:rFonts w:ascii="Times New Roman" w:hAnsi="Times New Roman" w:cs="Times New Roman"/>
          <w:sz w:val="28"/>
        </w:rPr>
        <w:t>:</w:t>
      </w:r>
    </w:p>
    <w:p w:rsidR="000E2C61" w:rsidRPr="007F56CA" w:rsidRDefault="009F1FD3" w:rsidP="009F1FD3">
      <w:pPr>
        <w:spacing w:after="120" w:line="240" w:lineRule="auto"/>
        <w:jc w:val="center"/>
        <w:rPr>
          <w:rFonts w:ascii="Times New Roman" w:hAnsi="Times New Roman" w:cs="Times New Roman"/>
          <w:sz w:val="28"/>
        </w:rPr>
      </w:pPr>
      <w:r w:rsidRPr="009F1FD3">
        <w:rPr>
          <w:rFonts w:ascii="Times New Roman" w:hAnsi="Times New Roman" w:cs="Times New Roman"/>
          <w:sz w:val="28"/>
        </w:rPr>
        <w:t>создание программы «</w:t>
      </w:r>
      <w:r w:rsidR="00CC6696" w:rsidRPr="00CC6696">
        <w:rPr>
          <w:rFonts w:ascii="Times New Roman" w:hAnsi="Times New Roman" w:cs="Times New Roman"/>
          <w:sz w:val="28"/>
        </w:rPr>
        <w:t>Ручка управления</w:t>
      </w:r>
      <w:r w:rsidRPr="009F1FD3">
        <w:rPr>
          <w:rFonts w:ascii="Times New Roman" w:hAnsi="Times New Roman" w:cs="Times New Roman"/>
          <w:sz w:val="28"/>
        </w:rPr>
        <w:t>»»</w:t>
      </w:r>
    </w:p>
    <w:p w:rsidR="009F1FD3" w:rsidRPr="007F56CA" w:rsidRDefault="009F1FD3" w:rsidP="009F1FD3">
      <w:pPr>
        <w:spacing w:after="120" w:line="240" w:lineRule="auto"/>
        <w:jc w:val="center"/>
        <w:rPr>
          <w:rFonts w:ascii="Times New Roman" w:hAnsi="Times New Roman" w:cs="Times New Roman"/>
          <w:sz w:val="28"/>
        </w:rPr>
      </w:pPr>
    </w:p>
    <w:p w:rsidR="009F1FD3" w:rsidRPr="007F56CA" w:rsidRDefault="009F1FD3" w:rsidP="009F1FD3">
      <w:pPr>
        <w:spacing w:after="120" w:line="240" w:lineRule="auto"/>
        <w:jc w:val="center"/>
        <w:rPr>
          <w:rFonts w:ascii="Times New Roman" w:hAnsi="Times New Roman" w:cs="Times New Roman"/>
          <w:sz w:val="28"/>
        </w:rPr>
      </w:pPr>
    </w:p>
    <w:p w:rsidR="000E2C61" w:rsidRPr="009F1FD3" w:rsidRDefault="000E2C61" w:rsidP="000E2C61">
      <w:pPr>
        <w:jc w:val="right"/>
        <w:rPr>
          <w:rFonts w:ascii="Times New Roman" w:hAnsi="Times New Roman" w:cs="Times New Roman"/>
          <w:sz w:val="28"/>
        </w:rPr>
      </w:pPr>
      <w:r>
        <w:t xml:space="preserve"> </w:t>
      </w:r>
      <w:r w:rsidRPr="009F1FD3">
        <w:rPr>
          <w:rFonts w:ascii="Times New Roman" w:hAnsi="Times New Roman" w:cs="Times New Roman"/>
          <w:sz w:val="28"/>
        </w:rPr>
        <w:t xml:space="preserve">Выполнил: студент группы </w:t>
      </w:r>
      <w:r w:rsidR="009F1FD3" w:rsidRPr="009F1FD3">
        <w:rPr>
          <w:rFonts w:ascii="Times New Roman" w:hAnsi="Times New Roman" w:cs="Times New Roman"/>
          <w:sz w:val="28"/>
        </w:rPr>
        <w:t>381808-1</w:t>
      </w:r>
    </w:p>
    <w:p w:rsidR="000E2C61" w:rsidRPr="009F1FD3" w:rsidRDefault="009F1FD3" w:rsidP="000E2C61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Оганян Роберт Владимирович</w:t>
      </w:r>
    </w:p>
    <w:p w:rsidR="000E2C61" w:rsidRPr="009F1FD3" w:rsidRDefault="000E2C61" w:rsidP="000E2C61">
      <w:pPr>
        <w:jc w:val="right"/>
        <w:rPr>
          <w:rFonts w:ascii="Times New Roman" w:hAnsi="Times New Roman" w:cs="Times New Roman"/>
          <w:sz w:val="28"/>
        </w:rPr>
      </w:pPr>
      <w:r w:rsidRPr="009F1FD3">
        <w:rPr>
          <w:rFonts w:ascii="Times New Roman" w:hAnsi="Times New Roman" w:cs="Times New Roman"/>
          <w:sz w:val="28"/>
        </w:rPr>
        <w:t xml:space="preserve">Преподаватель: </w:t>
      </w:r>
      <w:r w:rsidR="009F1F4F" w:rsidRPr="009F1F4F">
        <w:rPr>
          <w:rFonts w:ascii="Times New Roman" w:hAnsi="Times New Roman" w:cs="Times New Roman"/>
          <w:sz w:val="28"/>
        </w:rPr>
        <w:t xml:space="preserve">доцент кафедры </w:t>
      </w:r>
      <w:r w:rsidR="009F1F4F">
        <w:rPr>
          <w:rFonts w:ascii="Times New Roman" w:hAnsi="Times New Roman" w:cs="Times New Roman"/>
          <w:sz w:val="28"/>
        </w:rPr>
        <w:t>ПИнж</w:t>
      </w:r>
    </w:p>
    <w:p w:rsidR="000E2C61" w:rsidRPr="009F1FD3" w:rsidRDefault="000E2C61" w:rsidP="000E2C61">
      <w:pPr>
        <w:jc w:val="right"/>
        <w:rPr>
          <w:rFonts w:ascii="Times New Roman" w:hAnsi="Times New Roman" w:cs="Times New Roman"/>
          <w:sz w:val="28"/>
        </w:rPr>
      </w:pPr>
      <w:r w:rsidRPr="009F1FD3">
        <w:rPr>
          <w:rFonts w:ascii="Times New Roman" w:hAnsi="Times New Roman" w:cs="Times New Roman"/>
          <w:sz w:val="28"/>
        </w:rPr>
        <w:t xml:space="preserve">Борисов Н. А. </w:t>
      </w:r>
    </w:p>
    <w:p w:rsidR="000E2C61" w:rsidRDefault="000E2C61" w:rsidP="000E2C61">
      <w:pPr>
        <w:jc w:val="center"/>
      </w:pPr>
    </w:p>
    <w:p w:rsidR="000E2C61" w:rsidRDefault="000E2C61" w:rsidP="000E2C61">
      <w:pPr>
        <w:jc w:val="center"/>
      </w:pPr>
    </w:p>
    <w:p w:rsidR="000E2C61" w:rsidRDefault="000E2C61" w:rsidP="000E2C61">
      <w:pPr>
        <w:jc w:val="center"/>
      </w:pPr>
    </w:p>
    <w:p w:rsidR="000E2C61" w:rsidRDefault="000E2C61" w:rsidP="000E2C61">
      <w:pPr>
        <w:jc w:val="center"/>
      </w:pPr>
    </w:p>
    <w:p w:rsidR="000C4963" w:rsidRDefault="000C4963" w:rsidP="000E2C61">
      <w:pPr>
        <w:jc w:val="center"/>
      </w:pPr>
    </w:p>
    <w:p w:rsidR="000E2C61" w:rsidRDefault="000E2C61" w:rsidP="000E2C61">
      <w:pPr>
        <w:jc w:val="center"/>
      </w:pPr>
    </w:p>
    <w:p w:rsidR="000E2C61" w:rsidRDefault="000E2C61" w:rsidP="000C4963">
      <w:pPr>
        <w:spacing w:after="120" w:line="240" w:lineRule="auto"/>
        <w:jc w:val="center"/>
      </w:pPr>
    </w:p>
    <w:p w:rsidR="000C4963" w:rsidRPr="000C4963" w:rsidRDefault="000E2C61" w:rsidP="000C4963">
      <w:pPr>
        <w:spacing w:after="120" w:line="240" w:lineRule="auto"/>
        <w:jc w:val="center"/>
        <w:rPr>
          <w:sz w:val="28"/>
        </w:rPr>
      </w:pPr>
      <w:r w:rsidRPr="000C4963">
        <w:rPr>
          <w:sz w:val="28"/>
        </w:rPr>
        <w:t>Нижний Новгород</w:t>
      </w:r>
    </w:p>
    <w:p w:rsidR="002C526B" w:rsidRDefault="000E2C61" w:rsidP="000C4963">
      <w:pPr>
        <w:spacing w:after="120" w:line="240" w:lineRule="auto"/>
        <w:jc w:val="center"/>
        <w:rPr>
          <w:sz w:val="28"/>
        </w:rPr>
      </w:pPr>
      <w:r w:rsidRPr="000C4963">
        <w:rPr>
          <w:sz w:val="28"/>
        </w:rPr>
        <w:t>2019 г.</w:t>
      </w:r>
    </w:p>
    <w:p w:rsidR="00F37794" w:rsidRDefault="00F37794" w:rsidP="00F37794">
      <w:pPr>
        <w:pStyle w:val="1"/>
        <w:jc w:val="center"/>
      </w:pPr>
      <w:bookmarkStart w:id="1" w:name="_Toc4101358"/>
      <w:r w:rsidRPr="00F37794">
        <w:rPr>
          <w:rFonts w:ascii="Times New Roman" w:hAnsi="Times New Roman" w:cs="Times New Roman"/>
          <w:color w:val="000000" w:themeColor="text1"/>
          <w:sz w:val="36"/>
        </w:rPr>
        <w:lastRenderedPageBreak/>
        <w:t>Содержание</w:t>
      </w:r>
      <w:bookmarkEnd w:id="1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32"/>
          <w:szCs w:val="32"/>
          <w:lang w:eastAsia="en-US"/>
        </w:rPr>
        <w:id w:val="-1857727357"/>
        <w:docPartObj>
          <w:docPartGallery w:val="Table of Contents"/>
          <w:docPartUnique/>
        </w:docPartObj>
      </w:sdtPr>
      <w:sdtEndPr/>
      <w:sdtContent>
        <w:p w:rsidR="0057328F" w:rsidRPr="00B82C62" w:rsidRDefault="0057328F">
          <w:pPr>
            <w:pStyle w:val="ac"/>
            <w:rPr>
              <w:sz w:val="32"/>
              <w:szCs w:val="32"/>
            </w:rPr>
          </w:pPr>
        </w:p>
        <w:p w:rsidR="00B82C62" w:rsidRPr="00B82C62" w:rsidRDefault="0057328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2"/>
              <w:szCs w:val="32"/>
            </w:rPr>
          </w:pPr>
          <w:r w:rsidRPr="00B82C62">
            <w:rPr>
              <w:rFonts w:ascii="Times New Roman" w:hAnsi="Times New Roman" w:cs="Times New Roman"/>
              <w:sz w:val="32"/>
              <w:szCs w:val="32"/>
            </w:rPr>
            <w:fldChar w:fldCharType="begin"/>
          </w:r>
          <w:r w:rsidRPr="00B82C62">
            <w:rPr>
              <w:rFonts w:ascii="Times New Roman" w:hAnsi="Times New Roman" w:cs="Times New Roman"/>
              <w:sz w:val="32"/>
              <w:szCs w:val="32"/>
            </w:rPr>
            <w:instrText xml:space="preserve"> TOC \o "1-3" \h \z \u </w:instrText>
          </w:r>
          <w:r w:rsidRPr="00B82C62">
            <w:rPr>
              <w:rFonts w:ascii="Times New Roman" w:hAnsi="Times New Roman" w:cs="Times New Roman"/>
              <w:sz w:val="32"/>
              <w:szCs w:val="32"/>
            </w:rPr>
            <w:fldChar w:fldCharType="separate"/>
          </w:r>
          <w:hyperlink w:anchor="_Toc4101358" w:history="1">
            <w:r w:rsidR="00B82C62" w:rsidRPr="00B82C62">
              <w:rPr>
                <w:rStyle w:val="af0"/>
                <w:rFonts w:ascii="Times New Roman" w:hAnsi="Times New Roman" w:cs="Times New Roman"/>
                <w:noProof/>
                <w:sz w:val="32"/>
                <w:szCs w:val="32"/>
              </w:rPr>
              <w:t>Содержание</w:t>
            </w:r>
            <w:r w:rsidR="00B82C62" w:rsidRPr="00B82C6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B82C62" w:rsidRPr="00B82C6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B82C62" w:rsidRPr="00B82C6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_Toc4101358 \h </w:instrText>
            </w:r>
            <w:r w:rsidR="00B82C62" w:rsidRPr="00B82C6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B82C62" w:rsidRPr="00B82C6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B82C62" w:rsidRPr="00B82C6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</w:t>
            </w:r>
            <w:r w:rsidR="00B82C62" w:rsidRPr="00B82C6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B82C62" w:rsidRPr="00B82C62" w:rsidRDefault="0036629A" w:rsidP="00B82C62">
          <w:pPr>
            <w:pStyle w:val="21"/>
            <w:tabs>
              <w:tab w:val="right" w:leader="dot" w:pos="9345"/>
            </w:tabs>
            <w:ind w:left="0"/>
            <w:rPr>
              <w:rFonts w:ascii="Times New Roman" w:hAnsi="Times New Roman" w:cs="Times New Roman"/>
              <w:noProof/>
              <w:sz w:val="32"/>
              <w:szCs w:val="32"/>
            </w:rPr>
          </w:pPr>
          <w:hyperlink w:anchor="_Toc4101359" w:history="1">
            <w:r w:rsidR="00B82C62" w:rsidRPr="00B82C62">
              <w:rPr>
                <w:rStyle w:val="af0"/>
                <w:rFonts w:ascii="Times New Roman" w:hAnsi="Times New Roman" w:cs="Times New Roman"/>
                <w:noProof/>
                <w:sz w:val="32"/>
                <w:szCs w:val="32"/>
              </w:rPr>
              <w:t>Описание работы программы</w:t>
            </w:r>
            <w:r w:rsidR="00B82C62" w:rsidRPr="00B82C6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B82C62" w:rsidRPr="00B82C6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B82C62" w:rsidRPr="00B82C6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_Toc4101359 \h </w:instrText>
            </w:r>
            <w:r w:rsidR="00B82C62" w:rsidRPr="00B82C6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B82C62" w:rsidRPr="00B82C6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B82C62" w:rsidRPr="00B82C6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</w:t>
            </w:r>
            <w:r w:rsidR="00B82C62" w:rsidRPr="00B82C6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B82C62" w:rsidRPr="00B82C62" w:rsidRDefault="0036629A" w:rsidP="00B82C62">
          <w:pPr>
            <w:pStyle w:val="31"/>
            <w:tabs>
              <w:tab w:val="right" w:leader="dot" w:pos="9345"/>
            </w:tabs>
            <w:ind w:left="0"/>
            <w:rPr>
              <w:rFonts w:ascii="Times New Roman" w:hAnsi="Times New Roman" w:cs="Times New Roman"/>
              <w:noProof/>
              <w:sz w:val="32"/>
              <w:szCs w:val="32"/>
            </w:rPr>
          </w:pPr>
          <w:hyperlink w:anchor="_Toc4101361" w:history="1">
            <w:r w:rsidR="00B82C62" w:rsidRPr="00B82C62">
              <w:rPr>
                <w:rStyle w:val="af0"/>
                <w:rFonts w:ascii="Times New Roman" w:hAnsi="Times New Roman" w:cs="Times New Roman"/>
                <w:noProof/>
                <w:sz w:val="32"/>
                <w:szCs w:val="32"/>
              </w:rPr>
              <w:t>Приложение</w:t>
            </w:r>
            <w:r w:rsidR="00B82C62" w:rsidRPr="00B82C6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B82C62" w:rsidRPr="00B82C6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B82C62" w:rsidRPr="00B82C6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_Toc4101361 \h </w:instrText>
            </w:r>
            <w:r w:rsidR="00B82C62" w:rsidRPr="00B82C6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B82C62" w:rsidRPr="00B82C6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B82C62" w:rsidRPr="00B82C6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10</w:t>
            </w:r>
            <w:r w:rsidR="00B82C62" w:rsidRPr="00B82C6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57328F" w:rsidRPr="00B82C62" w:rsidRDefault="0057328F">
          <w:pPr>
            <w:rPr>
              <w:sz w:val="32"/>
              <w:szCs w:val="32"/>
            </w:rPr>
          </w:pPr>
          <w:r w:rsidRPr="00B82C62"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end"/>
          </w:r>
        </w:p>
      </w:sdtContent>
    </w:sdt>
    <w:p w:rsidR="002C526B" w:rsidRPr="00B82C62" w:rsidRDefault="002C526B" w:rsidP="00F37794">
      <w:pPr>
        <w:jc w:val="center"/>
        <w:rPr>
          <w:rFonts w:ascii="Times New Roman" w:hAnsi="Times New Roman" w:cs="Times New Roman"/>
          <w:sz w:val="32"/>
          <w:szCs w:val="32"/>
        </w:rPr>
      </w:pPr>
      <w:r w:rsidRPr="00B82C62">
        <w:rPr>
          <w:rFonts w:ascii="Times New Roman" w:hAnsi="Times New Roman" w:cs="Times New Roman"/>
          <w:sz w:val="32"/>
          <w:szCs w:val="32"/>
        </w:rPr>
        <w:br w:type="page"/>
      </w:r>
    </w:p>
    <w:p w:rsidR="00CC4D2B" w:rsidRPr="00F37794" w:rsidRDefault="002C526B" w:rsidP="00F37794">
      <w:pPr>
        <w:pStyle w:val="2"/>
        <w:jc w:val="center"/>
        <w:rPr>
          <w:rFonts w:ascii="Times New Roman" w:hAnsi="Times New Roman" w:cs="Times New Roman"/>
          <w:color w:val="000000" w:themeColor="text1"/>
          <w:sz w:val="36"/>
        </w:rPr>
      </w:pPr>
      <w:bookmarkStart w:id="2" w:name="_Toc4101359"/>
      <w:r w:rsidRPr="00F37794">
        <w:rPr>
          <w:rFonts w:ascii="Times New Roman" w:hAnsi="Times New Roman" w:cs="Times New Roman"/>
          <w:color w:val="000000" w:themeColor="text1"/>
          <w:sz w:val="36"/>
        </w:rPr>
        <w:lastRenderedPageBreak/>
        <w:t>Описание работы программы</w:t>
      </w:r>
      <w:bookmarkEnd w:id="2"/>
    </w:p>
    <w:p w:rsidR="002C526B" w:rsidRPr="007F56CA" w:rsidRDefault="002C526B" w:rsidP="0059508B">
      <w:pPr>
        <w:spacing w:after="1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Программа выполнена в среде разработки  </w:t>
      </w:r>
      <w:r w:rsidRPr="002C526B">
        <w:rPr>
          <w:rFonts w:ascii="Times New Roman" w:hAnsi="Times New Roman" w:cs="Times New Roman"/>
          <w:sz w:val="28"/>
        </w:rPr>
        <w:t>microsoft visual studio 2017</w:t>
      </w:r>
      <w:r>
        <w:rPr>
          <w:rFonts w:ascii="Times New Roman" w:hAnsi="Times New Roman" w:cs="Times New Roman"/>
          <w:sz w:val="28"/>
        </w:rPr>
        <w:t xml:space="preserve"> с помощью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7F56C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Form</w:t>
      </w:r>
      <w:r w:rsidRPr="007F56CA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Приложение написано</w:t>
      </w:r>
      <w:r w:rsidR="00AA3BC7">
        <w:rPr>
          <w:rFonts w:ascii="Times New Roman" w:hAnsi="Times New Roman" w:cs="Times New Roman"/>
          <w:sz w:val="28"/>
        </w:rPr>
        <w:t xml:space="preserve"> для операционной системы </w:t>
      </w:r>
      <w:r w:rsidR="00AA3BC7">
        <w:rPr>
          <w:rFonts w:ascii="Times New Roman" w:hAnsi="Times New Roman" w:cs="Times New Roman"/>
          <w:sz w:val="28"/>
          <w:lang w:val="en-US"/>
        </w:rPr>
        <w:t>Windows</w:t>
      </w:r>
      <w:r w:rsidR="00AA3BC7" w:rsidRPr="007F56CA">
        <w:rPr>
          <w:rFonts w:ascii="Times New Roman" w:hAnsi="Times New Roman" w:cs="Times New Roman"/>
          <w:sz w:val="28"/>
        </w:rPr>
        <w:t xml:space="preserve">. </w:t>
      </w:r>
    </w:p>
    <w:p w:rsidR="00AA3BC7" w:rsidRDefault="00AA3BC7" w:rsidP="0059508B">
      <w:pPr>
        <w:spacing w:after="120"/>
        <w:rPr>
          <w:rFonts w:ascii="Times New Roman" w:hAnsi="Times New Roman" w:cs="Times New Roman"/>
          <w:noProof/>
          <w:sz w:val="28"/>
          <w:lang w:eastAsia="ru-RU"/>
        </w:rPr>
      </w:pPr>
      <w:r w:rsidRPr="00AA3BC7">
        <w:rPr>
          <w:rFonts w:ascii="Times New Roman" w:hAnsi="Times New Roman" w:cs="Times New Roman"/>
          <w:sz w:val="28"/>
        </w:rPr>
        <w:t>Начальный экран программы выглядит следующим образом:</w:t>
      </w:r>
    </w:p>
    <w:p w:rsidR="00CC6696" w:rsidRPr="007F56CA" w:rsidRDefault="00CD5CEA" w:rsidP="0059508B">
      <w:pPr>
        <w:spacing w:after="1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619625" cy="6286500"/>
            <wp:effectExtent l="0" t="0" r="9525" b="0"/>
            <wp:docPr id="2" name="Рисунок 2" descr="C:\Users\OgRobertino2\Documents\Bandicam\bandicam 2019-03-21 22-22-59-8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gRobertino2\Documents\Bandicam\bandicam 2019-03-21 22-22-59-83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08B" w:rsidRDefault="00AA3BC7" w:rsidP="002C526B">
      <w:pPr>
        <w:spacing w:after="12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Главный экран представляет из себя</w:t>
      </w:r>
      <w:r w:rsidR="0059508B">
        <w:rPr>
          <w:rFonts w:ascii="Times New Roman" w:hAnsi="Times New Roman" w:cs="Times New Roman"/>
          <w:sz w:val="28"/>
        </w:rPr>
        <w:t xml:space="preserve"> окно, содержащее:</w:t>
      </w:r>
    </w:p>
    <w:p w:rsidR="00AA3BC7" w:rsidRPr="0059508B" w:rsidRDefault="00CD5CEA" w:rsidP="0059508B">
      <w:pPr>
        <w:pStyle w:val="a9"/>
        <w:numPr>
          <w:ilvl w:val="0"/>
          <w:numId w:val="1"/>
        </w:numPr>
        <w:spacing w:after="12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Шкалу спидометра</w:t>
      </w:r>
    </w:p>
    <w:p w:rsidR="0059508B" w:rsidRPr="0059508B" w:rsidRDefault="00CD5CEA" w:rsidP="0059508B">
      <w:pPr>
        <w:pStyle w:val="a9"/>
        <w:numPr>
          <w:ilvl w:val="0"/>
          <w:numId w:val="1"/>
        </w:numPr>
        <w:spacing w:after="12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Синяя кнопка для включения режима 1</w:t>
      </w:r>
    </w:p>
    <w:p w:rsidR="00CD5CEA" w:rsidRDefault="00CD5CEA" w:rsidP="00CD5CEA">
      <w:pPr>
        <w:pStyle w:val="a9"/>
        <w:numPr>
          <w:ilvl w:val="0"/>
          <w:numId w:val="1"/>
        </w:numPr>
        <w:spacing w:after="12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Голубая кнопка для включения режима 2</w:t>
      </w:r>
    </w:p>
    <w:p w:rsidR="00EE2485" w:rsidRPr="00CD5CEA" w:rsidRDefault="00CD5CEA" w:rsidP="00CD5CE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CD5CEA" w:rsidRPr="00C8649B" w:rsidRDefault="00CD5CEA" w:rsidP="00EE2485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8649B">
        <w:rPr>
          <w:rFonts w:ascii="Times New Roman" w:hAnsi="Times New Roman" w:cs="Times New Roman"/>
          <w:sz w:val="28"/>
          <w:szCs w:val="28"/>
        </w:rPr>
        <w:lastRenderedPageBreak/>
        <w:t>Режим 1:</w:t>
      </w:r>
    </w:p>
    <w:p w:rsidR="00CD5CEA" w:rsidRPr="00C8649B" w:rsidRDefault="00CD5CEA" w:rsidP="00EE2485">
      <w:pPr>
        <w:spacing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8649B">
        <w:rPr>
          <w:rFonts w:ascii="Times New Roman" w:hAnsi="Times New Roman" w:cs="Times New Roman"/>
          <w:color w:val="000000"/>
          <w:sz w:val="28"/>
          <w:szCs w:val="28"/>
        </w:rPr>
        <w:t>Дискретный режим для ступенчатого изменения положения стрелки. Стрелка рисуется строго только к делениям.</w:t>
      </w:r>
    </w:p>
    <w:p w:rsidR="00CD5CEA" w:rsidRPr="00C8649B" w:rsidRDefault="00CD5CEA" w:rsidP="00EE2485">
      <w:pPr>
        <w:spacing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8649B">
        <w:rPr>
          <w:rFonts w:ascii="Times New Roman" w:hAnsi="Times New Roman" w:cs="Times New Roman"/>
          <w:color w:val="000000"/>
          <w:sz w:val="28"/>
          <w:szCs w:val="28"/>
        </w:rPr>
        <w:t>Режим 2:</w:t>
      </w:r>
    </w:p>
    <w:p w:rsidR="00CD5CEA" w:rsidRPr="00C8649B" w:rsidRDefault="00CD5CEA" w:rsidP="00CD5CEA">
      <w:pPr>
        <w:spacing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8649B">
        <w:rPr>
          <w:rFonts w:ascii="Times New Roman" w:hAnsi="Times New Roman" w:cs="Times New Roman"/>
          <w:color w:val="000000"/>
          <w:sz w:val="28"/>
          <w:szCs w:val="28"/>
        </w:rPr>
        <w:t>Непрерывный режим для плавного изменения положения стрелки. Стрелка рисуется в любом положении</w:t>
      </w:r>
    </w:p>
    <w:p w:rsidR="00CD5CEA" w:rsidRDefault="00CD5CEA" w:rsidP="00CD5CEA">
      <w:pPr>
        <w:spacing w:after="120" w:line="240" w:lineRule="auto"/>
        <w:rPr>
          <w:color w:val="000000"/>
          <w:sz w:val="27"/>
          <w:szCs w:val="27"/>
        </w:rPr>
      </w:pPr>
    </w:p>
    <w:p w:rsidR="00CD5CEA" w:rsidRDefault="00CD5CEA" w:rsidP="00CD5CEA">
      <w:pPr>
        <w:spacing w:after="120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Активируем режим 1.</w:t>
      </w:r>
    </w:p>
    <w:p w:rsidR="00CD5CEA" w:rsidRDefault="00CD5CEA" w:rsidP="00CD5CEA">
      <w:pPr>
        <w:spacing w:after="120" w:line="240" w:lineRule="auto"/>
        <w:rPr>
          <w:rFonts w:ascii="Times New Roman" w:hAnsi="Times New Roman" w:cs="Times New Roman"/>
          <w:sz w:val="28"/>
        </w:rPr>
      </w:pPr>
      <w:r>
        <w:rPr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2603788" cy="3543300"/>
            <wp:effectExtent l="0" t="0" r="6350" b="0"/>
            <wp:docPr id="19" name="Рисунок 19" descr="C:\Users\OgRobertino2\Documents\Bandicam\bandicam 2019-03-21 22-31-54-7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gRobertino2\Documents\Bandicam\bandicam 2019-03-21 22-31-54-75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804" cy="354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CEA" w:rsidRDefault="00CD5CEA" w:rsidP="00CD5CEA">
      <w:pPr>
        <w:spacing w:after="12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Если кликнуть по примерно такой области около деления, </w:t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DC8CAC5" wp14:editId="4B17D8B5">
            <wp:extent cx="2419350" cy="2314575"/>
            <wp:effectExtent l="0" t="0" r="0" b="9525"/>
            <wp:docPr id="20" name="Рисунок 20" descr="C:\Users\OgRobertino2\Documents\Bandicam\bandicam 2019-03-21 22-31-54-7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gRobertino2\Documents\Bandicam\bandicam 2019-03-21 22-31-54-75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CEA" w:rsidRDefault="00CD5CEA" w:rsidP="00CD5CEA">
      <w:pPr>
        <w:spacing w:after="12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то нарисуется стрелка.</w:t>
      </w:r>
    </w:p>
    <w:p w:rsidR="00CD5CEA" w:rsidRDefault="00CD5CE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2722779" cy="3705225"/>
            <wp:effectExtent l="0" t="0" r="1905" b="0"/>
            <wp:docPr id="21" name="Рисунок 21" descr="C:\Users\OgRobertino2\Documents\Bandicam\bandicam 2019-03-21 22-35-02-4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gRobertino2\Documents\Bandicam\bandicam 2019-03-21 22-35-02-43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779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44AA877" wp14:editId="3F2D8BC3">
            <wp:extent cx="2719748" cy="3701101"/>
            <wp:effectExtent l="0" t="0" r="4445" b="0"/>
            <wp:docPr id="23" name="Рисунок 23" descr="C:\Users\OgRobertino2\Documents\Bandicam\bandicam 2019-03-21 22-35-30-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gRobertino2\Documents\Bandicam\bandicam 2019-03-21 22-35-30-20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748" cy="370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5CA5268" wp14:editId="0DC81F79">
            <wp:extent cx="3438525" cy="4679230"/>
            <wp:effectExtent l="0" t="0" r="0" b="7620"/>
            <wp:docPr id="22" name="Рисунок 22" descr="C:\Users\OgRobertino2\Documents\Bandicam\bandicam 2019-03-21 22-35-05-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gRobertino2\Documents\Bandicam\bandicam 2019-03-21 22-35-05-89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096" cy="468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CEA" w:rsidRDefault="00CD5CE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501BA" w:rsidRDefault="00CD5CE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Теперь включим второй режим.</w:t>
      </w:r>
    </w:p>
    <w:p w:rsidR="00CD5CEA" w:rsidRDefault="00CD5CEA" w:rsidP="00F37794">
      <w:pPr>
        <w:pStyle w:val="3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3" w:name="_Toc4101360"/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9D16E32" wp14:editId="227D5AAB">
            <wp:extent cx="2729778" cy="3714750"/>
            <wp:effectExtent l="0" t="0" r="0" b="0"/>
            <wp:docPr id="24" name="Рисунок 24" descr="C:\Users\OgRobertino2\Documents\Bandicam\bandicam 2019-03-21 22-36-22-6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gRobertino2\Documents\Bandicam\bandicam 2019-03-21 22-36-22-64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778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:rsidR="00CD5CEA" w:rsidRDefault="00CD5CEA" w:rsidP="00CD5CEA"/>
    <w:p w:rsidR="0056766D" w:rsidRDefault="0056766D" w:rsidP="00CD5CEA">
      <w:pPr>
        <w:rPr>
          <w:rFonts w:ascii="Times New Roman" w:hAnsi="Times New Roman" w:cs="Times New Roman"/>
          <w:sz w:val="28"/>
          <w:szCs w:val="28"/>
        </w:rPr>
      </w:pPr>
      <w:r w:rsidRPr="0056766D">
        <w:rPr>
          <w:rFonts w:ascii="Times New Roman" w:hAnsi="Times New Roman" w:cs="Times New Roman"/>
          <w:sz w:val="28"/>
          <w:szCs w:val="28"/>
        </w:rPr>
        <w:t>Кликая вдоль границы окружности мы можем построить стрелку в любом месте.</w:t>
      </w:r>
    </w:p>
    <w:p w:rsidR="0056766D" w:rsidRDefault="0056766D" w:rsidP="00CD5CEA">
      <w:pPr>
        <w:rPr>
          <w:noProof/>
          <w:lang w:eastAsia="ru-RU"/>
        </w:rPr>
      </w:pPr>
      <w:r w:rsidRPr="0056766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E0C182E" wp14:editId="7108702E">
            <wp:extent cx="2419350" cy="3292311"/>
            <wp:effectExtent l="0" t="0" r="0" b="3810"/>
            <wp:docPr id="28" name="Рисунок 28" descr="C:\Users\OgRobertino2\Documents\Bandicam\bandicam 2019-03-21 22-37-44-8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gRobertino2\Documents\Bandicam\bandicam 2019-03-21 22-37-44-87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29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BC47BE3" wp14:editId="6BD191F2">
            <wp:extent cx="2419350" cy="3292311"/>
            <wp:effectExtent l="0" t="0" r="0" b="3810"/>
            <wp:docPr id="29" name="Рисунок 29" descr="C:\Users\OgRobertino2\Documents\Bandicam\bandicam 2019-03-21 22-37-47-1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gRobertino2\Documents\Bandicam\bandicam 2019-03-21 22-37-47-18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271" cy="329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66D" w:rsidRDefault="0056766D" w:rsidP="00CD5CEA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1D8F310" wp14:editId="5AF19A48">
            <wp:extent cx="2667000" cy="3629320"/>
            <wp:effectExtent l="0" t="0" r="0" b="9525"/>
            <wp:docPr id="25" name="Рисунок 25" descr="C:\Users\OgRobertino2\Documents\Bandicam\bandicam 2019-03-21 22-37-49-6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gRobertino2\Documents\Bandicam\bandicam 2019-03-21 22-37-49-60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441" cy="363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1B8A476" wp14:editId="2389F05A">
            <wp:extent cx="2657475" cy="3616358"/>
            <wp:effectExtent l="0" t="0" r="0" b="3175"/>
            <wp:docPr id="26" name="Рисунок 26" descr="C:\Users\OgRobertino2\Documents\Bandicam\bandicam 2019-03-21 22-37-54-3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gRobertino2\Documents\Bandicam\bandicam 2019-03-21 22-37-54-36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3616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5A7649" w:rsidRDefault="00D046D1" w:rsidP="00CD5CE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A7649">
        <w:rPr>
          <w:rFonts w:ascii="Times New Roman" w:hAnsi="Times New Roman" w:cs="Times New Roman"/>
          <w:noProof/>
          <w:sz w:val="28"/>
          <w:szCs w:val="28"/>
          <w:lang w:eastAsia="ru-RU"/>
        </w:rPr>
        <w:t>Программа гибкая, то есть при изменении масшатаба программа не ломается и выглядит нормально.</w:t>
      </w:r>
    </w:p>
    <w:p w:rsidR="00D046D1" w:rsidRPr="005A7649" w:rsidRDefault="00D046D1" w:rsidP="00CD5CEA">
      <w:pPr>
        <w:rPr>
          <w:rFonts w:ascii="Times New Roman" w:hAnsi="Times New Roman" w:cs="Times New Roman"/>
          <w:sz w:val="28"/>
          <w:szCs w:val="28"/>
        </w:rPr>
      </w:pPr>
      <w:r w:rsidRPr="005A76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D669FC" wp14:editId="25ACEFB8">
            <wp:extent cx="5934075" cy="723900"/>
            <wp:effectExtent l="0" t="0" r="9525" b="0"/>
            <wp:docPr id="30" name="Рисунок 30" descr="C:\Users\OgRobertino2\Documents\Bandicam\bandicam 2019-03-21 22-42-11-7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gRobertino2\Documents\Bandicam\bandicam 2019-03-21 22-42-11-73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6D1" w:rsidRPr="005A7649" w:rsidRDefault="00D046D1">
      <w:pPr>
        <w:rPr>
          <w:rFonts w:ascii="Times New Roman" w:hAnsi="Times New Roman" w:cs="Times New Roman"/>
          <w:sz w:val="28"/>
          <w:szCs w:val="28"/>
        </w:rPr>
      </w:pPr>
      <w:r w:rsidRPr="005A7649">
        <w:rPr>
          <w:rFonts w:ascii="Times New Roman" w:hAnsi="Times New Roman" w:cs="Times New Roman"/>
          <w:sz w:val="28"/>
          <w:szCs w:val="28"/>
        </w:rPr>
        <w:t xml:space="preserve">Также можно поменять значения на спидометре, изменив переменную </w:t>
      </w:r>
      <w:r w:rsidRPr="005A7649">
        <w:rPr>
          <w:rFonts w:ascii="Times New Roman" w:hAnsi="Times New Roman" w:cs="Times New Roman"/>
          <w:sz w:val="28"/>
          <w:szCs w:val="28"/>
          <w:lang w:val="en-US"/>
        </w:rPr>
        <w:t>speed</w:t>
      </w:r>
      <w:r w:rsidRPr="005A7649">
        <w:rPr>
          <w:rFonts w:ascii="Times New Roman" w:hAnsi="Times New Roman" w:cs="Times New Roman"/>
          <w:sz w:val="28"/>
          <w:szCs w:val="28"/>
        </w:rPr>
        <w:t>.</w:t>
      </w:r>
    </w:p>
    <w:p w:rsidR="005A7649" w:rsidRPr="005A7649" w:rsidRDefault="005A7649">
      <w:pPr>
        <w:rPr>
          <w:rFonts w:ascii="Times New Roman" w:hAnsi="Times New Roman" w:cs="Times New Roman"/>
          <w:sz w:val="28"/>
          <w:szCs w:val="28"/>
        </w:rPr>
      </w:pPr>
      <w:r w:rsidRPr="005A7649">
        <w:rPr>
          <w:rFonts w:ascii="Times New Roman" w:hAnsi="Times New Roman" w:cs="Times New Roman"/>
          <w:sz w:val="28"/>
          <w:szCs w:val="28"/>
        </w:rPr>
        <w:t>Например, установим размеры (800,1100) и (900,1160).</w:t>
      </w:r>
    </w:p>
    <w:p w:rsidR="005A7649" w:rsidRDefault="005A7649"/>
    <w:p w:rsidR="008B12AE" w:rsidRDefault="00D046D1">
      <w:r>
        <w:rPr>
          <w:noProof/>
          <w:lang w:eastAsia="ru-RU"/>
        </w:rPr>
        <w:lastRenderedPageBreak/>
        <w:drawing>
          <wp:inline distT="0" distB="0" distL="0" distR="0" wp14:anchorId="76753364" wp14:editId="09418376">
            <wp:extent cx="2981325" cy="4010194"/>
            <wp:effectExtent l="0" t="0" r="0" b="9525"/>
            <wp:docPr id="31" name="Рисунок 31" descr="C:\Users\OgRobertino2\Documents\Bandicam\bandicam 2019-03-21 22-43-28-0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OgRobertino2\Documents\Bandicam\bandicam 2019-03-21 22-43-28-06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200" cy="401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15CEA35" wp14:editId="5491D0C3">
            <wp:extent cx="3619500" cy="4258578"/>
            <wp:effectExtent l="0" t="0" r="0" b="8890"/>
            <wp:docPr id="32" name="Рисунок 32" descr="C:\Users\OgRobertino2\Documents\Bandicam\bandicam 2019-03-21 22-45-08-4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gRobertino2\Documents\Bandicam\bandicam 2019-03-21 22-45-08-40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389" cy="4263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2AE" w:rsidRDefault="008B12AE">
      <w:r>
        <w:br w:type="page"/>
      </w:r>
    </w:p>
    <w:p w:rsidR="00C8649B" w:rsidRDefault="008B12AE">
      <w:r w:rsidRPr="00C8649B">
        <w:rPr>
          <w:rFonts w:ascii="Times New Roman" w:hAnsi="Times New Roman" w:cs="Times New Roman"/>
          <w:sz w:val="28"/>
          <w:szCs w:val="28"/>
        </w:rPr>
        <w:lastRenderedPageBreak/>
        <w:t xml:space="preserve">Теперь поменяем </w:t>
      </w:r>
      <w:r w:rsidRPr="00C8649B">
        <w:rPr>
          <w:rFonts w:ascii="Times New Roman" w:hAnsi="Times New Roman" w:cs="Times New Roman"/>
          <w:sz w:val="28"/>
          <w:szCs w:val="28"/>
          <w:lang w:val="en-US"/>
        </w:rPr>
        <w:t xml:space="preserve">speed </w:t>
      </w:r>
      <w:r w:rsidRPr="00C8649B">
        <w:rPr>
          <w:rFonts w:ascii="Times New Roman" w:hAnsi="Times New Roman" w:cs="Times New Roman"/>
          <w:sz w:val="28"/>
          <w:szCs w:val="28"/>
        </w:rPr>
        <w:t>на 700</w:t>
      </w:r>
      <w:r>
        <w:t>.</w:t>
      </w:r>
    </w:p>
    <w:p w:rsidR="00D046D1" w:rsidRDefault="008B12AE">
      <w:r>
        <w:rPr>
          <w:noProof/>
          <w:lang w:eastAsia="ru-RU"/>
        </w:rPr>
        <w:drawing>
          <wp:inline distT="0" distB="0" distL="0" distR="0" wp14:anchorId="7902BD0D" wp14:editId="791B915B">
            <wp:extent cx="4381500" cy="6076950"/>
            <wp:effectExtent l="0" t="0" r="0" b="0"/>
            <wp:docPr id="33" name="Рисунок 33" descr="C:\Users\OgRobertino2\Documents\Bandicam\bandicam 2019-03-21 22-46-51-8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OgRobertino2\Documents\Bandicam\bandicam 2019-03-21 22-46-51-81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46D1">
        <w:br w:type="page"/>
      </w:r>
    </w:p>
    <w:p w:rsidR="005011CB" w:rsidRPr="00F37794" w:rsidRDefault="00DA01C7" w:rsidP="00F37794">
      <w:pPr>
        <w:pStyle w:val="3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4" w:name="_Toc4101361"/>
      <w:r w:rsidRPr="00F37794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Приложение</w:t>
      </w:r>
      <w:bookmarkEnd w:id="4"/>
    </w:p>
    <w:p w:rsidR="00DA01C7" w:rsidRPr="00CD5CEA" w:rsidRDefault="00DA01C7" w:rsidP="002C526B">
      <w:pPr>
        <w:spacing w:after="120"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Схема файла </w:t>
      </w:r>
      <w:r>
        <w:rPr>
          <w:rFonts w:ascii="Times New Roman" w:hAnsi="Times New Roman" w:cs="Times New Roman"/>
          <w:sz w:val="36"/>
          <w:szCs w:val="36"/>
          <w:lang w:val="en-US"/>
        </w:rPr>
        <w:t>Oganyan</w:t>
      </w:r>
      <w:r w:rsidR="0092376A">
        <w:rPr>
          <w:rFonts w:ascii="Times New Roman" w:hAnsi="Times New Roman" w:cs="Times New Roman"/>
          <w:sz w:val="36"/>
          <w:szCs w:val="36"/>
          <w:lang w:val="en-US"/>
        </w:rPr>
        <w:t>Task2</w:t>
      </w:r>
    </w:p>
    <w:p w:rsidR="00DA01C7" w:rsidRDefault="0092376A" w:rsidP="002C526B">
      <w:pPr>
        <w:spacing w:after="120" w:line="24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7BDC0311" wp14:editId="426E92E5">
            <wp:extent cx="3920490" cy="2400300"/>
            <wp:effectExtent l="0" t="0" r="3810" b="0"/>
            <wp:docPr id="34" name="Рисунок 34" descr="C:\Users\OgRobertino2\Documents\Bandicam\bandicam 2019-03-21 22-51-56-1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gRobertino2\Documents\Bandicam\bandicam 2019-03-21 22-51-56-12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9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1C7" w:rsidRDefault="00F60699" w:rsidP="002C526B">
      <w:pPr>
        <w:spacing w:after="120" w:line="24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</w:rPr>
        <w:t>Файл</w:t>
      </w:r>
      <w:r w:rsidRPr="00F60699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92376A">
        <w:rPr>
          <w:rFonts w:ascii="Times New Roman" w:hAnsi="Times New Roman" w:cs="Times New Roman"/>
          <w:sz w:val="36"/>
          <w:szCs w:val="36"/>
          <w:lang w:val="en-US"/>
        </w:rPr>
        <w:t>Form1</w:t>
      </w:r>
      <w:r>
        <w:rPr>
          <w:rFonts w:ascii="Times New Roman" w:hAnsi="Times New Roman" w:cs="Times New Roman"/>
          <w:sz w:val="36"/>
          <w:szCs w:val="36"/>
          <w:lang w:val="en-US"/>
        </w:rPr>
        <w:t>.cs: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OgaanyanTask2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76A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x=800, y=1100;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speed = 180;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flag = 0;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Arrow a =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Arrow(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Point(x, y), 0,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 * 0.45),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)(y * 0.1));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Knob c =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Knob(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Point(x,y), speed);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Form1()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.Width = x;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.Height = y;            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Form1_Load(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sender,EventArgs e)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Form1_Paint(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PaintEventArgs e)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Graphics g =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.CreateGraphics();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c.Draw(g);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c.DrawNumbers(g);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dx;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dy;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Form1_MouseClick(Object sender, MouseEventArgs e)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Graphics g =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.CreateGraphics();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(flag == 2)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 a.HelpArrowtwo(g, dx, dy); }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(flag==1)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 a.HelpArrowone(g, dx, dy, a.AreaReference(g, dx, dy)); }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(c.isInsideblock1(e.X, e.Y))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 c.rejimone(g); flag = 1; }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(c.isInsideblock2(e.X, e.Y))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 c.rejimtwo(g); flag = 2;   }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(flag == 1)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{a.DrawArrowone(g, a.AreaReference(g, e.X, e.Y)); dx = e.X;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dy = e.Y;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(flag == 2 ) {  a.DrawArrowtwo(g, e.X, e.Y); dx = e.X;</w:t>
      </w:r>
    </w:p>
    <w:p w:rsidR="0092376A" w:rsidRPr="00A40185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185">
        <w:rPr>
          <w:rFonts w:ascii="Consolas" w:hAnsi="Consolas" w:cs="Consolas"/>
          <w:color w:val="000000"/>
          <w:sz w:val="19"/>
          <w:szCs w:val="19"/>
          <w:lang w:val="en-US"/>
        </w:rPr>
        <w:t>dy = e.Y; }</w:t>
      </w:r>
    </w:p>
    <w:p w:rsidR="0092376A" w:rsidRPr="00A40185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376A" w:rsidRPr="00A40185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18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2376A" w:rsidRPr="00A40185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376A" w:rsidRPr="00A40185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18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2376A" w:rsidRPr="00A40185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18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60699" w:rsidRDefault="00F60699" w:rsidP="009237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:rsid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</w:rPr>
        <w:t>Файл</w:t>
      </w:r>
      <w:r w:rsidRPr="0092376A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Knob.cs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OgaanyanTask2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76A">
        <w:rPr>
          <w:rFonts w:ascii="Consolas" w:hAnsi="Consolas" w:cs="Consolas"/>
          <w:color w:val="2B91AF"/>
          <w:sz w:val="19"/>
          <w:szCs w:val="19"/>
          <w:lang w:val="en-US"/>
        </w:rPr>
        <w:t>Knob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speed;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Point xy;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Pen p =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Pen(Color.Black, 5);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Pen p2 =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Pen(Color.Brown, 5);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Brush b =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SolidBrush(Color.DarkOrange);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Brush b2 =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SolidBrush(Color.LightGreen);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Knob(Point xy,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speed)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.xy = xy;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.speed = speed;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isInsideblock1(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y)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((x &gt;=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0.2)) &amp;&amp; (y &gt;=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)(0.714 * xy.Y)) &amp;&amp; (x &lt;=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0.7)) &amp;&amp; (y &lt;=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)(0.794 * xy.Y)))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;           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isInsideblock2(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y)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((x &gt;=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0.2)) &amp;&amp; (y &gt;=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)(0.814 * xy.Y)) &amp;&amp; (x &lt;=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0.7)) &amp;&amp; (y &lt;=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)(0.894 * xy.Y)))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rejimone (Graphics g) 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 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)(0.1 * xy.X);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g.DrawRectangle(Pens.Black,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0.37),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0.13),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0.18),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0.11) - line);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g.FillRectangle(Brushes.Yellow,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0.37),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0.13),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0.18),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0.11) - line);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g.DrawString(</w:t>
      </w:r>
      <w:r w:rsidRPr="0092376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Режим</w:t>
      </w:r>
      <w:r w:rsidRPr="0092376A">
        <w:rPr>
          <w:rFonts w:ascii="Consolas" w:hAnsi="Consolas" w:cs="Consolas"/>
          <w:color w:val="A31515"/>
          <w:sz w:val="19"/>
          <w:szCs w:val="19"/>
          <w:lang w:val="en-US"/>
        </w:rPr>
        <w:t xml:space="preserve"> 1"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Font(</w:t>
      </w:r>
      <w:r w:rsidRPr="0092376A">
        <w:rPr>
          <w:rFonts w:ascii="Consolas" w:hAnsi="Consolas" w:cs="Consolas"/>
          <w:color w:val="A31515"/>
          <w:sz w:val="19"/>
          <w:szCs w:val="19"/>
          <w:lang w:val="en-US"/>
        </w:rPr>
        <w:t>"Arial"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)(0.04 * xy.X),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GraphicsUnit.Pixel), Brushes.Black,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RectangleF((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0.37),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0.13),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0.45),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0.6) - line));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rejimtwo(Graphics g)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 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)(0.1 * xy.X);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g.DrawRectangle(Pens.Black,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0.37),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0.13),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0.18),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0.11) - line);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g.FillRectangle(Brushes.Pink,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0.37),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0.13),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0.18),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0.11) - line);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g.DrawString(</w:t>
      </w:r>
      <w:r w:rsidRPr="0092376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Режим</w:t>
      </w:r>
      <w:r w:rsidRPr="0092376A">
        <w:rPr>
          <w:rFonts w:ascii="Consolas" w:hAnsi="Consolas" w:cs="Consolas"/>
          <w:color w:val="A31515"/>
          <w:sz w:val="19"/>
          <w:szCs w:val="19"/>
          <w:lang w:val="en-US"/>
        </w:rPr>
        <w:t xml:space="preserve"> 2"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Font(</w:t>
      </w:r>
      <w:r w:rsidRPr="0092376A">
        <w:rPr>
          <w:rFonts w:ascii="Consolas" w:hAnsi="Consolas" w:cs="Consolas"/>
          <w:color w:val="A31515"/>
          <w:sz w:val="19"/>
          <w:szCs w:val="19"/>
          <w:lang w:val="en-US"/>
        </w:rPr>
        <w:t>"Arial"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)(0.04 * xy.X),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GraphicsUnit.Pixel), Brushes.Black,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RectangleF((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0.37),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0.13),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0.45),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0.6) - line));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Draw(Graphics g)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 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)(0.1 * xy.X);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g.DrawRectangle(p, 0, 0,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)(0.9 * xy.X),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)(0.9 * xy.Y)); </w:t>
      </w:r>
      <w:r w:rsidRPr="009237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Основая</w:t>
      </w:r>
      <w:r w:rsidRPr="009237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рамка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                                    </w:t>
      </w:r>
      <w:r w:rsidRPr="009237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окружность</w:t>
      </w:r>
      <w:r w:rsidRPr="009237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9237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центре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g.DrawEllipse(p,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)(0.1 * xy.X),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)(0.1 * xy.Y),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)(0.7 * xy.X),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)(0.5 * xy.Y));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g.FillRectangle(b, 0, 0,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)(0.9 * xy.X),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)(0.9 * xy.Y));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g.FillEllipse(b2,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)(0.1 * xy.X),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)(0.1 * xy.Y),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)(0.7 * xy.X),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)(0.5 * xy.Y));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g.DrawEllipse(p,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)(0.1 * xy.X),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)(0.1 * xy.Y),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)(0.7 * xy.X),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)(0.5 * xy.Y));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37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деления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g.DrawLine(p,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0.1),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0.357),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0.1) + line,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0.357));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g.DrawLine(p,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0.8),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0.357),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0.8) - line,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0.357));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g.DrawLine(p,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0.45),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0.6),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0.45),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0.6) - line);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g.DrawLine(p,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0.2),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0.175),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0.2 + line * Math.Cos(0.785398)),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0.175 + line * Math.Sin(0.785398)));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g.DrawLine(p,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0.7),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0.175),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0.7 - line * Math.Cos(0.785398)),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0.175 + line * Math.Sin(0.785398)));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g.DrawLine(p,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0.2),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0.525),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0.2 + line * Math.Cos(0.785398)),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0.525 - line * Math.Sin(0.785398)));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g.DrawLine(p,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0.7),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0.525),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0.7 - line * Math.Cos(0.785398)),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0.525 - line * Math.Sin(0.785398)));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Rectangle block1 =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Rectangle((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0.2),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)(0.714 * xy.Y),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)(0.08 * xy.Y));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Rectangle block2 =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Rectangle((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0.2),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)(0.814 * xy.Y),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)(0.08 * xy.Y));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g.DrawRectangle(p, block1);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g.FillRectangle(Brushes.DarkBlue, block1);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g.DrawRectangle(p, block2);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g.FillRectangle(Brushes.LightBlue, block2);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DrawNumbers(Graphics g)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 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)(0.1 * xy.X);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g.DrawString(0 + </w:t>
      </w:r>
      <w:r w:rsidRPr="0092376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Font(</w:t>
      </w:r>
      <w:r w:rsidRPr="0092376A">
        <w:rPr>
          <w:rFonts w:ascii="Consolas" w:hAnsi="Consolas" w:cs="Consolas"/>
          <w:color w:val="A31515"/>
          <w:sz w:val="19"/>
          <w:szCs w:val="19"/>
          <w:lang w:val="en-US"/>
        </w:rPr>
        <w:t>"Arial"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)(0.055 * xy.X),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GraphicsUnit.Pixel), Brushes.Black,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RectangleF((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0.7),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0.14),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0.7 - line * Math.Cos(0.785398)),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0.175 + line * Math.Sin(0.785398))));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g.DrawString(speed + </w:t>
      </w:r>
      <w:r w:rsidRPr="0092376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Font(</w:t>
      </w:r>
      <w:r w:rsidRPr="0092376A">
        <w:rPr>
          <w:rFonts w:ascii="Consolas" w:hAnsi="Consolas" w:cs="Consolas"/>
          <w:color w:val="A31515"/>
          <w:sz w:val="19"/>
          <w:szCs w:val="19"/>
          <w:lang w:val="en-US"/>
        </w:rPr>
        <w:t>"Arial"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)(0.055 * xy.X),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GraphicsUnit.Pixel), Brushes.Black,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RectangleF((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0.1),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0.14),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0.35 - line * Math.Cos(0.785398)),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0.17 + line * Math.Sin(0.785398))));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g.DrawString(speed / 2 + </w:t>
      </w:r>
      <w:r w:rsidRPr="0092376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Font(</w:t>
      </w:r>
      <w:r w:rsidRPr="0092376A">
        <w:rPr>
          <w:rFonts w:ascii="Consolas" w:hAnsi="Consolas" w:cs="Consolas"/>
          <w:color w:val="A31515"/>
          <w:sz w:val="19"/>
          <w:szCs w:val="19"/>
          <w:lang w:val="en-US"/>
        </w:rPr>
        <w:t>"Arial"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)(0.055 * xy.X),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GraphicsUnit.Pixel), Brushes.Black,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RectangleF((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0.4),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0.6),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0.45),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0.6) - line));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g.DrawString(speed * 5 / 6 + </w:t>
      </w:r>
      <w:r w:rsidRPr="0092376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Font(</w:t>
      </w:r>
      <w:r w:rsidRPr="0092376A">
        <w:rPr>
          <w:rFonts w:ascii="Consolas" w:hAnsi="Consolas" w:cs="Consolas"/>
          <w:color w:val="A31515"/>
          <w:sz w:val="19"/>
          <w:szCs w:val="19"/>
          <w:lang w:val="en-US"/>
        </w:rPr>
        <w:t>"Arial"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)(0.055 * xy.X),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GraphicsUnit.Pixel), Brushes.Black,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RectangleF((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)(0),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0.337),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0.1) + line,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0.357)));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g.DrawString(speed * 1 / 6 + </w:t>
      </w:r>
      <w:r w:rsidRPr="0092376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Font(</w:t>
      </w:r>
      <w:r w:rsidRPr="0092376A">
        <w:rPr>
          <w:rFonts w:ascii="Consolas" w:hAnsi="Consolas" w:cs="Consolas"/>
          <w:color w:val="A31515"/>
          <w:sz w:val="19"/>
          <w:szCs w:val="19"/>
          <w:lang w:val="en-US"/>
        </w:rPr>
        <w:t>"Arial"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)(0.055 * xy.X),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GraphicsUnit.Pixel), Brushes.Black,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RectangleF((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0.8),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0.33),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0.1) + line,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0.357)));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g.DrawString(speed * 4 / 6 + </w:t>
      </w:r>
      <w:r w:rsidRPr="0092376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Font(</w:t>
      </w:r>
      <w:r w:rsidRPr="0092376A">
        <w:rPr>
          <w:rFonts w:ascii="Consolas" w:hAnsi="Consolas" w:cs="Consolas"/>
          <w:color w:val="A31515"/>
          <w:sz w:val="19"/>
          <w:szCs w:val="19"/>
          <w:lang w:val="en-US"/>
        </w:rPr>
        <w:t>"Arial"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)(0.055 * xy.X),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GraphicsUnit.Pixel), Brushes.Black,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RectangleF((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0.1),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0.525),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0.2 + line * Math.Cos(0.785398)),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0.525 - line * Math.Sin(0.785398))));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g.DrawString(speed * 2 / 6 + </w:t>
      </w:r>
      <w:r w:rsidRPr="0092376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Font(</w:t>
      </w:r>
      <w:r w:rsidRPr="0092376A">
        <w:rPr>
          <w:rFonts w:ascii="Consolas" w:hAnsi="Consolas" w:cs="Consolas"/>
          <w:color w:val="A31515"/>
          <w:sz w:val="19"/>
          <w:szCs w:val="19"/>
          <w:lang w:val="en-US"/>
        </w:rPr>
        <w:t>"Arial"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)(0.055 * xy.X),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GraphicsUnit.Pixel), Brushes.Black,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RectangleF((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0.68),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0.525),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0.2 + line * Math.Cos(0.785398)),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0.525 - line * Math.Sin(0.785398))));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g.DrawString(</w:t>
      </w:r>
      <w:r w:rsidRPr="0092376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СПИДОМЕТР</w:t>
      </w:r>
      <w:r w:rsidRPr="0092376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Font(</w:t>
      </w:r>
      <w:r w:rsidRPr="0092376A">
        <w:rPr>
          <w:rFonts w:ascii="Consolas" w:hAnsi="Consolas" w:cs="Consolas"/>
          <w:color w:val="A31515"/>
          <w:sz w:val="19"/>
          <w:szCs w:val="19"/>
          <w:lang w:val="en-US"/>
        </w:rPr>
        <w:t>"Arial"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)(0.055 * xy.X),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GraphicsUnit.Pixel), Brushes.Black,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RectangleF((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0.28),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0.05),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0.45),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0.6) - line));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376A" w:rsidRPr="00A40185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018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2376A" w:rsidRPr="00A40185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18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2376A" w:rsidRPr="00A40185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18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:rsid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</w:rPr>
        <w:t>Файл</w:t>
      </w:r>
      <w:r w:rsidRPr="0092376A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Arrow.cs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OgaanyanTask2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76A">
        <w:rPr>
          <w:rFonts w:ascii="Consolas" w:hAnsi="Consolas" w:cs="Consolas"/>
          <w:color w:val="2B91AF"/>
          <w:sz w:val="19"/>
          <w:szCs w:val="19"/>
          <w:lang w:val="en-US"/>
        </w:rPr>
        <w:t>Arrow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List&lt;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numbers =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deg;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Point xy;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xx, yy;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Pen p =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Pen(Color.Black, 5);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Pen p2 =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Pen(Color.Brown, 5);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Brush b =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SolidBrush(Color.DarkOrange);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Pen kostil=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Pen(Color.LightGreen,5);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Arrow(Point xy,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deg,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xx,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yy)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.xy = xy;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.deg = deg;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.xx = xx;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.yy = yy;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AreaReference(Graphics g,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xx,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yy)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(xx &gt;=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)(0.62*xy.X) &amp;&amp; xx &lt;=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)(0.74*xy.X) &amp;&amp; yy &gt;=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)(0.157*xy.Y) &amp;&amp; yy &lt;=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)(0.228*xy.Y)) 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(xx &gt;=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)(0.7 * xy.X) &amp;&amp; xx &lt;=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)(0.82 * xy.X) &amp;&amp; yy &gt;=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)(0.314 * xy.Y) &amp;&amp; yy &lt;=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)(0.392 * xy.Y))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2;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(xx &gt;=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)(0.62 * xy.X) &amp;&amp; xx &lt;=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)(0.74 * xy.X) &amp;&amp; yy &gt;=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)(0.465 * xy.Y) &amp;&amp; yy &lt;=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)(0.542 * xy.Y))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3;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(xx &gt;=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)(0.39 * xy.X) &amp;&amp; xx &lt;=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)(0.51 * xy.X) &amp;&amp; yy &gt;=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)(0.364 * xy.Y) &amp;&amp; yy &lt;=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)(0.444 * xy.Y))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4;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(xx &gt;=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)(0.17 * xy.X) &amp;&amp; xx &lt;=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)(0.29 * xy.X) &amp;&amp; yy &gt;=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)(0.465 * xy.Y) &amp;&amp; yy &lt;=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)(0.542 * xy.Y))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5;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(xx &gt;=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)(0.09 * xy.X) &amp;&amp; xx &lt;=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)(0.21 * xy.X) &amp;&amp; yy &gt;=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)(0.314 * xy.Y) &amp;&amp; yy &lt;=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)(0.392 * xy.Y))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6;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(xx &gt;=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)(0.17 * xy.X) &amp;&amp; xx &lt;=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)(0.29 * xy.X) &amp;&amp; yy &gt;=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)(0.157 * xy.Y) &amp;&amp; yy &lt;=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)(0.228 * xy.Y))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7;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DrawArrowone(Graphics g,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a)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(a)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g.DrawLine(p2,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0.45),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0.357),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0.7),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0.175));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g.DrawLine(p2,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0.45),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0.357),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0.8),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0.357));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g.DrawLine(p2,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0.45),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0.357),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0.7),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0.525));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4: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g.DrawLine(p2,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0.45),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0.357),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0.45),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0.6));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5: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g.DrawLine(p2,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0.45),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0.357),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0.2),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0.525));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6: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g.DrawLine(p2,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0.45),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0.357),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0.1),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0.357));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7: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g.DrawLine(p2,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0.45),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0.357),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0.2),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0.175));</w:t>
      </w:r>
    </w:p>
    <w:p w:rsidR="0092376A" w:rsidRPr="00A40185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4018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A4018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376A" w:rsidRPr="00A40185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018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0185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A4018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HelpArrowone(Graphics g,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xx,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yy,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a)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 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)(0.1 * xy.X);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(a)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2376A">
        <w:rPr>
          <w:rFonts w:ascii="Consolas" w:hAnsi="Consolas" w:cs="Consolas"/>
          <w:color w:val="008000"/>
          <w:sz w:val="19"/>
          <w:szCs w:val="19"/>
          <w:lang w:val="en-US"/>
        </w:rPr>
        <w:t>// g.DrawLine(p, (int)(xy.X * 0.7), (int)(xy.Y * 0.175), (int)(xy.X * 0.7 - line * Math.Cos(0.785398)), (int)(xy.Y * 0.175 + line * Math.Sin(0.785398)));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g.DrawLine(kostil,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0.45),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0.357),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0.7),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0.175));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g.DrawLine(kostil,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0.45),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0.357),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0.8),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0.357));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g.DrawLine(kostil,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0.45),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0.357),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0.7),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0.525));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4: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g.DrawLine(kostil,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0.45),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0.357),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0.45),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0.6));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5: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g.DrawLine(kostil,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0.45),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0.357),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0.2),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0.525));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6: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g.DrawLine(kostil,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0.45),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0.357),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0.1),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0.357));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7: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g.DrawLine(kostil,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0.45),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0.357),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0.2),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0.175));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g.DrawEllipse(p,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)(0.1 * xy.X),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)(0.1 * xy.Y),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)(0.7 * xy.X),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)(0.5 * xy.Y));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g.DrawLine(p,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0.1),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0.357),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0.1) + line,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0.357));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g.DrawLine(p,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0.8),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0.357),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0.8) - line,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0.357));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g.DrawLine(p,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0.45),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0.6),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0.45),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0.6) - line);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g.DrawLine(p,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0.2),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0.175),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0.2 + line * Math.Cos(0.785398)),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0.175 + line * Math.Sin(0.785398)));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g.DrawLine(p,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0.7),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0.175),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0.7 - line * Math.Cos(0.785398)),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0.175 + line * Math.Sin(0.785398)));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g.DrawLine(p,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0.2),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0.525),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0.2 + line * Math.Cos(0.785398)),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0.525 - line * Math.Sin(0.785398)));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g.DrawLine(p,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0.7),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0.525),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0.7 - line * Math.Cos(0.785398)),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0.525 - line * Math.Sin(0.785398)));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HelpArrowtwo(Graphics g,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xx,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yy)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 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)(0.1 * xy.X);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g.DrawEllipse(p,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)(0.1 * xy.X),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)(0.1 * xy.Y),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)(0.7 * xy.X),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)(0.5 * xy.Y));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r 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)(0.25 * xy.Y);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errormax = Math.Pow((xx -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)xy.X * 0.45), 2) + Math.Pow((yy -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)xy.Y * 0.357), 2);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(errormax &lt;= r * r * 1.02 &amp;&amp; errormax &gt;= 0.95 * r * r)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g.DrawLine(kostil,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0.45),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0.357), xx, yy);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g.DrawLine(p,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0.1),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0.357),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0.1) + line,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0.357));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g.DrawLine(p,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0.8),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0.357),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0.8) - line,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0.357));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g.DrawLine(p,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0.45),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0.6),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0.45),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0.6) - line);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g.DrawLine(p,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0.2),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0.175),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0.2 + line * Math.Cos(0.785398)),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0.175 + line * Math.Sin(0.785398)));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g.DrawLine(p,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0.7),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0.175),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0.7 - line * Math.Cos(0.785398)),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0.175 + line * Math.Sin(0.785398)));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g.DrawLine(p,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0.2),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0.525),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0.2 + line * Math.Cos(0.785398)),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0.525 - line * Math.Sin(0.785398)));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g.DrawLine(p,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0.7),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0.525),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0.7 - line * Math.Cos(0.785398)),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0.525 - line * Math.Sin(0.785398)));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DrawArrowtwo(Graphics g,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xx,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yy)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d1 = xx;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d2 = yy;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r 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)(0.25 * xy.Y);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errormax = Math.Pow((xx -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)xy.X * 0.45), 2) + Math.Pow((yy -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)xy.Y * 0.357), 2);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(errormax&lt;=r*r*1.02 &amp;&amp; errormax&gt;=0.95*r*r)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g.DrawLine(p2,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0.45),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0.357), xx, yy);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DrawArrow(Graphics g)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r 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)(0.25 * xy.Y);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 =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)(0.1 * xy.X);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coss = Math.Cos(deg);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sinn = Math.Sin(deg);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g.DrawLine(p2,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)(xy.X * 0.45),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)(xy.Y * 0.357),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)((xy.X * 0.45)-(sinn*r)), (</w:t>
      </w:r>
      <w:r w:rsidRPr="009237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76A">
        <w:rPr>
          <w:rFonts w:ascii="Consolas" w:hAnsi="Consolas" w:cs="Consolas"/>
          <w:color w:val="000000"/>
          <w:sz w:val="19"/>
          <w:szCs w:val="19"/>
          <w:lang w:val="en-US"/>
        </w:rPr>
        <w:t>)((xy.Y * 0.357)-(coss*r)));</w:t>
      </w:r>
    </w:p>
    <w:p w:rsid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018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2376A" w:rsidRPr="0092376A" w:rsidRDefault="0092376A" w:rsidP="009237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sectPr w:rsidR="0092376A" w:rsidRPr="0092376A" w:rsidSect="002C526B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629A" w:rsidRDefault="0036629A" w:rsidP="002C526B">
      <w:pPr>
        <w:spacing w:after="0" w:line="240" w:lineRule="auto"/>
      </w:pPr>
      <w:r>
        <w:separator/>
      </w:r>
    </w:p>
  </w:endnote>
  <w:endnote w:type="continuationSeparator" w:id="0">
    <w:p w:rsidR="0036629A" w:rsidRDefault="0036629A" w:rsidP="002C5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87879700"/>
      <w:docPartObj>
        <w:docPartGallery w:val="Page Numbers (Bottom of Page)"/>
        <w:docPartUnique/>
      </w:docPartObj>
    </w:sdtPr>
    <w:sdtEndPr/>
    <w:sdtContent>
      <w:p w:rsidR="002C526B" w:rsidRDefault="002C526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40185">
          <w:rPr>
            <w:noProof/>
          </w:rPr>
          <w:t>2</w:t>
        </w:r>
        <w:r>
          <w:fldChar w:fldCharType="end"/>
        </w:r>
      </w:p>
    </w:sdtContent>
  </w:sdt>
  <w:p w:rsidR="002C526B" w:rsidRDefault="002C526B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629A" w:rsidRDefault="0036629A" w:rsidP="002C526B">
      <w:pPr>
        <w:spacing w:after="0" w:line="240" w:lineRule="auto"/>
      </w:pPr>
      <w:r>
        <w:separator/>
      </w:r>
    </w:p>
  </w:footnote>
  <w:footnote w:type="continuationSeparator" w:id="0">
    <w:p w:rsidR="0036629A" w:rsidRDefault="0036629A" w:rsidP="002C5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57035D"/>
    <w:multiLevelType w:val="hybridMultilevel"/>
    <w:tmpl w:val="8EDAE3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004F71"/>
    <w:multiLevelType w:val="hybridMultilevel"/>
    <w:tmpl w:val="BFAA6A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1690D00"/>
    <w:multiLevelType w:val="hybridMultilevel"/>
    <w:tmpl w:val="EE641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2C61"/>
    <w:rsid w:val="000C4963"/>
    <w:rsid w:val="000E2C61"/>
    <w:rsid w:val="00194C02"/>
    <w:rsid w:val="001D04A4"/>
    <w:rsid w:val="002C526B"/>
    <w:rsid w:val="0036629A"/>
    <w:rsid w:val="003B6291"/>
    <w:rsid w:val="004501BA"/>
    <w:rsid w:val="005011CB"/>
    <w:rsid w:val="0056766D"/>
    <w:rsid w:val="0057328F"/>
    <w:rsid w:val="0059508B"/>
    <w:rsid w:val="005A7649"/>
    <w:rsid w:val="006C2C24"/>
    <w:rsid w:val="007466D3"/>
    <w:rsid w:val="007F56CA"/>
    <w:rsid w:val="008B12AE"/>
    <w:rsid w:val="0092376A"/>
    <w:rsid w:val="00933CCA"/>
    <w:rsid w:val="009F1F4F"/>
    <w:rsid w:val="009F1FD3"/>
    <w:rsid w:val="00A40185"/>
    <w:rsid w:val="00A55535"/>
    <w:rsid w:val="00A97BAC"/>
    <w:rsid w:val="00AA3BC7"/>
    <w:rsid w:val="00B82C62"/>
    <w:rsid w:val="00C2046F"/>
    <w:rsid w:val="00C8649B"/>
    <w:rsid w:val="00CC6696"/>
    <w:rsid w:val="00CD5CEA"/>
    <w:rsid w:val="00D046D1"/>
    <w:rsid w:val="00D84772"/>
    <w:rsid w:val="00DA01C7"/>
    <w:rsid w:val="00E847F1"/>
    <w:rsid w:val="00EE2485"/>
    <w:rsid w:val="00F37794"/>
    <w:rsid w:val="00F60699"/>
    <w:rsid w:val="00F878B5"/>
    <w:rsid w:val="00FB6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3779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3779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3779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C52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C526B"/>
  </w:style>
  <w:style w:type="paragraph" w:styleId="a5">
    <w:name w:val="footer"/>
    <w:basedOn w:val="a"/>
    <w:link w:val="a6"/>
    <w:uiPriority w:val="99"/>
    <w:unhideWhenUsed/>
    <w:rsid w:val="002C52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C526B"/>
  </w:style>
  <w:style w:type="paragraph" w:styleId="a7">
    <w:name w:val="Balloon Text"/>
    <w:basedOn w:val="a"/>
    <w:link w:val="a8"/>
    <w:uiPriority w:val="99"/>
    <w:semiHidden/>
    <w:unhideWhenUsed/>
    <w:rsid w:val="00AA3B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A3BC7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59508B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EE24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b">
    <w:name w:val="Table Grid"/>
    <w:basedOn w:val="a1"/>
    <w:uiPriority w:val="59"/>
    <w:rsid w:val="00A97B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3779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F37794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F37794"/>
    <w:pPr>
      <w:spacing w:after="100"/>
      <w:ind w:left="220"/>
    </w:pPr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F37794"/>
    <w:pPr>
      <w:spacing w:after="100"/>
    </w:pPr>
    <w:rPr>
      <w:rFonts w:eastAsiaTheme="minorEastAsia"/>
      <w:lang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F37794"/>
    <w:pPr>
      <w:spacing w:after="100"/>
      <w:ind w:left="440"/>
    </w:pPr>
    <w:rPr>
      <w:rFonts w:eastAsiaTheme="minorEastAsia"/>
      <w:lang w:eastAsia="ru-RU"/>
    </w:rPr>
  </w:style>
  <w:style w:type="paragraph" w:styleId="ad">
    <w:name w:val="footnote text"/>
    <w:basedOn w:val="a"/>
    <w:link w:val="ae"/>
    <w:uiPriority w:val="99"/>
    <w:semiHidden/>
    <w:unhideWhenUsed/>
    <w:rsid w:val="00F37794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F37794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F37794"/>
    <w:rPr>
      <w:vertAlign w:val="superscript"/>
    </w:rPr>
  </w:style>
  <w:style w:type="character" w:customStyle="1" w:styleId="20">
    <w:name w:val="Заголовок 2 Знак"/>
    <w:basedOn w:val="a0"/>
    <w:link w:val="2"/>
    <w:uiPriority w:val="9"/>
    <w:semiHidden/>
    <w:rsid w:val="00F377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F3779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0">
    <w:name w:val="Hyperlink"/>
    <w:basedOn w:val="a0"/>
    <w:uiPriority w:val="99"/>
    <w:unhideWhenUsed/>
    <w:rsid w:val="00F3779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3779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3779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3779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C52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C526B"/>
  </w:style>
  <w:style w:type="paragraph" w:styleId="a5">
    <w:name w:val="footer"/>
    <w:basedOn w:val="a"/>
    <w:link w:val="a6"/>
    <w:uiPriority w:val="99"/>
    <w:unhideWhenUsed/>
    <w:rsid w:val="002C52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C526B"/>
  </w:style>
  <w:style w:type="paragraph" w:styleId="a7">
    <w:name w:val="Balloon Text"/>
    <w:basedOn w:val="a"/>
    <w:link w:val="a8"/>
    <w:uiPriority w:val="99"/>
    <w:semiHidden/>
    <w:unhideWhenUsed/>
    <w:rsid w:val="00AA3B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A3BC7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59508B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EE24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b">
    <w:name w:val="Table Grid"/>
    <w:basedOn w:val="a1"/>
    <w:uiPriority w:val="59"/>
    <w:rsid w:val="00A97B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3779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F37794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F37794"/>
    <w:pPr>
      <w:spacing w:after="100"/>
      <w:ind w:left="220"/>
    </w:pPr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F37794"/>
    <w:pPr>
      <w:spacing w:after="100"/>
    </w:pPr>
    <w:rPr>
      <w:rFonts w:eastAsiaTheme="minorEastAsia"/>
      <w:lang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F37794"/>
    <w:pPr>
      <w:spacing w:after="100"/>
      <w:ind w:left="440"/>
    </w:pPr>
    <w:rPr>
      <w:rFonts w:eastAsiaTheme="minorEastAsia"/>
      <w:lang w:eastAsia="ru-RU"/>
    </w:rPr>
  </w:style>
  <w:style w:type="paragraph" w:styleId="ad">
    <w:name w:val="footnote text"/>
    <w:basedOn w:val="a"/>
    <w:link w:val="ae"/>
    <w:uiPriority w:val="99"/>
    <w:semiHidden/>
    <w:unhideWhenUsed/>
    <w:rsid w:val="00F37794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F37794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F37794"/>
    <w:rPr>
      <w:vertAlign w:val="superscript"/>
    </w:rPr>
  </w:style>
  <w:style w:type="character" w:customStyle="1" w:styleId="20">
    <w:name w:val="Заголовок 2 Знак"/>
    <w:basedOn w:val="a0"/>
    <w:link w:val="2"/>
    <w:uiPriority w:val="9"/>
    <w:semiHidden/>
    <w:rsid w:val="00F377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F3779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0">
    <w:name w:val="Hyperlink"/>
    <w:basedOn w:val="a0"/>
    <w:uiPriority w:val="99"/>
    <w:unhideWhenUsed/>
    <w:rsid w:val="00F3779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94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8A5AAD-F3D2-4C06-B60A-981CEF3FB2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2893</Words>
  <Characters>16491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OgRobertino2</dc:creator>
  <cp:lastModifiedBy>OgRobertino2</cp:lastModifiedBy>
  <cp:revision>3</cp:revision>
  <dcterms:created xsi:type="dcterms:W3CDTF">2019-03-21T19:56:00Z</dcterms:created>
  <dcterms:modified xsi:type="dcterms:W3CDTF">2019-03-21T19:58:00Z</dcterms:modified>
</cp:coreProperties>
</file>