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uhp09ehknpri" w:id="0"/>
      <w:bookmarkEnd w:id="0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Научиться работать с интерфейсами, абстрактными классами и взаимодействием классов.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vv4ziuh1xp2e" w:id="1"/>
      <w:bookmarkEnd w:id="1"/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Выполните задание в репозитории java_basics в проекте AbstractClasses/practice_1. Директория пустая, вам необходимо в ней создать новый проект и выполнить задание.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Создайте класс компании Company, содержащей сотрудников и реализующей методы: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найм одного сотрудника — hire(Employee employee),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найм списка сотрудников – hireAll(Collection&lt;Employee&gt; employes),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увольнение сотрудника – fire(Employee employee),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получение значения дохода компании – getIncome().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Каждый метод НЕ должен иметь модификатор static, это позволит каждому объекту класса Company иметь свой набора сотрудников, свой расчет дохода, увольнение и найм. Аргументы и возвращаемое значение методов выберите на основании логики работы вашего приложения.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2. Создайте два метода, возвращающие список указанной длины (count). Они должны содержать сотрудников, отсортированных по убыванию и возрастанию заработной платы: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List&lt;Employee&gt; getTopSalaryStaff(int count),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List&lt;Employee&gt; getLowestSalaryStaff(int count).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3. Создайте классы сотрудников с информацией о зарплатах и условиями начисления зарплаты: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Manager — зарплата складывается из фиксированной части и бонуса в виде 5% от заработанных для компании денег. Количество заработанных денег для компании генерируйте случайным образом от 115 000 до 140 000 рублей.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TopManager — зарплата складывается из фиксированной части и бонуса в виде 150% от заработной платы, если доход компании более 10 млн рублей.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Operator — зарплата складывается только из фиксированной части.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Каждый класс сотрудника должен имплементировать интерфейс Employee. В интерфейсе Employee должен быть объявлен метод, возвращающий зарплату сотрудника, — getMonthSalary().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Аргументы и возвращаемое значение метода выберите в соответствии с логикой начисления зарплат. В интерфейсе объявите необходимые методы.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Для демонстрации и тестирования работы ваших классов: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Создайте и наймите в компанию: 180 операторов Operator, 80 менеджеров по продажам Manager, 10 топ-менеджеров TopManager.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Распечатайте список из 10–15 самых высоких зарплат в компании.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Распечатайте список из 30 самых низких зарплат в компании.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Увольте 50% сотрудников.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Распечатайте список из 10–15 самых высоких зарплат в компании.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Распечатайте список из 30 самых низких зарплат в компании.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Примеры вывода списка зарплат: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Список из пяти зарплат по убыванию: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230 000 руб.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178 000 руб.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165 870 руб.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123 000 руб.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117 900 руб.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ou01s2d9pa2b" w:id="2"/>
      <w:bookmarkEnd w:id="2"/>
      <w:r w:rsidDel="00000000" w:rsidR="00000000" w:rsidRPr="00000000">
        <w:rPr>
          <w:rtl w:val="0"/>
        </w:rPr>
        <w:t xml:space="preserve">Рекомендации: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Сделайте возможным создание разных экземпляров компании со своим списком сотрудников и доходов.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Чтобы получить данные компании внутри класса сотрудника, настройте хранение ссылки на Company и передавайте объект Company с помощью конструктора или сеттера.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 методы получения списков зарплат могут передаваться значения count, отрицательные или превышающие количество сотрудников в компании.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