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9g906ieey6bi" w:id="0"/>
      <w:bookmarkEnd w:id="0"/>
      <w:r w:rsidDel="00000000" w:rsidR="00000000" w:rsidRPr="00000000">
        <w:rPr>
          <w:rtl w:val="0"/>
        </w:rPr>
        <w:t xml:space="preserve">Цель практической работы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Научиться использовать параметризованные классы в контексте работы с уведомлениями.</w:t>
      </w:r>
    </w:p>
    <w:p w:rsidR="00000000" w:rsidDel="00000000" w:rsidP="00000000" w:rsidRDefault="00000000" w:rsidRPr="00000000" w14:paraId="00000003">
      <w:pPr>
        <w:pStyle w:val="Heading4"/>
        <w:rPr/>
      </w:pPr>
      <w:bookmarkStart w:colFirst="0" w:colLast="0" w:name="_4n7z4kx4pocz" w:id="1"/>
      <w:bookmarkEnd w:id="1"/>
      <w:r w:rsidDel="00000000" w:rsidR="00000000" w:rsidRPr="00000000">
        <w:rPr>
          <w:rtl w:val="0"/>
        </w:rPr>
        <w:t xml:space="preserve">Что нужно сделать</w:t>
      </w:r>
    </w:p>
    <w:p w:rsidR="00000000" w:rsidDel="00000000" w:rsidP="00000000" w:rsidRDefault="00000000" w:rsidRPr="00000000" w14:paraId="00000004">
      <w:pPr>
        <w:pStyle w:val="Heading5"/>
        <w:rPr/>
      </w:pPr>
      <w:bookmarkStart w:colFirst="0" w:colLast="0" w:name="_hovkfadocvrj" w:id="2"/>
      <w:bookmarkEnd w:id="2"/>
      <w:r w:rsidDel="00000000" w:rsidR="00000000" w:rsidRPr="00000000">
        <w:rPr>
          <w:rtl w:val="0"/>
        </w:rPr>
        <w:t xml:space="preserve">Задание 1. Работа с уведомлениями в приложении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Выполните задание в репозитории java_basics в проекте Generics: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Ваше приложение должно уметь отправлять уведомления, то есть выводить сообщение в соответствующем формате в консоль.</w:t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Каждое уведомление должно имплементировать интерфейс Notification.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Уведомления отправляются клиентам по разным каналам через свой класс-сервис. Каждый класс для отправки уведомлений должен имплементировать интерфейс NotificationSender.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В приложении должны быть реализованы три вида уведомлений: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EmailNotification — письмо на электронную почту.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SmsNotification — СМС-сообщение.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PushNotification — уведомление для приложений мобильных устройств.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Особенности каждого класса уведомлений: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EmailNotification: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Текст для электронной почты должен быть обозначен тегами &lt;p&gt;Текст сообщения&lt;/p&gt;.</w:t>
      </w:r>
    </w:p>
    <w:p w:rsidR="00000000" w:rsidDel="00000000" w:rsidP="00000000" w:rsidRDefault="00000000" w:rsidRPr="00000000" w14:paraId="00000010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Например, если надо отправить сообщение для пользователя: «Спасибо за регистрацию на сервисе!», то при отправке через имейл текст преобразуется в: &lt;p&gt;Спасибо за регистрацию на сервисе!&lt;/p&gt;.</w:t>
      </w:r>
    </w:p>
    <w:p w:rsidR="00000000" w:rsidDel="00000000" w:rsidP="00000000" w:rsidRDefault="00000000" w:rsidRPr="00000000" w14:paraId="00000011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Уведомление должно содержать дополнительные поля: тема сообщения, список адресов получателей.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SmsNotification: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Текст для СМС не меняется. Отправлять сообщение необходимо в оригинальном формате.</w:t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Например, если надо отправить сообщение для пользователя: «Спасибо за регистрацию на сервисе!», то при отправке через СМС текст преобразуется в: Спасибо за регистрацию на сервисе!</w:t>
      </w:r>
    </w:p>
    <w:p w:rsidR="00000000" w:rsidDel="00000000" w:rsidP="00000000" w:rsidRDefault="00000000" w:rsidRPr="00000000" w14:paraId="00000015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Уведомление должно содержать дополнительное поле — список телефонных номеров получателей.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PushNotification:</w:t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Пуш перед основным текстом сообщения должен содержать эмодзи 👋 для привлечения внимания (код эмодзи = "\ud83d\udc4b"). 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Например, если надо отправить сообщение для пользователя: «Спасибо за регистрацию на сервисе!», то при его отправке через СМС текст преобразуется в: 👋 Спасибо за регистрацию на сервисе!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Пуш-уведомление должно содержать дополнительные поля: заголовок уведомления, аккаунт пользователя (строка).</w:t>
      </w:r>
    </w:p>
    <w:p w:rsidR="00000000" w:rsidDel="00000000" w:rsidP="00000000" w:rsidRDefault="00000000" w:rsidRPr="00000000" w14:paraId="0000001A">
      <w:pPr>
        <w:pStyle w:val="Heading5"/>
        <w:rPr/>
      </w:pPr>
      <w:bookmarkStart w:colFirst="0" w:colLast="0" w:name="_bbi2h6ncguj" w:id="3"/>
      <w:bookmarkEnd w:id="3"/>
      <w:r w:rsidDel="00000000" w:rsidR="00000000" w:rsidRPr="00000000">
        <w:rPr>
          <w:rtl w:val="0"/>
        </w:rPr>
        <w:t xml:space="preserve">Задание 2. Сервисы по отправке уведомлений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Создайте классы, имплементирующие интерфейс NotificationSender для обработки каждого типа уведомлений. У вас должно получиться три класса: SmsNotificationSender, EmailNotificationSender и PushNotificationSender, каждый из которых содержит следующие методы:</w:t>
      </w:r>
    </w:p>
    <w:p w:rsidR="00000000" w:rsidDel="00000000" w:rsidP="00000000" w:rsidRDefault="00000000" w:rsidRPr="00000000" w14:paraId="0000001C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void send() с одним аргументом, в который передаётся одно уведомление. Метод получает форматированное сообщение из объекта уведомления, дополнительные поля и выводит его в консоль.</w:t>
      </w:r>
    </w:p>
    <w:p w:rsidR="00000000" w:rsidDel="00000000" w:rsidP="00000000" w:rsidRDefault="00000000" w:rsidRPr="00000000" w14:paraId="0000001D">
      <w:pPr>
        <w:numPr>
          <w:ilvl w:val="1"/>
          <w:numId w:val="7"/>
        </w:numPr>
        <w:ind w:left="1440" w:hanging="360"/>
      </w:pPr>
      <w:r w:rsidDel="00000000" w:rsidR="00000000" w:rsidRPr="00000000">
        <w:rPr>
          <w:rtl w:val="0"/>
        </w:rPr>
        <w:t xml:space="preserve">void send() с одним аргументом, который принимает список уведомлений и распечатывает сообщения и дополнительные поля каждого из них.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Класс NotificationSender должен работать только с наследниками Notification: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9525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52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ind w:left="720" w:firstLine="0"/>
        <w:rPr/>
      </w:pPr>
      <w:r w:rsidDel="00000000" w:rsidR="00000000" w:rsidRPr="00000000">
        <w:rPr>
          <w:rtl w:val="0"/>
        </w:rPr>
        <w:t xml:space="preserve">2. Создайте по три уведомления каждого типа и выполните имитацию отправки уведомлений через сервис для отправки.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В результате в консоли должны быть распечатаны все данные каждого уведомления. Например, возможен такой вывод:</w:t>
      </w:r>
    </w:p>
    <w:p w:rsidR="00000000" w:rsidDel="00000000" w:rsidP="00000000" w:rsidRDefault="00000000" w:rsidRPr="00000000" w14:paraId="0000002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540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54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В итоге в вашем проекте должно появиться следующее: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три класса наследника Notification;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три класса сервиса отправки уведомлений, наследники NotificationSender;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создание в Main-классе метода main и работа с уведомлениями и сервисами.</w:t>
      </w:r>
    </w:p>
    <w:p w:rsidR="00000000" w:rsidDel="00000000" w:rsidP="00000000" w:rsidRDefault="00000000" w:rsidRPr="00000000" w14:paraId="0000002B">
      <w:pPr>
        <w:pStyle w:val="Heading5"/>
        <w:rPr/>
      </w:pPr>
      <w:bookmarkStart w:colFirst="0" w:colLast="0" w:name="_3me16e5l1ban" w:id="4"/>
      <w:bookmarkEnd w:id="4"/>
      <w:r w:rsidDel="00000000" w:rsidR="00000000" w:rsidRPr="00000000">
        <w:rPr>
          <w:rtl w:val="0"/>
        </w:rPr>
        <w:t xml:space="preserve">Задание 3. Использование библиотеки Lombok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Замените весь шаблонный код классов на аннотации Lombok: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Подключите библиотеку Lombok к вашему проекту, добавив зависимость в pom.xml-файл в блок &lt;dependencies&gt;.</w:t>
      </w:r>
    </w:p>
    <w:p w:rsidR="00000000" w:rsidDel="00000000" w:rsidP="00000000" w:rsidRDefault="00000000" w:rsidRPr="00000000" w14:paraId="0000002E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12700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70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Замените геттеры, сеттеры и конструкторы на аннотации Lombok.</w:t>
      </w:r>
    </w:p>
    <w:p w:rsidR="00000000" w:rsidDel="00000000" w:rsidP="00000000" w:rsidRDefault="00000000" w:rsidRPr="00000000" w14:paraId="0000003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