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Создать форму с тремя полями: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Фамилии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Имя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Отчество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 кнопкой Коллапс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При нажатии на кнопку Коллапс должна происходить проверка заполнены ли поля Фамилия, Имя. Если не заполнены то отображать сообщение об ошибке и больше ничего не делать, если все поля заполнены(по крайней мере Фамилия и Имя), то эти 3 поля скрываются и превращаются в одно поле ФИО, где значения которые мы ввели в эти поля объединены через пробел, а кнопка Коллапс меняется на Экспанд которая меняет все к исходной форме.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