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Скачайте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MySQL</w:t>
        </w:r>
      </w:hyperlink>
      <w:r w:rsidDel="00000000" w:rsidR="00000000" w:rsidRPr="00000000">
        <w:rPr>
          <w:rtl w:val="0"/>
        </w:rPr>
        <w:t xml:space="preserve"> для вашей ОС с официального сайта.(https://www.mysql.com/)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ysql.com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