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277F" w14:textId="649F9DC4" w:rsidR="00845A07" w:rsidRDefault="00DD6807">
      <w:r>
        <w:rPr>
          <w:noProof/>
        </w:rPr>
        <w:drawing>
          <wp:inline distT="0" distB="0" distL="0" distR="0" wp14:anchorId="2FFE3F84" wp14:editId="7EC3937F">
            <wp:extent cx="5901202" cy="7105650"/>
            <wp:effectExtent l="0" t="0" r="4445" b="0"/>
            <wp:docPr id="1886811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1865" cy="7118490"/>
                    </a:xfrm>
                    <a:prstGeom prst="rect">
                      <a:avLst/>
                    </a:prstGeom>
                    <a:noFill/>
                    <a:ln>
                      <a:noFill/>
                    </a:ln>
                  </pic:spPr>
                </pic:pic>
              </a:graphicData>
            </a:graphic>
          </wp:inline>
        </w:drawing>
      </w:r>
    </w:p>
    <w:p w14:paraId="5E6503B2" w14:textId="77777777" w:rsidR="00845A07" w:rsidRDefault="00845A07"/>
    <w:p w14:paraId="43EBEF47" w14:textId="77777777" w:rsidR="00845A07" w:rsidRDefault="00845A07"/>
    <w:p w14:paraId="6B058DD9" w14:textId="77777777" w:rsidR="008431C9" w:rsidRDefault="008431C9"/>
    <w:p w14:paraId="39886A12" w14:textId="19DB60D8" w:rsidR="000D1BC7" w:rsidRPr="000B524F" w:rsidRDefault="000D1BC7" w:rsidP="000D1BC7">
      <w:pPr>
        <w:pStyle w:val="ListParagraph"/>
        <w:numPr>
          <w:ilvl w:val="0"/>
          <w:numId w:val="1"/>
        </w:numPr>
        <w:rPr>
          <w:rFonts w:ascii="Times New Roman" w:hAnsi="Times New Roman" w:cs="Times New Roman"/>
          <w:b/>
          <w:bCs/>
        </w:rPr>
      </w:pPr>
      <w:r w:rsidRPr="000B524F">
        <w:rPr>
          <w:rFonts w:ascii="Times New Roman" w:hAnsi="Times New Roman" w:cs="Times New Roman"/>
          <w:b/>
          <w:bCs/>
        </w:rPr>
        <w:lastRenderedPageBreak/>
        <w:t>Analyse de la problématique</w:t>
      </w:r>
    </w:p>
    <w:p w14:paraId="62134F70" w14:textId="77777777" w:rsidR="000D1BC7" w:rsidRPr="00710699" w:rsidRDefault="000D1BC7" w:rsidP="000D1BC7">
      <w:pPr>
        <w:pStyle w:val="ListParagraph"/>
        <w:rPr>
          <w:rFonts w:ascii="Times New Roman" w:hAnsi="Times New Roman" w:cs="Times New Roman"/>
        </w:rPr>
      </w:pPr>
    </w:p>
    <w:p w14:paraId="6FBDF2E9" w14:textId="77777777" w:rsidR="000218D7" w:rsidRDefault="005B4C58" w:rsidP="00710699">
      <w:pPr>
        <w:pStyle w:val="ListParagraph"/>
        <w:rPr>
          <w:rFonts w:ascii="Times New Roman" w:hAnsi="Times New Roman" w:cs="Times New Roman"/>
        </w:rPr>
      </w:pPr>
      <w:r w:rsidRPr="005B4C58">
        <w:rPr>
          <w:rFonts w:ascii="Times New Roman" w:hAnsi="Times New Roman" w:cs="Times New Roman"/>
        </w:rPr>
        <w:t xml:space="preserve">Le jeu a pour but de faire réfléchir les joueurs sur les </w:t>
      </w:r>
      <w:r w:rsidRPr="005B4C58">
        <w:rPr>
          <w:rFonts w:ascii="Times New Roman" w:hAnsi="Times New Roman" w:cs="Times New Roman"/>
          <w:b/>
          <w:bCs/>
        </w:rPr>
        <w:t>erreurs de raisonnement</w:t>
      </w:r>
      <w:r w:rsidRPr="005B4C58">
        <w:rPr>
          <w:rFonts w:ascii="Times New Roman" w:hAnsi="Times New Roman" w:cs="Times New Roman"/>
        </w:rPr>
        <w:t xml:space="preserve"> et les </w:t>
      </w:r>
      <w:r w:rsidRPr="005B4C58">
        <w:rPr>
          <w:rFonts w:ascii="Times New Roman" w:hAnsi="Times New Roman" w:cs="Times New Roman"/>
          <w:b/>
          <w:bCs/>
        </w:rPr>
        <w:t>sophismes</w:t>
      </w:r>
      <w:r w:rsidRPr="005B4C58">
        <w:rPr>
          <w:rFonts w:ascii="Times New Roman" w:hAnsi="Times New Roman" w:cs="Times New Roman"/>
        </w:rPr>
        <w:t xml:space="preserve"> qu’on retrouve souvent dans les débats ou dans les médias.</w:t>
      </w:r>
      <w:r w:rsidR="00BF2CE0" w:rsidRPr="00710699">
        <w:rPr>
          <w:rFonts w:ascii="Times New Roman" w:hAnsi="Times New Roman" w:cs="Times New Roman"/>
        </w:rPr>
        <w:t xml:space="preserve"> On est constamment bombardé d’informations, mais elles ne sont pas toujours logiques ou honnêtes. Savoir repérer ces fausses idées est super important pour développer son </w:t>
      </w:r>
      <w:r w:rsidR="00BF2CE0" w:rsidRPr="009D202A">
        <w:rPr>
          <w:rFonts w:ascii="Times New Roman" w:hAnsi="Times New Roman" w:cs="Times New Roman"/>
          <w:b/>
          <w:bCs/>
        </w:rPr>
        <w:t>esprit critique</w:t>
      </w:r>
      <w:r w:rsidR="00BF2CE0" w:rsidRPr="00710699">
        <w:rPr>
          <w:rFonts w:ascii="Times New Roman" w:hAnsi="Times New Roman" w:cs="Times New Roman"/>
        </w:rPr>
        <w:t xml:space="preserve"> et mieux comprendre le monde.</w:t>
      </w:r>
      <w:r w:rsidR="00710699" w:rsidRPr="00710699">
        <w:rPr>
          <w:rFonts w:ascii="Times New Roman" w:hAnsi="Times New Roman" w:cs="Times New Roman"/>
        </w:rPr>
        <w:t xml:space="preserve"> </w:t>
      </w:r>
    </w:p>
    <w:p w14:paraId="5AF95A9D" w14:textId="5895E249" w:rsidR="002309B7" w:rsidRDefault="00710699" w:rsidP="002309B7">
      <w:pPr>
        <w:pStyle w:val="ListParagraph"/>
        <w:rPr>
          <w:rFonts w:ascii="Times New Roman" w:hAnsi="Times New Roman" w:cs="Times New Roman"/>
        </w:rPr>
      </w:pPr>
      <w:r w:rsidRPr="00710699">
        <w:rPr>
          <w:rFonts w:ascii="Times New Roman" w:hAnsi="Times New Roman" w:cs="Times New Roman"/>
        </w:rPr>
        <w:t xml:space="preserve">Il existe des jeux éducatifs qui enseignent la logique ou le raisonnement, mais très peu abordent réellement la confrontation d'idées de manière ludique. </w:t>
      </w:r>
      <w:r w:rsidRPr="009D202A">
        <w:rPr>
          <w:rFonts w:ascii="Times New Roman" w:hAnsi="Times New Roman" w:cs="Times New Roman"/>
          <w:b/>
          <w:bCs/>
        </w:rPr>
        <w:t>D</w:t>
      </w:r>
      <w:r w:rsidR="000218D7" w:rsidRPr="009D202A">
        <w:rPr>
          <w:rFonts w:ascii="Times New Roman" w:hAnsi="Times New Roman" w:cs="Times New Roman"/>
          <w:b/>
          <w:bCs/>
        </w:rPr>
        <w:t>onjons et</w:t>
      </w:r>
      <w:r w:rsidRPr="009D202A">
        <w:rPr>
          <w:rFonts w:ascii="Times New Roman" w:hAnsi="Times New Roman" w:cs="Times New Roman"/>
          <w:b/>
          <w:bCs/>
        </w:rPr>
        <w:t xml:space="preserve"> Dialogues</w:t>
      </w:r>
      <w:r w:rsidRPr="00710699">
        <w:rPr>
          <w:rFonts w:ascii="Times New Roman" w:hAnsi="Times New Roman" w:cs="Times New Roman"/>
        </w:rPr>
        <w:t xml:space="preserve"> tente </w:t>
      </w:r>
      <w:r w:rsidRPr="009D202A">
        <w:rPr>
          <w:rFonts w:ascii="Times New Roman" w:hAnsi="Times New Roman" w:cs="Times New Roman"/>
          <w:b/>
          <w:bCs/>
        </w:rPr>
        <w:t>de simuler une argumentation en temps réel avec un adversaire artificiel</w:t>
      </w:r>
      <w:r w:rsidRPr="00710699">
        <w:rPr>
          <w:rFonts w:ascii="Times New Roman" w:hAnsi="Times New Roman" w:cs="Times New Roman"/>
        </w:rPr>
        <w:t xml:space="preserve">. Il met la théorie de côté et privilégie plutôt une approche </w:t>
      </w:r>
      <w:r w:rsidRPr="002A04DA">
        <w:rPr>
          <w:rFonts w:ascii="Times New Roman" w:hAnsi="Times New Roman" w:cs="Times New Roman"/>
          <w:b/>
          <w:bCs/>
        </w:rPr>
        <w:t>plus pratique</w:t>
      </w:r>
      <w:r w:rsidR="002309B7" w:rsidRPr="002A04DA">
        <w:rPr>
          <w:rFonts w:ascii="Times New Roman" w:hAnsi="Times New Roman" w:cs="Times New Roman"/>
          <w:b/>
          <w:bCs/>
        </w:rPr>
        <w:t xml:space="preserve"> de l'argumentation philosophique</w:t>
      </w:r>
      <w:r w:rsidR="002309B7" w:rsidRPr="002309B7">
        <w:rPr>
          <w:rFonts w:ascii="Times New Roman" w:hAnsi="Times New Roman" w:cs="Times New Roman"/>
        </w:rPr>
        <w:t>.</w:t>
      </w:r>
    </w:p>
    <w:p w14:paraId="0CB3B482" w14:textId="77777777" w:rsidR="008431C9" w:rsidRDefault="008431C9" w:rsidP="002309B7">
      <w:pPr>
        <w:pStyle w:val="ListParagraph"/>
        <w:rPr>
          <w:rFonts w:ascii="Times New Roman" w:hAnsi="Times New Roman" w:cs="Times New Roman"/>
        </w:rPr>
      </w:pPr>
    </w:p>
    <w:p w14:paraId="30B3D204" w14:textId="7A34AD04" w:rsidR="008431C9" w:rsidRPr="000B524F" w:rsidRDefault="008431C9" w:rsidP="000773A7">
      <w:pPr>
        <w:pStyle w:val="ListParagraph"/>
        <w:numPr>
          <w:ilvl w:val="0"/>
          <w:numId w:val="1"/>
        </w:numPr>
        <w:rPr>
          <w:rFonts w:ascii="Times New Roman" w:hAnsi="Times New Roman" w:cs="Times New Roman"/>
          <w:b/>
          <w:bCs/>
        </w:rPr>
      </w:pPr>
      <w:r w:rsidRPr="000B524F">
        <w:rPr>
          <w:rFonts w:ascii="Times New Roman" w:hAnsi="Times New Roman" w:cs="Times New Roman"/>
          <w:b/>
          <w:bCs/>
        </w:rPr>
        <w:t>Objectif principal et but éducatif</w:t>
      </w:r>
    </w:p>
    <w:p w14:paraId="2786171B" w14:textId="77777777" w:rsidR="000773A7" w:rsidRPr="000773A7" w:rsidRDefault="000773A7" w:rsidP="000773A7">
      <w:pPr>
        <w:pStyle w:val="ListParagraph"/>
        <w:rPr>
          <w:rFonts w:ascii="Times New Roman" w:hAnsi="Times New Roman" w:cs="Times New Roman"/>
        </w:rPr>
      </w:pPr>
    </w:p>
    <w:p w14:paraId="3453496D" w14:textId="6E9E3672" w:rsidR="000773A7" w:rsidRDefault="000773A7" w:rsidP="000773A7">
      <w:pPr>
        <w:pStyle w:val="ListParagraph"/>
        <w:rPr>
          <w:rFonts w:ascii="Times New Roman" w:hAnsi="Times New Roman" w:cs="Times New Roman"/>
        </w:rPr>
      </w:pPr>
      <w:r w:rsidRPr="000773A7">
        <w:rPr>
          <w:rFonts w:ascii="Times New Roman" w:hAnsi="Times New Roman" w:cs="Times New Roman"/>
        </w:rPr>
        <w:t xml:space="preserve">Le but du jeu est d’apprendre à </w:t>
      </w:r>
      <w:r w:rsidRPr="000773A7">
        <w:rPr>
          <w:rFonts w:ascii="Times New Roman" w:hAnsi="Times New Roman" w:cs="Times New Roman"/>
          <w:b/>
          <w:bCs/>
        </w:rPr>
        <w:t>reconnaître les sophismes logiques</w:t>
      </w:r>
      <w:r w:rsidRPr="000773A7">
        <w:rPr>
          <w:rFonts w:ascii="Times New Roman" w:hAnsi="Times New Roman" w:cs="Times New Roman"/>
        </w:rPr>
        <w:t xml:space="preserve"> (comme l’attaque personnelle, la généralisation hâtive, l’appel à la peur, etc.) et à choisir les réponses les plus rationnelles pour les réfuter.</w:t>
      </w:r>
    </w:p>
    <w:p w14:paraId="5489E8A3" w14:textId="77777777" w:rsidR="00B47E73" w:rsidRDefault="00B47E73" w:rsidP="000773A7">
      <w:pPr>
        <w:pStyle w:val="ListParagraph"/>
        <w:rPr>
          <w:rFonts w:ascii="Times New Roman" w:hAnsi="Times New Roman" w:cs="Times New Roman"/>
        </w:rPr>
      </w:pPr>
    </w:p>
    <w:p w14:paraId="08286BAC" w14:textId="77777777" w:rsidR="001F1497" w:rsidRDefault="00B47E73" w:rsidP="004715D9">
      <w:pPr>
        <w:pStyle w:val="ListParagraph"/>
        <w:rPr>
          <w:rFonts w:ascii="Times New Roman" w:hAnsi="Times New Roman" w:cs="Times New Roman"/>
        </w:rPr>
      </w:pPr>
      <w:r w:rsidRPr="00B47E73">
        <w:rPr>
          <w:rFonts w:ascii="Times New Roman" w:hAnsi="Times New Roman" w:cs="Times New Roman"/>
        </w:rPr>
        <w:t xml:space="preserve">Chaque monstre représente un type de sophisme et attaque avec des arguments biaisés. Le joueur doit lire les dialogues, comprendre les erreurs dans le raisonnement, et </w:t>
      </w:r>
      <w:r w:rsidRPr="00B47E73">
        <w:rPr>
          <w:rFonts w:ascii="Times New Roman" w:hAnsi="Times New Roman" w:cs="Times New Roman"/>
          <w:b/>
          <w:bCs/>
        </w:rPr>
        <w:t>choisir la réplique la plus logique</w:t>
      </w:r>
      <w:r w:rsidRPr="00B47E73">
        <w:rPr>
          <w:rFonts w:ascii="Times New Roman" w:hAnsi="Times New Roman" w:cs="Times New Roman"/>
        </w:rPr>
        <w:t xml:space="preserve"> parmi plusieurs options.</w:t>
      </w:r>
      <w:r w:rsidR="00C47BC3">
        <w:rPr>
          <w:rFonts w:ascii="Times New Roman" w:hAnsi="Times New Roman" w:cs="Times New Roman"/>
        </w:rPr>
        <w:t xml:space="preserve"> </w:t>
      </w:r>
      <w:r w:rsidR="00C47BC3" w:rsidRPr="002500E6">
        <w:rPr>
          <w:rFonts w:ascii="Times New Roman" w:hAnsi="Times New Roman" w:cs="Times New Roman"/>
        </w:rPr>
        <w:t>Plus le joueur réussit à détecter les bons sophismes, plus le monstre subit de « dégâts ». Si le joueur utilise les mauvais sophismes, il perdra à son tour des « points de vie ».</w:t>
      </w:r>
    </w:p>
    <w:p w14:paraId="3FC5FF18" w14:textId="77777777" w:rsidR="001F1497" w:rsidRDefault="001F1497" w:rsidP="004715D9">
      <w:pPr>
        <w:pStyle w:val="ListParagraph"/>
        <w:rPr>
          <w:rFonts w:ascii="Times New Roman" w:hAnsi="Times New Roman" w:cs="Times New Roman"/>
        </w:rPr>
      </w:pPr>
    </w:p>
    <w:p w14:paraId="2B202C31" w14:textId="31B727B5" w:rsidR="001F1497" w:rsidRPr="001F1497" w:rsidRDefault="001F1497" w:rsidP="001F1497">
      <w:pPr>
        <w:pStyle w:val="ListParagraph"/>
        <w:rPr>
          <w:rFonts w:ascii="Times New Roman" w:hAnsi="Times New Roman" w:cs="Times New Roman"/>
        </w:rPr>
      </w:pPr>
      <w:r w:rsidRPr="001F1497">
        <w:rPr>
          <w:rFonts w:ascii="Times New Roman" w:hAnsi="Times New Roman" w:cs="Times New Roman"/>
        </w:rPr>
        <w:t xml:space="preserve">Le joueur devra également naviguer dans un donjon en forme de grille vu de dessus, où il entrera en collision avec ces créatures pour </w:t>
      </w:r>
      <w:r w:rsidR="00525AE6" w:rsidRPr="00525AE6">
        <w:rPr>
          <w:rFonts w:ascii="Times New Roman" w:hAnsi="Times New Roman" w:cs="Times New Roman"/>
        </w:rPr>
        <w:t>franchir</w:t>
      </w:r>
      <w:r w:rsidRPr="001F1497">
        <w:rPr>
          <w:rFonts w:ascii="Times New Roman" w:hAnsi="Times New Roman" w:cs="Times New Roman"/>
        </w:rPr>
        <w:t xml:space="preserve"> les portes et ouvrir</w:t>
      </w:r>
      <w:r w:rsidR="009D05E7" w:rsidRPr="009D05E7">
        <w:rPr>
          <w:rFonts w:ascii="Times New Roman" w:hAnsi="Times New Roman" w:cs="Times New Roman"/>
        </w:rPr>
        <w:t xml:space="preserve"> les coffres</w:t>
      </w:r>
      <w:r w:rsidRPr="001F1497">
        <w:rPr>
          <w:rFonts w:ascii="Times New Roman" w:hAnsi="Times New Roman" w:cs="Times New Roman"/>
        </w:rPr>
        <w:t>. Chaque niveau comportera différents types de monstres de différents niveaux. Plus vous débloquerez de sophismes logiques, plus vous pourrez vaincre de monstres de haut niveau.</w:t>
      </w:r>
    </w:p>
    <w:p w14:paraId="571658D8" w14:textId="11B74B07" w:rsidR="004715D9" w:rsidRDefault="004715D9" w:rsidP="004715D9">
      <w:pPr>
        <w:pStyle w:val="ListParagraph"/>
        <w:rPr>
          <w:rFonts w:ascii="Times New Roman" w:hAnsi="Times New Roman" w:cs="Times New Roman"/>
        </w:rPr>
      </w:pPr>
      <w:r>
        <w:rPr>
          <w:rFonts w:ascii="Times New Roman" w:hAnsi="Times New Roman" w:cs="Times New Roman"/>
        </w:rPr>
        <w:br/>
      </w:r>
    </w:p>
    <w:p w14:paraId="511510BC" w14:textId="77777777" w:rsidR="00377BED" w:rsidRDefault="00377BED" w:rsidP="004715D9">
      <w:pPr>
        <w:pStyle w:val="ListParagraph"/>
        <w:rPr>
          <w:rFonts w:ascii="Times New Roman" w:hAnsi="Times New Roman" w:cs="Times New Roman"/>
          <w:b/>
          <w:bCs/>
        </w:rPr>
      </w:pPr>
    </w:p>
    <w:p w14:paraId="385BE126" w14:textId="77777777" w:rsidR="00377BED" w:rsidRDefault="00377BED" w:rsidP="004715D9">
      <w:pPr>
        <w:pStyle w:val="ListParagraph"/>
        <w:rPr>
          <w:rFonts w:ascii="Times New Roman" w:hAnsi="Times New Roman" w:cs="Times New Roman"/>
          <w:b/>
          <w:bCs/>
        </w:rPr>
      </w:pPr>
    </w:p>
    <w:p w14:paraId="2745E249" w14:textId="77777777" w:rsidR="00377BED" w:rsidRDefault="00377BED" w:rsidP="004715D9">
      <w:pPr>
        <w:pStyle w:val="ListParagraph"/>
        <w:rPr>
          <w:rFonts w:ascii="Times New Roman" w:hAnsi="Times New Roman" w:cs="Times New Roman"/>
          <w:b/>
          <w:bCs/>
        </w:rPr>
      </w:pPr>
    </w:p>
    <w:p w14:paraId="041D89FF" w14:textId="77777777" w:rsidR="00377BED" w:rsidRDefault="00377BED" w:rsidP="004715D9">
      <w:pPr>
        <w:pStyle w:val="ListParagraph"/>
        <w:rPr>
          <w:rFonts w:ascii="Times New Roman" w:hAnsi="Times New Roman" w:cs="Times New Roman"/>
          <w:b/>
          <w:bCs/>
        </w:rPr>
      </w:pPr>
    </w:p>
    <w:p w14:paraId="4D8A6739" w14:textId="77777777" w:rsidR="00377BED" w:rsidRDefault="00377BED" w:rsidP="004715D9">
      <w:pPr>
        <w:pStyle w:val="ListParagraph"/>
        <w:rPr>
          <w:rFonts w:ascii="Times New Roman" w:hAnsi="Times New Roman" w:cs="Times New Roman"/>
          <w:b/>
          <w:bCs/>
        </w:rPr>
      </w:pPr>
    </w:p>
    <w:p w14:paraId="05E291A4" w14:textId="77777777" w:rsidR="00377BED" w:rsidRDefault="00377BED" w:rsidP="004715D9">
      <w:pPr>
        <w:pStyle w:val="ListParagraph"/>
        <w:rPr>
          <w:rFonts w:ascii="Times New Roman" w:hAnsi="Times New Roman" w:cs="Times New Roman"/>
          <w:b/>
          <w:bCs/>
        </w:rPr>
      </w:pPr>
    </w:p>
    <w:p w14:paraId="133CCCF3" w14:textId="77777777" w:rsidR="00377BED" w:rsidRDefault="00377BED" w:rsidP="004715D9">
      <w:pPr>
        <w:pStyle w:val="ListParagraph"/>
        <w:rPr>
          <w:rFonts w:ascii="Times New Roman" w:hAnsi="Times New Roman" w:cs="Times New Roman"/>
          <w:b/>
          <w:bCs/>
        </w:rPr>
      </w:pPr>
    </w:p>
    <w:p w14:paraId="0D31D227" w14:textId="5FF9F51A" w:rsidR="00DE090D" w:rsidRDefault="00DE090D" w:rsidP="004715D9">
      <w:pPr>
        <w:pStyle w:val="ListParagraph"/>
        <w:rPr>
          <w:rFonts w:ascii="Times New Roman" w:hAnsi="Times New Roman" w:cs="Times New Roman"/>
          <w:b/>
          <w:bCs/>
        </w:rPr>
      </w:pPr>
      <w:r>
        <w:rPr>
          <w:rFonts w:ascii="Times New Roman" w:hAnsi="Times New Roman" w:cs="Times New Roman"/>
          <w:b/>
          <w:bCs/>
        </w:rPr>
        <w:lastRenderedPageBreak/>
        <w:t>-</w:t>
      </w:r>
      <w:r w:rsidRPr="00DE090D">
        <w:rPr>
          <w:rFonts w:ascii="Times New Roman" w:hAnsi="Times New Roman" w:cs="Times New Roman"/>
          <w:b/>
          <w:bCs/>
        </w:rPr>
        <w:t xml:space="preserve">2.2 La Game </w:t>
      </w:r>
      <w:r w:rsidR="007B1054" w:rsidRPr="00DE090D">
        <w:rPr>
          <w:rFonts w:ascii="Times New Roman" w:hAnsi="Times New Roman" w:cs="Times New Roman"/>
          <w:b/>
          <w:bCs/>
        </w:rPr>
        <w:t>Loop</w:t>
      </w:r>
    </w:p>
    <w:p w14:paraId="47BFCC22" w14:textId="77777777" w:rsidR="00377BED" w:rsidRDefault="00377BED" w:rsidP="004715D9">
      <w:pPr>
        <w:pStyle w:val="ListParagraph"/>
        <w:rPr>
          <w:rFonts w:ascii="Times New Roman" w:hAnsi="Times New Roman" w:cs="Times New Roman"/>
          <w:b/>
          <w:bCs/>
        </w:rPr>
      </w:pPr>
    </w:p>
    <w:p w14:paraId="727BEE15" w14:textId="5B57A93E" w:rsidR="00377BED" w:rsidRPr="00377BED" w:rsidRDefault="00377BED" w:rsidP="00377BED">
      <w:pPr>
        <w:pStyle w:val="ListParagraph"/>
        <w:numPr>
          <w:ilvl w:val="0"/>
          <w:numId w:val="3"/>
        </w:numPr>
        <w:rPr>
          <w:rFonts w:ascii="Times New Roman" w:hAnsi="Times New Roman" w:cs="Times New Roman"/>
        </w:rPr>
      </w:pPr>
      <w:r w:rsidRPr="00377BED">
        <w:rPr>
          <w:rFonts w:ascii="Times New Roman" w:hAnsi="Times New Roman" w:cs="Times New Roman"/>
        </w:rPr>
        <w:t>Le joueur devra naviguer à travers un petit donjon quadrillé et affronter les monstres présents sur la carte afin de progresser. Il devra appuyer sur des boutons ou ramasser des clés pour déverrouiller les portes et les portails.</w:t>
      </w:r>
    </w:p>
    <w:p w14:paraId="408C9EE2" w14:textId="77777777" w:rsidR="00377BED" w:rsidRDefault="00377BED" w:rsidP="004715D9">
      <w:pPr>
        <w:pStyle w:val="ListParagraph"/>
        <w:rPr>
          <w:rFonts w:ascii="Times New Roman" w:hAnsi="Times New Roman" w:cs="Times New Roman"/>
          <w:b/>
          <w:bCs/>
        </w:rPr>
      </w:pPr>
    </w:p>
    <w:p w14:paraId="6C9708E2" w14:textId="77777777" w:rsidR="00DE090D" w:rsidRPr="00DE090D" w:rsidRDefault="00DE090D" w:rsidP="004715D9">
      <w:pPr>
        <w:pStyle w:val="ListParagraph"/>
        <w:rPr>
          <w:rFonts w:ascii="Times New Roman" w:hAnsi="Times New Roman" w:cs="Times New Roman"/>
          <w:b/>
          <w:bCs/>
        </w:rPr>
      </w:pPr>
    </w:p>
    <w:p w14:paraId="0C36D2B0" w14:textId="0D686646" w:rsidR="004715D9" w:rsidRPr="004715D9" w:rsidRDefault="004715D9" w:rsidP="004715D9">
      <w:pPr>
        <w:pStyle w:val="ListParagraph"/>
        <w:numPr>
          <w:ilvl w:val="0"/>
          <w:numId w:val="2"/>
        </w:numPr>
        <w:rPr>
          <w:rFonts w:ascii="Times New Roman" w:hAnsi="Times New Roman" w:cs="Times New Roman"/>
        </w:rPr>
      </w:pPr>
      <w:r w:rsidRPr="004715D9">
        <w:rPr>
          <w:rFonts w:ascii="Times New Roman" w:hAnsi="Times New Roman" w:cs="Times New Roman"/>
        </w:rPr>
        <w:t xml:space="preserve">Chaque </w:t>
      </w:r>
      <w:r w:rsidR="004119A8">
        <w:rPr>
          <w:rFonts w:ascii="Times New Roman" w:hAnsi="Times New Roman" w:cs="Times New Roman"/>
        </w:rPr>
        <w:t>collision</w:t>
      </w:r>
      <w:r w:rsidRPr="004715D9">
        <w:rPr>
          <w:rFonts w:ascii="Times New Roman" w:hAnsi="Times New Roman" w:cs="Times New Roman"/>
        </w:rPr>
        <w:t xml:space="preserve"> met en scène un monstre défendant un argument fallacieux. À chaque « </w:t>
      </w:r>
      <w:r w:rsidR="003E08FC">
        <w:rPr>
          <w:rFonts w:ascii="Times New Roman" w:hAnsi="Times New Roman" w:cs="Times New Roman"/>
        </w:rPr>
        <w:t>tours</w:t>
      </w:r>
      <w:r w:rsidRPr="004715D9">
        <w:rPr>
          <w:rFonts w:ascii="Times New Roman" w:hAnsi="Times New Roman" w:cs="Times New Roman"/>
        </w:rPr>
        <w:t xml:space="preserve"> », celui-ci présente son argumentation en 3 ou 4 courts paragraphes (</w:t>
      </w:r>
      <w:r w:rsidR="00F17FAD">
        <w:rPr>
          <w:rFonts w:ascii="Times New Roman" w:hAnsi="Times New Roman" w:cs="Times New Roman"/>
        </w:rPr>
        <w:t>1</w:t>
      </w:r>
      <w:r w:rsidRPr="004715D9">
        <w:rPr>
          <w:rFonts w:ascii="Times New Roman" w:hAnsi="Times New Roman" w:cs="Times New Roman"/>
        </w:rPr>
        <w:t xml:space="preserve"> ou </w:t>
      </w:r>
      <w:r w:rsidR="00F17FAD">
        <w:rPr>
          <w:rFonts w:ascii="Times New Roman" w:hAnsi="Times New Roman" w:cs="Times New Roman"/>
        </w:rPr>
        <w:t>2</w:t>
      </w:r>
      <w:r w:rsidRPr="004715D9">
        <w:rPr>
          <w:rFonts w:ascii="Times New Roman" w:hAnsi="Times New Roman" w:cs="Times New Roman"/>
        </w:rPr>
        <w:t xml:space="preserve"> phrases chacun).</w:t>
      </w:r>
    </w:p>
    <w:p w14:paraId="2E3D6D99" w14:textId="77777777" w:rsidR="004715D9" w:rsidRPr="004715D9" w:rsidRDefault="004715D9" w:rsidP="004715D9">
      <w:pPr>
        <w:pStyle w:val="ListParagraph"/>
        <w:rPr>
          <w:rFonts w:ascii="Times New Roman" w:hAnsi="Times New Roman" w:cs="Times New Roman"/>
        </w:rPr>
      </w:pPr>
    </w:p>
    <w:p w14:paraId="05A26140" w14:textId="0E259406" w:rsidR="004715D9" w:rsidRPr="004715D9" w:rsidRDefault="004715D9" w:rsidP="004715D9">
      <w:pPr>
        <w:pStyle w:val="ListParagraph"/>
        <w:numPr>
          <w:ilvl w:val="0"/>
          <w:numId w:val="2"/>
        </w:numPr>
        <w:rPr>
          <w:rFonts w:ascii="Times New Roman" w:hAnsi="Times New Roman" w:cs="Times New Roman"/>
        </w:rPr>
      </w:pPr>
      <w:r w:rsidRPr="004715D9">
        <w:rPr>
          <w:rFonts w:ascii="Times New Roman" w:hAnsi="Times New Roman" w:cs="Times New Roman"/>
        </w:rPr>
        <w:t>Le joueur choisit parmi les nombreux sophismes logiques à sa disposition (il commence avec 3 et en débloque d'autres au fur et à mesure de sa progression) et applique le sophisme approprié au paragraphe correspondant.</w:t>
      </w:r>
    </w:p>
    <w:p w14:paraId="41797F7C" w14:textId="77777777" w:rsidR="004715D9" w:rsidRPr="004715D9" w:rsidRDefault="004715D9" w:rsidP="004715D9">
      <w:pPr>
        <w:pStyle w:val="ListParagraph"/>
        <w:rPr>
          <w:rFonts w:ascii="Times New Roman" w:hAnsi="Times New Roman" w:cs="Times New Roman"/>
        </w:rPr>
      </w:pPr>
    </w:p>
    <w:p w14:paraId="6D1C8A77" w14:textId="640AD809" w:rsidR="004715D9" w:rsidRPr="004715D9" w:rsidRDefault="004715D9" w:rsidP="004715D9">
      <w:pPr>
        <w:pStyle w:val="ListParagraph"/>
        <w:numPr>
          <w:ilvl w:val="0"/>
          <w:numId w:val="2"/>
        </w:numPr>
        <w:rPr>
          <w:rFonts w:ascii="Times New Roman" w:hAnsi="Times New Roman" w:cs="Times New Roman"/>
          <w:lang w:val="en-CA"/>
        </w:rPr>
      </w:pPr>
      <w:r w:rsidRPr="004715D9">
        <w:rPr>
          <w:rFonts w:ascii="Times New Roman" w:hAnsi="Times New Roman" w:cs="Times New Roman"/>
        </w:rPr>
        <w:t xml:space="preserve">Le sophisme correctement appliqué entraînera une perte de « points de conviction » pour la créature. Une fois que la créature atteint 0, elle « abandonne ». Si le joueur utilise un argument fallacieux incorrect, il perdra à son tour des « points de sang-froid ». </w:t>
      </w:r>
      <w:r w:rsidRPr="004715D9">
        <w:rPr>
          <w:rFonts w:ascii="Times New Roman" w:hAnsi="Times New Roman" w:cs="Times New Roman"/>
          <w:lang w:val="en-CA"/>
        </w:rPr>
        <w:t>Une fois qu'il atteint 0, il doit réessayer le niveau.</w:t>
      </w:r>
    </w:p>
    <w:p w14:paraId="7AF8EFF0" w14:textId="77777777" w:rsidR="004715D9" w:rsidRPr="004715D9" w:rsidRDefault="004715D9" w:rsidP="004715D9">
      <w:pPr>
        <w:pStyle w:val="ListParagraph"/>
        <w:rPr>
          <w:rFonts w:ascii="Times New Roman" w:hAnsi="Times New Roman" w:cs="Times New Roman"/>
          <w:lang w:val="en-CA"/>
        </w:rPr>
      </w:pPr>
    </w:p>
    <w:p w14:paraId="3B19BC01" w14:textId="77777777" w:rsidR="004715D9" w:rsidRPr="004715D9" w:rsidRDefault="004715D9" w:rsidP="004715D9">
      <w:pPr>
        <w:pStyle w:val="ListParagraph"/>
        <w:rPr>
          <w:rFonts w:ascii="Times New Roman" w:hAnsi="Times New Roman" w:cs="Times New Roman"/>
          <w:lang w:val="en-CA"/>
        </w:rPr>
      </w:pPr>
    </w:p>
    <w:p w14:paraId="2C97AF71" w14:textId="654E48E7" w:rsidR="002500E6" w:rsidRDefault="002500E6" w:rsidP="00417761">
      <w:pPr>
        <w:pStyle w:val="ListParagraph"/>
        <w:rPr>
          <w:rFonts w:ascii="Times New Roman" w:hAnsi="Times New Roman" w:cs="Times New Roman"/>
        </w:rPr>
      </w:pPr>
    </w:p>
    <w:p w14:paraId="3FF0DAEC" w14:textId="4BA22352" w:rsidR="00DC095E" w:rsidRDefault="00DC095E" w:rsidP="00417761">
      <w:pPr>
        <w:pStyle w:val="ListParagraph"/>
        <w:rPr>
          <w:rFonts w:ascii="Times New Roman" w:hAnsi="Times New Roman" w:cs="Times New Roman"/>
        </w:rPr>
      </w:pPr>
    </w:p>
    <w:p w14:paraId="08285E9B" w14:textId="52633C4D" w:rsidR="00C47BC3" w:rsidRPr="000B524F" w:rsidRDefault="00DC095E" w:rsidP="000773A7">
      <w:pPr>
        <w:pStyle w:val="ListParagraph"/>
        <w:numPr>
          <w:ilvl w:val="0"/>
          <w:numId w:val="1"/>
        </w:numPr>
        <w:rPr>
          <w:rFonts w:ascii="Times New Roman" w:hAnsi="Times New Roman" w:cs="Times New Roman"/>
          <w:b/>
          <w:bCs/>
        </w:rPr>
      </w:pPr>
      <w:r w:rsidRPr="000B524F">
        <w:rPr>
          <w:rFonts w:ascii="Times New Roman" w:hAnsi="Times New Roman" w:cs="Times New Roman"/>
          <w:b/>
          <w:bCs/>
        </w:rPr>
        <w:t>Public cible</w:t>
      </w:r>
    </w:p>
    <w:p w14:paraId="4B4BB513" w14:textId="77777777" w:rsidR="00DC095E" w:rsidRDefault="00DC095E" w:rsidP="00DC095E">
      <w:pPr>
        <w:pStyle w:val="ListParagraph"/>
        <w:rPr>
          <w:rFonts w:ascii="Times New Roman" w:hAnsi="Times New Roman" w:cs="Times New Roman"/>
        </w:rPr>
      </w:pPr>
    </w:p>
    <w:p w14:paraId="54D3753E" w14:textId="711B2F19" w:rsidR="00DC095E" w:rsidRDefault="000B524F" w:rsidP="00DC095E">
      <w:pPr>
        <w:pStyle w:val="ListParagraph"/>
        <w:rPr>
          <w:rFonts w:ascii="Times New Roman" w:hAnsi="Times New Roman" w:cs="Times New Roman"/>
        </w:rPr>
      </w:pPr>
      <w:r w:rsidRPr="000B524F">
        <w:rPr>
          <w:rFonts w:ascii="Times New Roman" w:hAnsi="Times New Roman" w:cs="Times New Roman"/>
        </w:rPr>
        <w:t xml:space="preserve">Le jeu s’adresse surtout aux </w:t>
      </w:r>
      <w:r w:rsidRPr="000B524F">
        <w:rPr>
          <w:rFonts w:ascii="Times New Roman" w:hAnsi="Times New Roman" w:cs="Times New Roman"/>
          <w:b/>
          <w:bCs/>
        </w:rPr>
        <w:t>adolescents et jeunes adultes</w:t>
      </w:r>
      <w:r w:rsidRPr="000B524F">
        <w:rPr>
          <w:rFonts w:ascii="Times New Roman" w:hAnsi="Times New Roman" w:cs="Times New Roman"/>
        </w:rPr>
        <w:t xml:space="preserve"> (12 ans et plus), notamment aux élèves du secondaire ou du cégep. C’est un âge où on commence à se questionner sur le monde, à débattre, et où il est utile d’apprendre à </w:t>
      </w:r>
      <w:r w:rsidRPr="000B524F">
        <w:rPr>
          <w:rFonts w:ascii="Times New Roman" w:hAnsi="Times New Roman" w:cs="Times New Roman"/>
          <w:b/>
          <w:bCs/>
        </w:rPr>
        <w:t>penser par soi-même</w:t>
      </w:r>
      <w:r w:rsidRPr="000B524F">
        <w:rPr>
          <w:rFonts w:ascii="Times New Roman" w:hAnsi="Times New Roman" w:cs="Times New Roman"/>
        </w:rPr>
        <w:t>.</w:t>
      </w:r>
      <w:r w:rsidRPr="000B524F">
        <w:rPr>
          <w:rFonts w:ascii="Times New Roman" w:hAnsi="Times New Roman" w:cs="Times New Roman"/>
        </w:rPr>
        <w:br/>
        <w:t>Le jeu aide à améliorer la logique et la réflexion tout en restant amusant et accessible.</w:t>
      </w:r>
    </w:p>
    <w:p w14:paraId="03FEA812" w14:textId="77777777" w:rsidR="000B524F" w:rsidRDefault="000B524F" w:rsidP="00DC095E">
      <w:pPr>
        <w:pStyle w:val="ListParagraph"/>
        <w:rPr>
          <w:rFonts w:ascii="Times New Roman" w:hAnsi="Times New Roman" w:cs="Times New Roman"/>
        </w:rPr>
      </w:pPr>
    </w:p>
    <w:p w14:paraId="6B71C9CE" w14:textId="04AB5DCA" w:rsidR="000B524F" w:rsidRPr="00531105" w:rsidRDefault="000B524F" w:rsidP="000B524F">
      <w:pPr>
        <w:pStyle w:val="ListParagraph"/>
        <w:numPr>
          <w:ilvl w:val="0"/>
          <w:numId w:val="1"/>
        </w:numPr>
        <w:rPr>
          <w:rFonts w:ascii="Times New Roman" w:hAnsi="Times New Roman" w:cs="Times New Roman"/>
          <w:b/>
          <w:bCs/>
        </w:rPr>
      </w:pPr>
      <w:r w:rsidRPr="00531105">
        <w:rPr>
          <w:rFonts w:ascii="Times New Roman" w:hAnsi="Times New Roman" w:cs="Times New Roman"/>
          <w:b/>
          <w:bCs/>
        </w:rPr>
        <w:t>Genre de jeu</w:t>
      </w:r>
    </w:p>
    <w:p w14:paraId="1008FBD2" w14:textId="77777777" w:rsidR="002D4DC8" w:rsidRDefault="002D4DC8" w:rsidP="002D4DC8">
      <w:pPr>
        <w:pStyle w:val="ListParagraph"/>
        <w:spacing w:before="100" w:beforeAutospacing="1" w:after="100" w:afterAutospacing="1" w:line="240" w:lineRule="auto"/>
        <w:rPr>
          <w:rFonts w:ascii="Times New Roman" w:eastAsia="Times New Roman" w:hAnsi="Times New Roman" w:cs="Times New Roman"/>
          <w:kern w:val="0"/>
          <w:lang w:val="en-CA" w:eastAsia="en-CA"/>
          <w14:ligatures w14:val="none"/>
        </w:rPr>
      </w:pPr>
      <w:r w:rsidRPr="002D4DC8">
        <w:rPr>
          <w:rFonts w:ascii="Times New Roman" w:eastAsia="Times New Roman" w:hAnsi="Times New Roman" w:cs="Times New Roman"/>
          <w:kern w:val="0"/>
          <w:lang w:eastAsia="en-CA"/>
          <w14:ligatures w14:val="none"/>
        </w:rPr>
        <w:t xml:space="preserve">Donjons et Dialogues est un jeu interactif partiellement narratif, avec des éléments de combat au tour par tour. Il s'inspire de jeux tels que Phoenix Wright: Ace Attorney et Undertale, où les dialogues et les choix des joueurs ont un impact réel. </w:t>
      </w:r>
      <w:r w:rsidRPr="002D4DC8">
        <w:rPr>
          <w:rFonts w:ascii="Times New Roman" w:eastAsia="Times New Roman" w:hAnsi="Times New Roman" w:cs="Times New Roman"/>
          <w:kern w:val="0"/>
          <w:lang w:val="en-CA" w:eastAsia="en-CA"/>
          <w14:ligatures w14:val="none"/>
        </w:rPr>
        <w:t>C'est un mélange de résolution d'énigmes, d'enquête et d'aventure.</w:t>
      </w:r>
    </w:p>
    <w:p w14:paraId="5CAD4CCD" w14:textId="77777777" w:rsidR="007C0CE3" w:rsidRDefault="007C0CE3" w:rsidP="002D4DC8">
      <w:pPr>
        <w:pStyle w:val="ListParagraph"/>
        <w:spacing w:before="100" w:beforeAutospacing="1" w:after="100" w:afterAutospacing="1" w:line="240" w:lineRule="auto"/>
        <w:rPr>
          <w:rFonts w:ascii="Times New Roman" w:eastAsia="Times New Roman" w:hAnsi="Times New Roman" w:cs="Times New Roman"/>
          <w:kern w:val="0"/>
          <w:lang w:val="en-CA" w:eastAsia="en-CA"/>
          <w14:ligatures w14:val="none"/>
        </w:rPr>
      </w:pPr>
    </w:p>
    <w:p w14:paraId="3A0BF2BA" w14:textId="77777777" w:rsidR="00ED2C62" w:rsidRDefault="00ED2C62" w:rsidP="002D4DC8">
      <w:pPr>
        <w:pStyle w:val="ListParagraph"/>
        <w:spacing w:before="100" w:beforeAutospacing="1" w:after="100" w:afterAutospacing="1" w:line="240" w:lineRule="auto"/>
        <w:rPr>
          <w:rFonts w:ascii="Times New Roman" w:eastAsia="Times New Roman" w:hAnsi="Times New Roman" w:cs="Times New Roman"/>
          <w:kern w:val="0"/>
          <w:lang w:val="en-CA" w:eastAsia="en-CA"/>
          <w14:ligatures w14:val="none"/>
        </w:rPr>
      </w:pPr>
    </w:p>
    <w:p w14:paraId="764F117D" w14:textId="77777777" w:rsidR="00ED2C62" w:rsidRDefault="00ED2C62" w:rsidP="002D4DC8">
      <w:pPr>
        <w:pStyle w:val="ListParagraph"/>
        <w:spacing w:before="100" w:beforeAutospacing="1" w:after="100" w:afterAutospacing="1" w:line="240" w:lineRule="auto"/>
        <w:rPr>
          <w:rFonts w:ascii="Times New Roman" w:eastAsia="Times New Roman" w:hAnsi="Times New Roman" w:cs="Times New Roman"/>
          <w:kern w:val="0"/>
          <w:lang w:val="en-CA" w:eastAsia="en-CA"/>
          <w14:ligatures w14:val="none"/>
        </w:rPr>
      </w:pPr>
    </w:p>
    <w:p w14:paraId="5DD6416D" w14:textId="1A777166" w:rsidR="007C0CE3" w:rsidRDefault="00B86E17" w:rsidP="00B86E17">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val="en-CA" w:eastAsia="en-CA"/>
          <w14:ligatures w14:val="none"/>
        </w:rPr>
      </w:pPr>
      <w:r w:rsidRPr="00B86E17">
        <w:rPr>
          <w:rFonts w:ascii="Times New Roman" w:eastAsia="Times New Roman" w:hAnsi="Times New Roman" w:cs="Times New Roman"/>
          <w:b/>
          <w:bCs/>
          <w:kern w:val="0"/>
          <w:lang w:val="en-CA" w:eastAsia="en-CA"/>
          <w14:ligatures w14:val="none"/>
        </w:rPr>
        <w:lastRenderedPageBreak/>
        <w:t>Les Interactions Utilisateur</w:t>
      </w:r>
    </w:p>
    <w:p w14:paraId="0F8E9539" w14:textId="77777777" w:rsidR="00861848" w:rsidRDefault="00861848" w:rsidP="00861848">
      <w:pPr>
        <w:pStyle w:val="ListParagraph"/>
        <w:spacing w:before="100" w:beforeAutospacing="1" w:after="100" w:afterAutospacing="1" w:line="240" w:lineRule="auto"/>
        <w:rPr>
          <w:rFonts w:ascii="Times New Roman" w:eastAsia="Times New Roman" w:hAnsi="Times New Roman" w:cs="Times New Roman"/>
          <w:b/>
          <w:bCs/>
          <w:kern w:val="0"/>
          <w:lang w:val="en-CA" w:eastAsia="en-CA"/>
          <w14:ligatures w14:val="none"/>
        </w:rPr>
      </w:pPr>
    </w:p>
    <w:p w14:paraId="63D0AF63" w14:textId="3CAA9726" w:rsidR="00861848" w:rsidRPr="00377BED" w:rsidRDefault="00861848" w:rsidP="00377BE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377BED">
        <w:rPr>
          <w:rFonts w:ascii="Times New Roman" w:eastAsia="Times New Roman" w:hAnsi="Times New Roman" w:cs="Times New Roman"/>
          <w:b/>
          <w:bCs/>
          <w:kern w:val="0"/>
          <w:lang w:eastAsia="en-CA"/>
          <w14:ligatures w14:val="none"/>
        </w:rPr>
        <w:t>Clic gauche :</w:t>
      </w:r>
      <w:r w:rsidRPr="00377BED">
        <w:rPr>
          <w:rFonts w:ascii="Times New Roman" w:eastAsia="Times New Roman" w:hAnsi="Times New Roman" w:cs="Times New Roman"/>
          <w:kern w:val="0"/>
          <w:lang w:eastAsia="en-CA"/>
          <w14:ligatures w14:val="none"/>
        </w:rPr>
        <w:t xml:space="preserve"> pour sélectionner une option de dialogue ou des boutons et parcourir les dialogues</w:t>
      </w:r>
      <w:r w:rsidR="00985A9D" w:rsidRPr="00377BED">
        <w:rPr>
          <w:rFonts w:ascii="Times New Roman" w:eastAsia="Times New Roman" w:hAnsi="Times New Roman" w:cs="Times New Roman"/>
          <w:kern w:val="0"/>
          <w:lang w:eastAsia="en-CA"/>
          <w14:ligatures w14:val="none"/>
        </w:rPr>
        <w:t>.</w:t>
      </w:r>
    </w:p>
    <w:p w14:paraId="164B7343" w14:textId="77777777" w:rsidR="00FE609E" w:rsidRPr="00377BED" w:rsidRDefault="00FE609E" w:rsidP="00FE609E">
      <w:pPr>
        <w:pStyle w:val="ListParagraph"/>
        <w:spacing w:before="100" w:beforeAutospacing="1" w:after="100" w:afterAutospacing="1" w:line="240" w:lineRule="auto"/>
        <w:rPr>
          <w:rFonts w:ascii="Times New Roman" w:eastAsia="Times New Roman" w:hAnsi="Times New Roman" w:cs="Times New Roman"/>
          <w:b/>
          <w:bCs/>
          <w:kern w:val="0"/>
          <w:lang w:eastAsia="en-CA"/>
          <w14:ligatures w14:val="none"/>
        </w:rPr>
      </w:pPr>
    </w:p>
    <w:p w14:paraId="7FE8304B" w14:textId="29E3635F" w:rsidR="00FE609E" w:rsidRDefault="00FE609E" w:rsidP="00377BE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377BED">
        <w:rPr>
          <w:rFonts w:ascii="Times New Roman" w:eastAsia="Times New Roman" w:hAnsi="Times New Roman" w:cs="Times New Roman"/>
          <w:b/>
          <w:bCs/>
          <w:kern w:val="0"/>
          <w:lang w:eastAsia="en-CA"/>
          <w14:ligatures w14:val="none"/>
        </w:rPr>
        <w:t>Clic droit</w:t>
      </w:r>
      <w:r w:rsidRPr="00377BED">
        <w:rPr>
          <w:rFonts w:ascii="Times New Roman" w:eastAsia="Times New Roman" w:hAnsi="Times New Roman" w:cs="Times New Roman"/>
          <w:kern w:val="0"/>
          <w:lang w:eastAsia="en-CA"/>
          <w14:ligatures w14:val="none"/>
        </w:rPr>
        <w:t xml:space="preserve"> : pour ouvrir le menu </w:t>
      </w:r>
      <w:r w:rsidR="00C472B6" w:rsidRPr="00377BED">
        <w:rPr>
          <w:rFonts w:ascii="Times New Roman" w:eastAsia="Times New Roman" w:hAnsi="Times New Roman" w:cs="Times New Roman"/>
          <w:kern w:val="0"/>
          <w:lang w:eastAsia="en-CA"/>
          <w14:ligatures w14:val="none"/>
        </w:rPr>
        <w:t>de « catalogues de</w:t>
      </w:r>
      <w:r w:rsidR="00861848" w:rsidRPr="00377BED">
        <w:rPr>
          <w:rFonts w:ascii="Times New Roman" w:eastAsia="Times New Roman" w:hAnsi="Times New Roman" w:cs="Times New Roman"/>
          <w:kern w:val="0"/>
          <w:lang w:eastAsia="en-CA"/>
          <w14:ligatures w14:val="none"/>
        </w:rPr>
        <w:t>s</w:t>
      </w:r>
      <w:r w:rsidR="00DD61E2" w:rsidRPr="00377BED">
        <w:rPr>
          <w:rFonts w:ascii="Times New Roman" w:eastAsia="Times New Roman" w:hAnsi="Times New Roman" w:cs="Times New Roman"/>
          <w:kern w:val="0"/>
          <w:lang w:eastAsia="en-CA"/>
          <w14:ligatures w14:val="none"/>
        </w:rPr>
        <w:t xml:space="preserve"> sophisme</w:t>
      </w:r>
      <w:r w:rsidR="00861848" w:rsidRPr="00377BED">
        <w:rPr>
          <w:rFonts w:ascii="Times New Roman" w:eastAsia="Times New Roman" w:hAnsi="Times New Roman" w:cs="Times New Roman"/>
          <w:kern w:val="0"/>
          <w:lang w:eastAsia="en-CA"/>
          <w14:ligatures w14:val="none"/>
        </w:rPr>
        <w:t>s</w:t>
      </w:r>
      <w:r w:rsidR="00DD61E2" w:rsidRPr="00377BED">
        <w:rPr>
          <w:rFonts w:ascii="Times New Roman" w:eastAsia="Times New Roman" w:hAnsi="Times New Roman" w:cs="Times New Roman"/>
          <w:kern w:val="0"/>
          <w:lang w:eastAsia="en-CA"/>
          <w14:ligatures w14:val="none"/>
        </w:rPr>
        <w:t> »</w:t>
      </w:r>
    </w:p>
    <w:p w14:paraId="411FE8AD" w14:textId="77777777" w:rsidR="00377BED" w:rsidRPr="00377BED" w:rsidRDefault="00377BED" w:rsidP="00377BED">
      <w:pPr>
        <w:pStyle w:val="ListParagraph"/>
        <w:rPr>
          <w:rFonts w:ascii="Times New Roman" w:eastAsia="Times New Roman" w:hAnsi="Times New Roman" w:cs="Times New Roman"/>
          <w:kern w:val="0"/>
          <w:lang w:eastAsia="en-CA"/>
          <w14:ligatures w14:val="none"/>
        </w:rPr>
      </w:pPr>
    </w:p>
    <w:p w14:paraId="6F0C2CCF" w14:textId="04579F21" w:rsidR="00377BED" w:rsidRPr="00377BED" w:rsidRDefault="00A347A0" w:rsidP="00377BE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06736">
        <w:rPr>
          <w:rFonts w:ascii="Times New Roman" w:eastAsia="Times New Roman" w:hAnsi="Times New Roman" w:cs="Times New Roman"/>
          <w:b/>
          <w:bCs/>
          <w:kern w:val="0"/>
          <w:lang w:eastAsia="en-CA"/>
          <w14:ligatures w14:val="none"/>
        </w:rPr>
        <w:t>WASD</w:t>
      </w:r>
      <w:r w:rsidR="00D06736" w:rsidRPr="00D06736">
        <w:rPr>
          <w:rFonts w:ascii="Times New Roman" w:eastAsia="Times New Roman" w:hAnsi="Times New Roman" w:cs="Times New Roman"/>
          <w:b/>
          <w:bCs/>
          <w:kern w:val="0"/>
          <w:lang w:eastAsia="en-CA"/>
          <w14:ligatures w14:val="none"/>
        </w:rPr>
        <w:t xml:space="preserve"> </w:t>
      </w:r>
      <w:r w:rsidRPr="00D06736">
        <w:rPr>
          <w:rFonts w:ascii="Times New Roman" w:eastAsia="Times New Roman" w:hAnsi="Times New Roman" w:cs="Times New Roman"/>
          <w:b/>
          <w:bCs/>
          <w:kern w:val="0"/>
          <w:lang w:eastAsia="en-CA"/>
          <w14:ligatures w14:val="none"/>
        </w:rPr>
        <w:t>ou les flèches</w:t>
      </w:r>
      <w:r w:rsidR="00D06736">
        <w:rPr>
          <w:rFonts w:ascii="Times New Roman" w:eastAsia="Times New Roman" w:hAnsi="Times New Roman" w:cs="Times New Roman"/>
          <w:b/>
          <w:bCs/>
          <w:kern w:val="0"/>
          <w:lang w:eastAsia="en-CA"/>
          <w14:ligatures w14:val="none"/>
        </w:rPr>
        <w:t xml:space="preserve"> </w:t>
      </w:r>
      <w:r w:rsidRPr="00D06736">
        <w:rPr>
          <w:rFonts w:ascii="Times New Roman" w:eastAsia="Times New Roman" w:hAnsi="Times New Roman" w:cs="Times New Roman"/>
          <w:b/>
          <w:bCs/>
          <w:kern w:val="0"/>
          <w:lang w:eastAsia="en-CA"/>
          <w14:ligatures w14:val="none"/>
        </w:rPr>
        <w:t>:</w:t>
      </w:r>
      <w:r>
        <w:rPr>
          <w:rFonts w:ascii="Times New Roman" w:eastAsia="Times New Roman" w:hAnsi="Times New Roman" w:cs="Times New Roman"/>
          <w:kern w:val="0"/>
          <w:lang w:eastAsia="en-CA"/>
          <w14:ligatures w14:val="none"/>
        </w:rPr>
        <w:t xml:space="preserve">  pour naviguer l</w:t>
      </w:r>
      <w:r w:rsidR="00810E6D">
        <w:rPr>
          <w:rFonts w:ascii="Times New Roman" w:eastAsia="Times New Roman" w:hAnsi="Times New Roman" w:cs="Times New Roman"/>
          <w:kern w:val="0"/>
          <w:lang w:eastAsia="en-CA"/>
          <w14:ligatures w14:val="none"/>
        </w:rPr>
        <w:t>a ma</w:t>
      </w:r>
      <w:r w:rsidR="007F4457">
        <w:rPr>
          <w:rFonts w:ascii="Times New Roman" w:eastAsia="Times New Roman" w:hAnsi="Times New Roman" w:cs="Times New Roman"/>
          <w:kern w:val="0"/>
          <w:lang w:eastAsia="en-CA"/>
          <w14:ligatures w14:val="none"/>
        </w:rPr>
        <w:t>p.</w:t>
      </w:r>
    </w:p>
    <w:p w14:paraId="0357DB6F" w14:textId="67DC7BB1" w:rsidR="00FE609E" w:rsidRPr="00FE609E" w:rsidRDefault="00D06736" w:rsidP="00FE609E">
      <w:pPr>
        <w:pStyle w:val="ListParagraph"/>
        <w:spacing w:before="100" w:beforeAutospacing="1" w:after="100" w:afterAutospacing="1" w:line="240" w:lineRule="auto"/>
        <w:rPr>
          <w:rFonts w:ascii="Times New Roman" w:eastAsia="Times New Roman" w:hAnsi="Times New Roman" w:cs="Times New Roman"/>
          <w:b/>
          <w:bCs/>
          <w:kern w:val="0"/>
          <w:lang w:eastAsia="en-CA"/>
          <w14:ligatures w14:val="none"/>
        </w:rPr>
      </w:pPr>
      <w:r>
        <w:rPr>
          <w:rFonts w:ascii="Times New Roman" w:eastAsia="Times New Roman" w:hAnsi="Times New Roman" w:cs="Times New Roman"/>
          <w:b/>
          <w:bCs/>
          <w:kern w:val="0"/>
          <w:lang w:eastAsia="en-CA"/>
          <w14:ligatures w14:val="none"/>
        </w:rPr>
        <w:t xml:space="preserve"> </w:t>
      </w:r>
    </w:p>
    <w:p w14:paraId="60428208" w14:textId="77777777" w:rsidR="00B86E17" w:rsidRPr="00FE609E" w:rsidRDefault="00B86E17" w:rsidP="00B86E17">
      <w:pPr>
        <w:spacing w:before="100" w:beforeAutospacing="1" w:after="100" w:afterAutospacing="1" w:line="240" w:lineRule="auto"/>
        <w:ind w:left="708"/>
        <w:rPr>
          <w:rFonts w:ascii="Times New Roman" w:eastAsia="Times New Roman" w:hAnsi="Times New Roman" w:cs="Times New Roman"/>
          <w:b/>
          <w:bCs/>
          <w:kern w:val="0"/>
          <w:lang w:eastAsia="en-CA"/>
          <w14:ligatures w14:val="none"/>
        </w:rPr>
      </w:pPr>
    </w:p>
    <w:p w14:paraId="694B038F" w14:textId="77777777" w:rsidR="000B524F" w:rsidRPr="000B524F" w:rsidRDefault="000B524F" w:rsidP="000B524F">
      <w:pPr>
        <w:ind w:left="708"/>
        <w:rPr>
          <w:rFonts w:ascii="Times New Roman" w:hAnsi="Times New Roman" w:cs="Times New Roman"/>
        </w:rPr>
      </w:pPr>
    </w:p>
    <w:p w14:paraId="6BB2A861" w14:textId="2B161712" w:rsidR="00710699" w:rsidRPr="00710699" w:rsidRDefault="00710699" w:rsidP="00710699">
      <w:pPr>
        <w:pStyle w:val="ListParagraph"/>
        <w:rPr>
          <w:rFonts w:ascii="Times New Roman" w:hAnsi="Times New Roman" w:cs="Times New Roman"/>
        </w:rPr>
      </w:pPr>
      <w:r w:rsidRPr="00710699">
        <w:rPr>
          <w:rFonts w:ascii="Times New Roman" w:hAnsi="Times New Roman" w:cs="Times New Roman"/>
        </w:rPr>
        <w:t>.</w:t>
      </w:r>
    </w:p>
    <w:p w14:paraId="69D9E6F4" w14:textId="3FF28142" w:rsidR="005B4C58" w:rsidRPr="005B4C58" w:rsidRDefault="005B4C58" w:rsidP="005B4C58">
      <w:pPr>
        <w:pStyle w:val="ListParagraph"/>
        <w:rPr>
          <w:rFonts w:ascii="Times New Roman" w:hAnsi="Times New Roman" w:cs="Times New Roman"/>
        </w:rPr>
      </w:pPr>
    </w:p>
    <w:p w14:paraId="1568B53A" w14:textId="77777777" w:rsidR="00845A07" w:rsidRDefault="00845A07" w:rsidP="000D1BC7">
      <w:pPr>
        <w:pStyle w:val="ListParagraph"/>
      </w:pPr>
    </w:p>
    <w:sectPr w:rsidR="00845A0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59F7"/>
    <w:multiLevelType w:val="hybridMultilevel"/>
    <w:tmpl w:val="B41877FA"/>
    <w:lvl w:ilvl="0" w:tplc="C6C4CAE2">
      <w:numFmt w:val="bullet"/>
      <w:lvlText w:val=""/>
      <w:lvlJc w:val="left"/>
      <w:pPr>
        <w:ind w:left="1080" w:hanging="360"/>
      </w:pPr>
      <w:rPr>
        <w:rFonts w:ascii="Symbol" w:eastAsiaTheme="minorHAnsi" w:hAnsi="Symbol"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64042EF9"/>
    <w:multiLevelType w:val="hybridMultilevel"/>
    <w:tmpl w:val="C0FAB2CE"/>
    <w:lvl w:ilvl="0" w:tplc="054C6D26">
      <w:start w:val="5"/>
      <w:numFmt w:val="bullet"/>
      <w:lvlText w:val=""/>
      <w:lvlJc w:val="left"/>
      <w:pPr>
        <w:ind w:left="1080" w:hanging="360"/>
      </w:pPr>
      <w:rPr>
        <w:rFonts w:ascii="Symbol" w:eastAsiaTheme="minorHAnsi" w:hAnsi="Symbol"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7D4B0422"/>
    <w:multiLevelType w:val="hybridMultilevel"/>
    <w:tmpl w:val="934EC3C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51276782">
    <w:abstractNumId w:val="2"/>
  </w:num>
  <w:num w:numId="2" w16cid:durableId="1299651708">
    <w:abstractNumId w:val="1"/>
  </w:num>
  <w:num w:numId="3" w16cid:durableId="55852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DB8"/>
    <w:rsid w:val="000218D7"/>
    <w:rsid w:val="00075626"/>
    <w:rsid w:val="000773A7"/>
    <w:rsid w:val="000B524F"/>
    <w:rsid w:val="000D1BC7"/>
    <w:rsid w:val="001F1497"/>
    <w:rsid w:val="002309B7"/>
    <w:rsid w:val="002500E6"/>
    <w:rsid w:val="00293A86"/>
    <w:rsid w:val="002A04DA"/>
    <w:rsid w:val="002D4DC8"/>
    <w:rsid w:val="002E610B"/>
    <w:rsid w:val="0035415C"/>
    <w:rsid w:val="00377BED"/>
    <w:rsid w:val="003C28ED"/>
    <w:rsid w:val="003E08FC"/>
    <w:rsid w:val="004119A8"/>
    <w:rsid w:val="00417761"/>
    <w:rsid w:val="004715D9"/>
    <w:rsid w:val="00510C69"/>
    <w:rsid w:val="00525AE6"/>
    <w:rsid w:val="00531105"/>
    <w:rsid w:val="00533224"/>
    <w:rsid w:val="00537023"/>
    <w:rsid w:val="005B4C58"/>
    <w:rsid w:val="006E58B5"/>
    <w:rsid w:val="00706D5A"/>
    <w:rsid w:val="00710699"/>
    <w:rsid w:val="007B1054"/>
    <w:rsid w:val="007C0CE3"/>
    <w:rsid w:val="007F4457"/>
    <w:rsid w:val="00810E6D"/>
    <w:rsid w:val="008431C9"/>
    <w:rsid w:val="00845A07"/>
    <w:rsid w:val="00861848"/>
    <w:rsid w:val="008E7AE0"/>
    <w:rsid w:val="00961162"/>
    <w:rsid w:val="00985A9D"/>
    <w:rsid w:val="009D05E7"/>
    <w:rsid w:val="009D202A"/>
    <w:rsid w:val="00A347A0"/>
    <w:rsid w:val="00A35AC9"/>
    <w:rsid w:val="00AB1DB8"/>
    <w:rsid w:val="00B01B47"/>
    <w:rsid w:val="00B32837"/>
    <w:rsid w:val="00B47E73"/>
    <w:rsid w:val="00B86E17"/>
    <w:rsid w:val="00BF2CE0"/>
    <w:rsid w:val="00C472B6"/>
    <w:rsid w:val="00C47BC3"/>
    <w:rsid w:val="00C66E3E"/>
    <w:rsid w:val="00D06736"/>
    <w:rsid w:val="00D95871"/>
    <w:rsid w:val="00DC095E"/>
    <w:rsid w:val="00DD61E2"/>
    <w:rsid w:val="00DD6807"/>
    <w:rsid w:val="00DE090D"/>
    <w:rsid w:val="00E44514"/>
    <w:rsid w:val="00ED2C62"/>
    <w:rsid w:val="00F17FAD"/>
    <w:rsid w:val="00FE60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A544"/>
  <w15:chartTrackingRefBased/>
  <w15:docId w15:val="{44056664-F543-4947-B0D8-8AC94295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DB8"/>
    <w:rPr>
      <w:rFonts w:eastAsiaTheme="majorEastAsia" w:cstheme="majorBidi"/>
      <w:color w:val="272727" w:themeColor="text1" w:themeTint="D8"/>
    </w:rPr>
  </w:style>
  <w:style w:type="paragraph" w:styleId="Title">
    <w:name w:val="Title"/>
    <w:basedOn w:val="Normal"/>
    <w:next w:val="Normal"/>
    <w:link w:val="TitleChar"/>
    <w:uiPriority w:val="10"/>
    <w:qFormat/>
    <w:rsid w:val="00AB1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DB8"/>
    <w:pPr>
      <w:spacing w:before="160"/>
      <w:jc w:val="center"/>
    </w:pPr>
    <w:rPr>
      <w:i/>
      <w:iCs/>
      <w:color w:val="404040" w:themeColor="text1" w:themeTint="BF"/>
    </w:rPr>
  </w:style>
  <w:style w:type="character" w:customStyle="1" w:styleId="QuoteChar">
    <w:name w:val="Quote Char"/>
    <w:basedOn w:val="DefaultParagraphFont"/>
    <w:link w:val="Quote"/>
    <w:uiPriority w:val="29"/>
    <w:rsid w:val="00AB1DB8"/>
    <w:rPr>
      <w:i/>
      <w:iCs/>
      <w:color w:val="404040" w:themeColor="text1" w:themeTint="BF"/>
    </w:rPr>
  </w:style>
  <w:style w:type="paragraph" w:styleId="ListParagraph">
    <w:name w:val="List Paragraph"/>
    <w:basedOn w:val="Normal"/>
    <w:uiPriority w:val="34"/>
    <w:qFormat/>
    <w:rsid w:val="00AB1DB8"/>
    <w:pPr>
      <w:ind w:left="720"/>
      <w:contextualSpacing/>
    </w:pPr>
  </w:style>
  <w:style w:type="character" w:styleId="IntenseEmphasis">
    <w:name w:val="Intense Emphasis"/>
    <w:basedOn w:val="DefaultParagraphFont"/>
    <w:uiPriority w:val="21"/>
    <w:qFormat/>
    <w:rsid w:val="00AB1DB8"/>
    <w:rPr>
      <w:i/>
      <w:iCs/>
      <w:color w:val="0F4761" w:themeColor="accent1" w:themeShade="BF"/>
    </w:rPr>
  </w:style>
  <w:style w:type="paragraph" w:styleId="IntenseQuote">
    <w:name w:val="Intense Quote"/>
    <w:basedOn w:val="Normal"/>
    <w:next w:val="Normal"/>
    <w:link w:val="IntenseQuoteChar"/>
    <w:uiPriority w:val="30"/>
    <w:qFormat/>
    <w:rsid w:val="00AB1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DB8"/>
    <w:rPr>
      <w:i/>
      <w:iCs/>
      <w:color w:val="0F4761" w:themeColor="accent1" w:themeShade="BF"/>
    </w:rPr>
  </w:style>
  <w:style w:type="character" w:styleId="IntenseReference">
    <w:name w:val="Intense Reference"/>
    <w:basedOn w:val="DefaultParagraphFont"/>
    <w:uiPriority w:val="32"/>
    <w:qFormat/>
    <w:rsid w:val="00AB1DB8"/>
    <w:rPr>
      <w:b/>
      <w:bCs/>
      <w:smallCaps/>
      <w:color w:val="0F4761" w:themeColor="accent1" w:themeShade="BF"/>
      <w:spacing w:val="5"/>
    </w:rPr>
  </w:style>
  <w:style w:type="paragraph" w:styleId="NormalWeb">
    <w:name w:val="Normal (Web)"/>
    <w:basedOn w:val="Normal"/>
    <w:uiPriority w:val="99"/>
    <w:semiHidden/>
    <w:unhideWhenUsed/>
    <w:rsid w:val="006E58B5"/>
    <w:rPr>
      <w:rFonts w:ascii="Times New Roman" w:hAnsi="Times New Roman" w:cs="Times New Roman"/>
    </w:rPr>
  </w:style>
  <w:style w:type="character" w:styleId="Strong">
    <w:name w:val="Strong"/>
    <w:basedOn w:val="DefaultParagraphFont"/>
    <w:uiPriority w:val="22"/>
    <w:qFormat/>
    <w:rsid w:val="006E58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Gavriliouk, Nicolas</dc:creator>
  <cp:keywords/>
  <dc:description/>
  <cp:lastModifiedBy>Gavriliouk, Nicolas</cp:lastModifiedBy>
  <cp:revision>20</cp:revision>
  <dcterms:created xsi:type="dcterms:W3CDTF">2025-10-24T20:39:00Z</dcterms:created>
  <dcterms:modified xsi:type="dcterms:W3CDTF">2025-11-15T23:00:00Z</dcterms:modified>
</cp:coreProperties>
</file>