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3480" w14:textId="77777777" w:rsidR="00305B5D" w:rsidRPr="00E6781E" w:rsidRDefault="00305B5D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6781E">
        <w:rPr>
          <w:rFonts w:ascii="Calibri" w:hAnsi="Calibri" w:cs="Calibri"/>
          <w:b/>
        </w:rPr>
        <w:t>Описание системы:</w:t>
      </w:r>
    </w:p>
    <w:p w14:paraId="4325FCE6" w14:textId="77777777" w:rsidR="00273158" w:rsidRPr="00984691" w:rsidRDefault="00294E52" w:rsidP="001B7D5B">
      <w:pPr>
        <w:jc w:val="both"/>
        <w:rPr>
          <w:rFonts w:ascii="Calibri" w:hAnsi="Calibri" w:cs="Calibri"/>
        </w:rPr>
      </w:pPr>
      <w:r w:rsidRPr="00984691">
        <w:rPr>
          <w:rFonts w:ascii="Calibri" w:hAnsi="Calibri" w:cs="Calibri"/>
        </w:rPr>
        <w:t xml:space="preserve">Система предназначена для доступа внешнего </w:t>
      </w:r>
      <w:r w:rsidR="00273158" w:rsidRPr="00984691">
        <w:rPr>
          <w:rFonts w:ascii="Calibri" w:hAnsi="Calibri" w:cs="Calibri"/>
        </w:rPr>
        <w:t>клиента к ресурсу компании для совершения каких-либо действий, в том числе:</w:t>
      </w:r>
    </w:p>
    <w:p w14:paraId="2363DAB3" w14:textId="77777777"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Регистрация в системе;</w:t>
      </w:r>
    </w:p>
    <w:p w14:paraId="48C9C205" w14:textId="77777777"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Заполнение анкеты (ввод данных о себе) + загрузка файла с фото;</w:t>
      </w:r>
    </w:p>
    <w:p w14:paraId="7F250E1B" w14:textId="77777777"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Поиск каких-либо данных в системе;</w:t>
      </w:r>
    </w:p>
    <w:p w14:paraId="4B9B2F46" w14:textId="77777777"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Вход/выход из аккаунта;</w:t>
      </w:r>
    </w:p>
    <w:p w14:paraId="1B7167E0" w14:textId="77777777" w:rsidR="00273158" w:rsidRDefault="00273158" w:rsidP="001B7D5B">
      <w:pPr>
        <w:pStyle w:val="a3"/>
        <w:numPr>
          <w:ilvl w:val="0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Изменение пароля от своей учетной записи</w:t>
      </w:r>
      <w:r w:rsidRPr="00273158">
        <w:rPr>
          <w:rFonts w:ascii="Calibri" w:hAnsi="Calibri" w:cs="Calibri"/>
        </w:rPr>
        <w:t>.</w:t>
      </w:r>
    </w:p>
    <w:p w14:paraId="68AAAEE0" w14:textId="77777777" w:rsidR="00984691" w:rsidRPr="00BB738F" w:rsidRDefault="00984691" w:rsidP="001B7D5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Доступ клиента </w:t>
      </w:r>
      <w:r w:rsidR="008916E1">
        <w:rPr>
          <w:rFonts w:ascii="Calibri" w:hAnsi="Calibri" w:cs="Calibri"/>
        </w:rPr>
        <w:t>осуществляется</w:t>
      </w:r>
      <w:r>
        <w:rPr>
          <w:rFonts w:ascii="Calibri" w:hAnsi="Calibri" w:cs="Calibri"/>
        </w:rPr>
        <w:t xml:space="preserve"> через браузер (стандартный </w:t>
      </w:r>
      <w:r>
        <w:rPr>
          <w:rFonts w:ascii="Calibri" w:hAnsi="Calibri" w:cs="Calibri"/>
          <w:lang w:val="en-US"/>
        </w:rPr>
        <w:t>web</w:t>
      </w:r>
      <w:r w:rsidRPr="00984691">
        <w:rPr>
          <w:rFonts w:ascii="Calibri" w:hAnsi="Calibri" w:cs="Calibri"/>
        </w:rPr>
        <w:t>-</w:t>
      </w:r>
      <w:r>
        <w:rPr>
          <w:rFonts w:ascii="Calibri" w:hAnsi="Calibri" w:cs="Calibri"/>
        </w:rPr>
        <w:t>доступ</w:t>
      </w:r>
      <w:r w:rsidR="00E6781E" w:rsidRPr="00E6781E">
        <w:rPr>
          <w:rFonts w:ascii="Calibri" w:hAnsi="Calibri" w:cs="Calibri"/>
        </w:rPr>
        <w:t>)</w:t>
      </w:r>
      <w:r w:rsidR="008916E1">
        <w:rPr>
          <w:rFonts w:ascii="Calibri" w:hAnsi="Calibri" w:cs="Calibri"/>
        </w:rPr>
        <w:t xml:space="preserve">. </w:t>
      </w:r>
    </w:p>
    <w:p w14:paraId="7703B18C" w14:textId="77777777" w:rsidR="00273158" w:rsidRPr="00E6781E" w:rsidRDefault="00273158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6781E">
        <w:rPr>
          <w:rFonts w:ascii="Calibri" w:hAnsi="Calibri" w:cs="Calibri"/>
          <w:b/>
        </w:rPr>
        <w:t>Описание инфраструктуры системы:</w:t>
      </w:r>
    </w:p>
    <w:p w14:paraId="63BF3075" w14:textId="77777777" w:rsidR="00E6781E" w:rsidRPr="00984691" w:rsidRDefault="00E6781E" w:rsidP="001B7D5B">
      <w:pPr>
        <w:pStyle w:val="a3"/>
        <w:jc w:val="both"/>
        <w:rPr>
          <w:rFonts w:ascii="Calibri" w:hAnsi="Calibri" w:cs="Calibri"/>
        </w:rPr>
      </w:pPr>
    </w:p>
    <w:p w14:paraId="38B2E839" w14:textId="77777777" w:rsidR="00273158" w:rsidRDefault="00690794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Состоит из двух сег</w:t>
      </w:r>
      <w:r w:rsidR="00273158">
        <w:rPr>
          <w:rFonts w:ascii="Calibri" w:hAnsi="Calibri" w:cs="Calibri"/>
        </w:rPr>
        <w:t>ментов: ДМЗ и внутренняя сеть.</w:t>
      </w:r>
    </w:p>
    <w:p w14:paraId="4283A5E1" w14:textId="77777777" w:rsidR="00273158" w:rsidRDefault="00273158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Во внутренней сети функционирует </w:t>
      </w:r>
      <w:r>
        <w:rPr>
          <w:rFonts w:ascii="Calibri" w:hAnsi="Calibri" w:cs="Calibri"/>
          <w:lang w:val="en-US"/>
        </w:rPr>
        <w:t>CRM</w:t>
      </w:r>
      <w:r w:rsidR="00690794">
        <w:rPr>
          <w:rFonts w:ascii="Calibri" w:hAnsi="Calibri" w:cs="Calibri"/>
        </w:rPr>
        <w:t>-система. Развернута на виртуализации (указание конкретного решения на ваш выбор)</w:t>
      </w:r>
      <w:r w:rsidR="00984691">
        <w:rPr>
          <w:rFonts w:ascii="Calibri" w:hAnsi="Calibri" w:cs="Calibri"/>
        </w:rPr>
        <w:t xml:space="preserve">. Основное назначение </w:t>
      </w:r>
      <w:r w:rsidR="00984691">
        <w:rPr>
          <w:rFonts w:ascii="Calibri" w:hAnsi="Calibri" w:cs="Calibri"/>
          <w:lang w:val="en-US"/>
        </w:rPr>
        <w:t xml:space="preserve">CRM – </w:t>
      </w:r>
      <w:r w:rsidR="00984691">
        <w:rPr>
          <w:rFonts w:ascii="Calibri" w:hAnsi="Calibri" w:cs="Calibri"/>
        </w:rPr>
        <w:t>хранение клиентской информации.</w:t>
      </w:r>
    </w:p>
    <w:p w14:paraId="4F7F740A" w14:textId="77777777" w:rsidR="00984691" w:rsidRPr="00273158" w:rsidRDefault="00B11FCF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Часть системы в </w:t>
      </w:r>
      <w:r>
        <w:rPr>
          <w:rFonts w:ascii="Calibri" w:hAnsi="Calibri" w:cs="Calibri"/>
          <w:lang w:val="en-US"/>
        </w:rPr>
        <w:t>DMZ</w:t>
      </w:r>
      <w:r w:rsidRPr="00B11FC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отвечает</w:t>
      </w:r>
      <w:r w:rsidR="009846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за логику</w:t>
      </w:r>
      <w:r w:rsidR="00984691">
        <w:rPr>
          <w:rFonts w:ascii="Calibri" w:hAnsi="Calibri" w:cs="Calibri"/>
        </w:rPr>
        <w:t xml:space="preserve"> обработки запросов при доступе клиента к информации, расположенной в </w:t>
      </w:r>
      <w:r w:rsidR="00984691">
        <w:rPr>
          <w:rFonts w:ascii="Calibri" w:hAnsi="Calibri" w:cs="Calibri"/>
          <w:lang w:val="en-US"/>
        </w:rPr>
        <w:t>CRM</w:t>
      </w:r>
      <w:r w:rsidR="00984691">
        <w:rPr>
          <w:rFonts w:ascii="Calibri" w:hAnsi="Calibri" w:cs="Calibri"/>
        </w:rPr>
        <w:t>; реализация функционала, описанного в п. 1 (Описание системы).</w:t>
      </w:r>
    </w:p>
    <w:p w14:paraId="67939286" w14:textId="77777777" w:rsidR="00BB738F" w:rsidRPr="00273158" w:rsidRDefault="00B11FCF" w:rsidP="001B7D5B">
      <w:pPr>
        <w:pStyle w:val="a3"/>
        <w:numPr>
          <w:ilvl w:val="0"/>
          <w:numId w:val="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сети компании п</w:t>
      </w:r>
      <w:r w:rsidR="004439CE">
        <w:rPr>
          <w:rFonts w:ascii="Calibri" w:hAnsi="Calibri" w:cs="Calibri"/>
        </w:rPr>
        <w:t>рисутствуют стандартные инфраструктурных сервисы</w:t>
      </w:r>
      <w:r w:rsidR="00BB738F">
        <w:rPr>
          <w:rFonts w:ascii="Calibri" w:hAnsi="Calibri" w:cs="Calibri"/>
        </w:rPr>
        <w:t xml:space="preserve"> </w:t>
      </w:r>
      <w:r w:rsidR="00BB738F">
        <w:rPr>
          <w:rFonts w:ascii="Calibri" w:hAnsi="Calibri" w:cs="Calibri"/>
          <w:lang w:val="en-US"/>
        </w:rPr>
        <w:t>Active</w:t>
      </w:r>
      <w:r w:rsidR="00BB738F" w:rsidRPr="00BB738F">
        <w:rPr>
          <w:rFonts w:ascii="Calibri" w:hAnsi="Calibri" w:cs="Calibri"/>
        </w:rPr>
        <w:t xml:space="preserve"> </w:t>
      </w:r>
      <w:r w:rsidR="00BB738F">
        <w:rPr>
          <w:rFonts w:ascii="Calibri" w:hAnsi="Calibri" w:cs="Calibri"/>
          <w:lang w:val="en-US"/>
        </w:rPr>
        <w:t>Directory</w:t>
      </w:r>
      <w:r w:rsidR="00BB738F" w:rsidRPr="00BB738F">
        <w:rPr>
          <w:rFonts w:ascii="Calibri" w:hAnsi="Calibri" w:cs="Calibri"/>
        </w:rPr>
        <w:t xml:space="preserve">, </w:t>
      </w:r>
      <w:r w:rsidR="00BB738F">
        <w:rPr>
          <w:rFonts w:ascii="Calibri" w:hAnsi="Calibri" w:cs="Calibri"/>
        </w:rPr>
        <w:t>почтовый сервис</w:t>
      </w:r>
      <w:r w:rsidR="004439CE">
        <w:rPr>
          <w:rFonts w:ascii="Calibri" w:hAnsi="Calibri" w:cs="Calibri"/>
        </w:rPr>
        <w:t xml:space="preserve">, </w:t>
      </w:r>
      <w:r w:rsidR="004439CE">
        <w:rPr>
          <w:rFonts w:ascii="Calibri" w:hAnsi="Calibri" w:cs="Calibri"/>
          <w:lang w:val="en-US"/>
        </w:rPr>
        <w:t>DNS</w:t>
      </w:r>
      <w:r w:rsidR="004439CE">
        <w:rPr>
          <w:rFonts w:ascii="Calibri" w:hAnsi="Calibri" w:cs="Calibri"/>
        </w:rPr>
        <w:t>, DHCP, NTP</w:t>
      </w:r>
    </w:p>
    <w:p w14:paraId="2369184A" w14:textId="77777777" w:rsidR="00CE69E0" w:rsidRPr="00294E52" w:rsidRDefault="00E6781E" w:rsidP="001B7D5B">
      <w:pPr>
        <w:jc w:val="both"/>
        <w:rPr>
          <w:rFonts w:ascii="Calibri" w:hAnsi="Calibri" w:cs="Calibri"/>
        </w:rPr>
      </w:pPr>
      <w:r>
        <w:object w:dxaOrig="11400" w:dyaOrig="4370" w14:anchorId="6FD1A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79.25pt" o:ole="">
            <v:imagedata r:id="rId5" o:title=""/>
          </v:shape>
          <o:OLEObject Type="Embed" ProgID="Visio.Drawing.15" ShapeID="_x0000_i1025" DrawAspect="Content" ObjectID="_1742062309" r:id="rId6"/>
        </w:object>
      </w:r>
    </w:p>
    <w:p w14:paraId="11D5A128" w14:textId="77777777" w:rsidR="00CE69E0" w:rsidRPr="00E6781E" w:rsidRDefault="00CE69E0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 w:rsidRPr="00E6781E">
        <w:rPr>
          <w:rFonts w:ascii="Calibri" w:hAnsi="Calibri" w:cs="Calibri"/>
          <w:b/>
        </w:rPr>
        <w:t>Зада</w:t>
      </w:r>
      <w:r w:rsidR="00E6781E" w:rsidRPr="00E6781E">
        <w:rPr>
          <w:rFonts w:ascii="Calibri" w:hAnsi="Calibri" w:cs="Calibri"/>
          <w:b/>
        </w:rPr>
        <w:t>чи</w:t>
      </w:r>
    </w:p>
    <w:p w14:paraId="4B943FF1" w14:textId="77777777" w:rsidR="00E6781E" w:rsidRPr="00E6781E" w:rsidRDefault="00E6781E" w:rsidP="001B7D5B">
      <w:pPr>
        <w:pStyle w:val="a3"/>
        <w:jc w:val="both"/>
        <w:rPr>
          <w:rFonts w:ascii="Calibri" w:hAnsi="Calibri" w:cs="Calibri"/>
        </w:rPr>
      </w:pPr>
    </w:p>
    <w:p w14:paraId="1165D42D" w14:textId="63BDA979" w:rsidR="00144C18" w:rsidRDefault="00144C18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Детализировать сегмент </w:t>
      </w:r>
      <w:r>
        <w:rPr>
          <w:rFonts w:ascii="Calibri" w:hAnsi="Calibri" w:cs="Calibri"/>
          <w:lang w:val="en-US"/>
        </w:rPr>
        <w:t>c</w:t>
      </w:r>
      <w:r w:rsidRPr="00144C18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CRM</w:t>
      </w:r>
      <w:r w:rsidRPr="00144C18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системой предложив свой вариант архитектуры (например, балансировщик, </w:t>
      </w:r>
      <w:r>
        <w:rPr>
          <w:rFonts w:ascii="Calibri" w:hAnsi="Calibri" w:cs="Calibri"/>
          <w:lang w:val="en-US"/>
        </w:rPr>
        <w:t>frontend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backend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СУБД и т.д.).</w:t>
      </w:r>
    </w:p>
    <w:p w14:paraId="7E1B838F" w14:textId="27B951EF" w:rsidR="00B33ABE" w:rsidRPr="00B33ABE" w:rsidRDefault="00B33ABE" w:rsidP="00B33ABE">
      <w:pPr>
        <w:pStyle w:val="a3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Межсетевой экран - </w:t>
      </w:r>
      <w:proofErr w:type="spellStart"/>
      <w:r>
        <w:rPr>
          <w:rFonts w:ascii="Calibri" w:hAnsi="Calibri" w:cs="Calibri"/>
          <w:lang w:val="en-US"/>
        </w:rPr>
        <w:t>UserGate</w:t>
      </w:r>
      <w:proofErr w:type="spellEnd"/>
    </w:p>
    <w:p w14:paraId="7D87AAC2" w14:textId="77777777" w:rsidR="00C17642" w:rsidRDefault="000C1349" w:rsidP="000C1349">
      <w:pPr>
        <w:pStyle w:val="a3"/>
        <w:jc w:val="both"/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</w:pPr>
      <w:r>
        <w:rPr>
          <w:rFonts w:ascii="Calibri" w:hAnsi="Calibri" w:cs="Calibri"/>
        </w:rPr>
        <w:t>Балансировщик</w:t>
      </w:r>
      <w:r w:rsidRPr="00C17642">
        <w:rPr>
          <w:rFonts w:ascii="Calibri" w:hAnsi="Calibri" w:cs="Calibri"/>
          <w:lang w:val="en-US"/>
        </w:rPr>
        <w:t xml:space="preserve"> -</w:t>
      </w:r>
      <w:r w:rsidRPr="00C17642">
        <w:rPr>
          <w:rStyle w:val="a3"/>
          <w:rFonts w:ascii="Roboto Condensed" w:hAnsi="Roboto Condensed"/>
          <w:color w:val="333333"/>
          <w:shd w:val="clear" w:color="auto" w:fill="FFFFFF"/>
          <w:lang w:val="en-US"/>
        </w:rPr>
        <w:t xml:space="preserve"> </w:t>
      </w:r>
      <w:r w:rsidRPr="00C17642"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>Apache Storm</w:t>
      </w:r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>,</w:t>
      </w:r>
      <w:r w:rsidRPr="00C17642"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 xml:space="preserve"> </w:t>
      </w:r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 xml:space="preserve">Apache </w:t>
      </w:r>
      <w:proofErr w:type="spellStart"/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>kafka</w:t>
      </w:r>
      <w:proofErr w:type="spellEnd"/>
    </w:p>
    <w:p w14:paraId="1897442F" w14:textId="77777777" w:rsidR="00C17642" w:rsidRDefault="00C17642" w:rsidP="000C1349">
      <w:pPr>
        <w:pStyle w:val="a3"/>
        <w:jc w:val="both"/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</w:pPr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>Frontend – Angular, View, React</w:t>
      </w:r>
    </w:p>
    <w:p w14:paraId="74FAFF96" w14:textId="0C1692E1" w:rsidR="000C1349" w:rsidRDefault="00C17642" w:rsidP="000C1349">
      <w:pPr>
        <w:pStyle w:val="a3"/>
        <w:jc w:val="both"/>
        <w:rPr>
          <w:rStyle w:val="a5"/>
          <w:rFonts w:ascii="Roboto Condensed" w:hAnsi="Roboto Condensed"/>
          <w:color w:val="333333"/>
          <w:shd w:val="clear" w:color="auto" w:fill="FFFFFF"/>
        </w:rPr>
      </w:pPr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 xml:space="preserve">Backend </w:t>
      </w:r>
      <w:proofErr w:type="gramStart"/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 xml:space="preserve">- </w:t>
      </w:r>
      <w:r w:rsidR="000C1349"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 xml:space="preserve"> </w:t>
      </w:r>
      <w:r>
        <w:rPr>
          <w:rStyle w:val="a5"/>
          <w:rFonts w:ascii="Roboto Condensed" w:hAnsi="Roboto Condensed"/>
          <w:color w:val="333333"/>
          <w:shd w:val="clear" w:color="auto" w:fill="FFFFFF"/>
        </w:rPr>
        <w:t>Битрикс</w:t>
      </w:r>
      <w:proofErr w:type="gramEnd"/>
      <w:r>
        <w:rPr>
          <w:rStyle w:val="a5"/>
          <w:rFonts w:ascii="Roboto Condensed" w:hAnsi="Roboto Condensed"/>
          <w:color w:val="333333"/>
          <w:shd w:val="clear" w:color="auto" w:fill="FFFFFF"/>
        </w:rPr>
        <w:t>24</w:t>
      </w:r>
    </w:p>
    <w:p w14:paraId="2F954220" w14:textId="60B330F4" w:rsidR="00C17642" w:rsidRPr="00B33ABE" w:rsidRDefault="00C17642" w:rsidP="00C17642">
      <w:pPr>
        <w:pStyle w:val="a3"/>
        <w:jc w:val="both"/>
        <w:rPr>
          <w:rFonts w:ascii="Roboto Condensed" w:hAnsi="Roboto Condensed"/>
          <w:b/>
          <w:bCs/>
          <w:color w:val="333333"/>
          <w:shd w:val="clear" w:color="auto" w:fill="FFFFFF"/>
        </w:rPr>
      </w:pPr>
      <w:proofErr w:type="spellStart"/>
      <w:r>
        <w:rPr>
          <w:rStyle w:val="a5"/>
          <w:rFonts w:ascii="Roboto Condensed" w:hAnsi="Roboto Condensed"/>
          <w:color w:val="333333"/>
          <w:shd w:val="clear" w:color="auto" w:fill="FFFFFF"/>
        </w:rPr>
        <w:t>Субд</w:t>
      </w:r>
      <w:proofErr w:type="spellEnd"/>
      <w:r>
        <w:rPr>
          <w:rStyle w:val="a5"/>
          <w:rFonts w:ascii="Roboto Condensed" w:hAnsi="Roboto Condensed"/>
          <w:color w:val="333333"/>
          <w:shd w:val="clear" w:color="auto" w:fill="FFFFFF"/>
        </w:rPr>
        <w:t xml:space="preserve"> – </w:t>
      </w:r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 xml:space="preserve">Oracle </w:t>
      </w:r>
      <w:r>
        <w:rPr>
          <w:rStyle w:val="a5"/>
          <w:rFonts w:ascii="Roboto Condensed" w:hAnsi="Roboto Condensed"/>
          <w:color w:val="333333"/>
          <w:shd w:val="clear" w:color="auto" w:fill="FFFFFF"/>
        </w:rPr>
        <w:t xml:space="preserve">или </w:t>
      </w:r>
      <w:r>
        <w:rPr>
          <w:rStyle w:val="a5"/>
          <w:rFonts w:ascii="Roboto Condensed" w:hAnsi="Roboto Condensed"/>
          <w:color w:val="333333"/>
          <w:shd w:val="clear" w:color="auto" w:fill="FFFFFF"/>
          <w:lang w:val="en-US"/>
        </w:rPr>
        <w:t>MySQL</w:t>
      </w:r>
    </w:p>
    <w:p w14:paraId="0A896ABD" w14:textId="1F9D2821" w:rsidR="00144C18" w:rsidRDefault="00144C18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 w:rsidRPr="00B33AB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Детализировать сегмент ДМЗ указав какие компоненты должны быть вынесены в данный сегмент (например, балансировщик, </w:t>
      </w:r>
      <w:r>
        <w:rPr>
          <w:rFonts w:ascii="Calibri" w:hAnsi="Calibri" w:cs="Calibri"/>
          <w:lang w:val="en-US"/>
        </w:rPr>
        <w:t>frontend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backend</w:t>
      </w:r>
      <w:r w:rsidRPr="00992403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СУБД и т.д.).</w:t>
      </w:r>
    </w:p>
    <w:p w14:paraId="6B194570" w14:textId="6CB7D6F0" w:rsidR="00B33ABE" w:rsidRPr="00B33ABE" w:rsidRDefault="00B33ABE" w:rsidP="00B33ABE">
      <w:pPr>
        <w:pStyle w:val="a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Пограничный маршрутизатор - </w:t>
      </w:r>
    </w:p>
    <w:p w14:paraId="45BBBFAF" w14:textId="00A84FF9" w:rsidR="00B33ABE" w:rsidRPr="00B33ABE" w:rsidRDefault="00B33ABE" w:rsidP="00B33ABE">
      <w:pPr>
        <w:pStyle w:val="a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Межсетевой экран – </w:t>
      </w:r>
      <w:proofErr w:type="spellStart"/>
      <w:r>
        <w:rPr>
          <w:rFonts w:ascii="Calibri" w:hAnsi="Calibri" w:cs="Calibri"/>
          <w:lang w:val="en-US"/>
        </w:rPr>
        <w:t>UserGate</w:t>
      </w:r>
      <w:proofErr w:type="spellEnd"/>
    </w:p>
    <w:p w14:paraId="5410B283" w14:textId="77777777" w:rsidR="00B33ABE" w:rsidRPr="00B33ABE" w:rsidRDefault="00B33ABE" w:rsidP="00B33ABE">
      <w:pPr>
        <w:pStyle w:val="a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Балансировщик</w:t>
      </w:r>
      <w:r w:rsidRPr="00B33AB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нагрузки</w:t>
      </w:r>
      <w:r w:rsidRPr="00B33ABE">
        <w:rPr>
          <w:rFonts w:ascii="Calibri" w:hAnsi="Calibri" w:cs="Calibri"/>
        </w:rPr>
        <w:t xml:space="preserve"> – </w:t>
      </w:r>
      <w:r>
        <w:rPr>
          <w:rFonts w:ascii="Calibri" w:hAnsi="Calibri" w:cs="Calibri"/>
          <w:lang w:val="en-US"/>
        </w:rPr>
        <w:t>Apache</w:t>
      </w:r>
      <w:r w:rsidRPr="00B33AB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Storm</w:t>
      </w:r>
      <w:r w:rsidRPr="00B33ABE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Apache</w:t>
      </w:r>
      <w:r w:rsidRPr="00B33AB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kafka</w:t>
      </w:r>
      <w:proofErr w:type="spellEnd"/>
    </w:p>
    <w:p w14:paraId="708C71BF" w14:textId="77777777" w:rsidR="00B33ABE" w:rsidRPr="00B33ABE" w:rsidRDefault="00B33ABE" w:rsidP="00B33ABE">
      <w:pPr>
        <w:pStyle w:val="a3"/>
        <w:jc w:val="both"/>
        <w:rPr>
          <w:rFonts w:ascii="Calibri" w:hAnsi="Calibri" w:cs="Calibri"/>
        </w:rPr>
      </w:pPr>
    </w:p>
    <w:p w14:paraId="54D08477" w14:textId="08F21E38" w:rsidR="004439CE" w:rsidRDefault="00B11FCF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Ор</w:t>
      </w:r>
      <w:r w:rsidR="004439CE">
        <w:rPr>
          <w:rFonts w:ascii="Calibri" w:hAnsi="Calibri" w:cs="Calibri"/>
        </w:rPr>
        <w:t xml:space="preserve">ганизовать </w:t>
      </w:r>
      <w:r>
        <w:rPr>
          <w:rFonts w:ascii="Calibri" w:hAnsi="Calibri" w:cs="Calibri"/>
        </w:rPr>
        <w:t>в</w:t>
      </w:r>
      <w:r w:rsidR="004439CE">
        <w:rPr>
          <w:rFonts w:ascii="Calibri" w:hAnsi="Calibri" w:cs="Calibri"/>
        </w:rPr>
        <w:t xml:space="preserve">заимодействие между ДМЗ и внутренней сетью </w:t>
      </w:r>
      <w:r>
        <w:rPr>
          <w:rFonts w:ascii="Calibri" w:hAnsi="Calibri" w:cs="Calibri"/>
        </w:rPr>
        <w:t xml:space="preserve">с учетом минимизации рисков несанкционированного доступа к </w:t>
      </w:r>
      <w:r w:rsidR="001B7D5B">
        <w:rPr>
          <w:rFonts w:ascii="Calibri" w:hAnsi="Calibri" w:cs="Calibri"/>
        </w:rPr>
        <w:t>внутренней сети</w:t>
      </w:r>
      <w:r>
        <w:rPr>
          <w:rFonts w:ascii="Calibri" w:hAnsi="Calibri" w:cs="Calibri"/>
        </w:rPr>
        <w:t>.</w:t>
      </w:r>
    </w:p>
    <w:p w14:paraId="4B7E113A" w14:textId="563A7069" w:rsidR="00CA5D1A" w:rsidRPr="00CA5D1A" w:rsidRDefault="00CA5D1A" w:rsidP="00CA5D1A">
      <w:pPr>
        <w:pStyle w:val="a3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ZeroTrust</w:t>
      </w:r>
      <w:proofErr w:type="spellEnd"/>
      <w:r>
        <w:rPr>
          <w:rFonts w:ascii="Calibri" w:hAnsi="Calibri" w:cs="Calibri"/>
          <w:lang w:val="en-US"/>
        </w:rPr>
        <w:t>, NGFW, IPS/IDS</w:t>
      </w:r>
    </w:p>
    <w:p w14:paraId="5E769EB9" w14:textId="77777777" w:rsidR="00B11FCF" w:rsidRPr="00144C18" w:rsidRDefault="00B11FCF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Дополнить схему сегментом внутренних пользователей </w:t>
      </w:r>
      <w:r w:rsidR="00144C18">
        <w:rPr>
          <w:rFonts w:ascii="Calibri" w:hAnsi="Calibri" w:cs="Calibri"/>
        </w:rPr>
        <w:t xml:space="preserve">и предложить вариант доступа к </w:t>
      </w:r>
      <w:r w:rsidR="00144C18">
        <w:rPr>
          <w:rFonts w:ascii="Calibri" w:hAnsi="Calibri" w:cs="Calibri"/>
          <w:lang w:val="en-US"/>
        </w:rPr>
        <w:t>CRM</w:t>
      </w:r>
      <w:r w:rsidR="00144C18" w:rsidRPr="00144C18">
        <w:rPr>
          <w:rFonts w:ascii="Calibri" w:hAnsi="Calibri" w:cs="Calibri"/>
        </w:rPr>
        <w:t>.</w:t>
      </w:r>
    </w:p>
    <w:p w14:paraId="07B402B7" w14:textId="77777777" w:rsidR="00144C18" w:rsidRDefault="00B21818" w:rsidP="001B7D5B">
      <w:pPr>
        <w:pStyle w:val="a3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На схеме следует учесть: </w:t>
      </w:r>
    </w:p>
    <w:p w14:paraId="1FD8E25A" w14:textId="77777777" w:rsidR="00CE69E0" w:rsidRDefault="00CE69E0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Сетев</w:t>
      </w:r>
      <w:r w:rsidR="00B21818">
        <w:rPr>
          <w:rFonts w:ascii="Calibri" w:hAnsi="Calibri" w:cs="Calibri"/>
        </w:rPr>
        <w:t>ые</w:t>
      </w:r>
      <w:r>
        <w:rPr>
          <w:rFonts w:ascii="Calibri" w:hAnsi="Calibri" w:cs="Calibri"/>
        </w:rPr>
        <w:t xml:space="preserve"> сегмент</w:t>
      </w:r>
      <w:r w:rsidR="00B21818">
        <w:rPr>
          <w:rFonts w:ascii="Calibri" w:hAnsi="Calibri" w:cs="Calibri"/>
        </w:rPr>
        <w:t xml:space="preserve">ы, если требуется разделение указать явно </w:t>
      </w:r>
    </w:p>
    <w:p w14:paraId="5E704F31" w14:textId="77777777" w:rsidR="00CE69E0" w:rsidRDefault="00B21818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Информационные потоки </w:t>
      </w:r>
      <w:r w:rsidR="00CE69E0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отразить стрелками указывающими </w:t>
      </w:r>
      <w:r w:rsidR="00CE69E0">
        <w:rPr>
          <w:rFonts w:ascii="Calibri" w:hAnsi="Calibri" w:cs="Calibri"/>
        </w:rPr>
        <w:t>направление соединения (</w:t>
      </w:r>
      <w:proofErr w:type="gramStart"/>
      <w:r w:rsidR="00294E52">
        <w:rPr>
          <w:rFonts w:ascii="Calibri" w:hAnsi="Calibri" w:cs="Calibri"/>
        </w:rPr>
        <w:t xml:space="preserve">инициатор  </w:t>
      </w:r>
      <w:r w:rsidR="00294E52" w:rsidRPr="00294E52">
        <w:rPr>
          <w:rFonts w:ascii="Calibri" w:hAnsi="Calibri" w:cs="Calibri"/>
        </w:rPr>
        <w:t>-</w:t>
      </w:r>
      <w:proofErr w:type="gramEnd"/>
      <w:r w:rsidR="00294E52" w:rsidRPr="00294E52">
        <w:rPr>
          <w:rFonts w:ascii="Calibri" w:hAnsi="Calibri" w:cs="Calibri"/>
        </w:rPr>
        <w:t>&gt;</w:t>
      </w:r>
      <w:r w:rsidR="00294E52">
        <w:rPr>
          <w:rFonts w:ascii="Calibri" w:hAnsi="Calibri" w:cs="Calibri"/>
        </w:rPr>
        <w:t xml:space="preserve"> приемник</w:t>
      </w:r>
      <w:r w:rsidR="00CE69E0">
        <w:rPr>
          <w:rFonts w:ascii="Calibri" w:hAnsi="Calibri" w:cs="Calibri"/>
        </w:rPr>
        <w:t>)</w:t>
      </w:r>
      <w:r w:rsidR="00294E52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</w:t>
      </w:r>
    </w:p>
    <w:p w14:paraId="159AE2FF" w14:textId="77777777" w:rsidR="00294E52" w:rsidRDefault="00294E52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Порт</w:t>
      </w:r>
      <w:r w:rsidR="00B21818">
        <w:rPr>
          <w:rFonts w:ascii="Calibri" w:hAnsi="Calibri" w:cs="Calibri"/>
        </w:rPr>
        <w:t>ы</w:t>
      </w:r>
      <w:r>
        <w:rPr>
          <w:rFonts w:ascii="Calibri" w:hAnsi="Calibri" w:cs="Calibri"/>
        </w:rPr>
        <w:t xml:space="preserve"> и протоко</w:t>
      </w:r>
      <w:r w:rsidR="00B21818">
        <w:rPr>
          <w:rFonts w:ascii="Calibri" w:hAnsi="Calibri" w:cs="Calibri"/>
        </w:rPr>
        <w:t>лы в легенде;</w:t>
      </w:r>
    </w:p>
    <w:p w14:paraId="7202FC18" w14:textId="77777777" w:rsidR="00E6781E" w:rsidRDefault="00E6781E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Компонент</w:t>
      </w:r>
      <w:r w:rsidR="00B21818">
        <w:rPr>
          <w:rFonts w:ascii="Calibri" w:hAnsi="Calibri" w:cs="Calibri"/>
        </w:rPr>
        <w:t>ы</w:t>
      </w:r>
      <w:r>
        <w:rPr>
          <w:rFonts w:ascii="Calibri" w:hAnsi="Calibri" w:cs="Calibri"/>
        </w:rPr>
        <w:t xml:space="preserve"> системы </w:t>
      </w:r>
      <w:r w:rsidR="00B21818">
        <w:rPr>
          <w:rFonts w:ascii="Calibri" w:hAnsi="Calibri" w:cs="Calibri"/>
        </w:rPr>
        <w:t>согласно задачам п.1-2</w:t>
      </w:r>
      <w:r w:rsidR="00BB738F">
        <w:rPr>
          <w:rFonts w:ascii="Calibri" w:hAnsi="Calibri" w:cs="Calibri"/>
        </w:rPr>
        <w:t>;</w:t>
      </w:r>
    </w:p>
    <w:p w14:paraId="778E0C0B" w14:textId="77777777" w:rsidR="00BB738F" w:rsidRDefault="00BB738F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Сегмента СЗИ и интеграции системы с ним.</w:t>
      </w:r>
    </w:p>
    <w:p w14:paraId="1F70EE6B" w14:textId="77777777" w:rsidR="004C6CD2" w:rsidRDefault="004C6CD2" w:rsidP="001B7D5B">
      <w:pPr>
        <w:pStyle w:val="a3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Можно добавлять компоненты на схеме по своему желанию</w:t>
      </w:r>
      <w:r w:rsidR="001B7D5B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если это поможет повысить защищенность системы.</w:t>
      </w:r>
    </w:p>
    <w:p w14:paraId="4A77526A" w14:textId="77777777" w:rsidR="00677F9E" w:rsidRPr="00BB738F" w:rsidRDefault="00677F9E" w:rsidP="001B7D5B">
      <w:pPr>
        <w:pStyle w:val="a3"/>
        <w:numPr>
          <w:ilvl w:val="0"/>
          <w:numId w:val="1"/>
        </w:numPr>
        <w:jc w:val="both"/>
      </w:pPr>
      <w:r>
        <w:rPr>
          <w:rFonts w:ascii="Calibri" w:hAnsi="Calibri" w:cs="Calibri"/>
        </w:rPr>
        <w:t>При проектирова</w:t>
      </w:r>
      <w:r w:rsidR="001B7D5B">
        <w:rPr>
          <w:rFonts w:ascii="Calibri" w:hAnsi="Calibri" w:cs="Calibri"/>
        </w:rPr>
        <w:t>нии системы и средств защиты</w:t>
      </w:r>
      <w:r>
        <w:rPr>
          <w:rFonts w:ascii="Calibri" w:hAnsi="Calibri" w:cs="Calibri"/>
        </w:rPr>
        <w:t xml:space="preserve"> бюджет не учитывать.</w:t>
      </w:r>
      <w:r w:rsidR="004C6CD2">
        <w:rPr>
          <w:rFonts w:ascii="Calibri" w:hAnsi="Calibri" w:cs="Calibri"/>
        </w:rPr>
        <w:t xml:space="preserve"> Стек технологий для выполнения задания – на Ваш выбор. </w:t>
      </w:r>
    </w:p>
    <w:p w14:paraId="5EA19AA7" w14:textId="77777777" w:rsidR="00BB738F" w:rsidRDefault="00BB738F" w:rsidP="001B7D5B">
      <w:pPr>
        <w:pStyle w:val="a3"/>
        <w:jc w:val="both"/>
        <w:rPr>
          <w:rFonts w:ascii="Calibri" w:hAnsi="Calibri" w:cs="Calibri"/>
        </w:rPr>
      </w:pPr>
    </w:p>
    <w:p w14:paraId="78B6D2F4" w14:textId="77777777" w:rsidR="00BB738F" w:rsidRDefault="00BB738F" w:rsidP="001B7D5B">
      <w:pPr>
        <w:pStyle w:val="a3"/>
        <w:jc w:val="both"/>
      </w:pPr>
    </w:p>
    <w:p w14:paraId="18C7D620" w14:textId="77777777" w:rsidR="00E6781E" w:rsidRDefault="004C6CD2" w:rsidP="001B7D5B">
      <w:pPr>
        <w:pStyle w:val="a3"/>
        <w:numPr>
          <w:ilvl w:val="0"/>
          <w:numId w:val="6"/>
        </w:num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Для каждой подсистемы каждого компонента С</w:t>
      </w:r>
      <w:r>
        <w:rPr>
          <w:rFonts w:ascii="Calibri" w:hAnsi="Calibri" w:cs="Calibri"/>
          <w:b/>
          <w:lang w:val="en-US"/>
        </w:rPr>
        <w:t>RM</w:t>
      </w:r>
      <w:r w:rsidRPr="004C6CD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системы предложить меры защиты как встроенные, так и наложенные, отразить можно в произвольной форме (значки на схеме, текстом и т.д.).</w:t>
      </w:r>
    </w:p>
    <w:p w14:paraId="456E4A4A" w14:textId="77777777" w:rsidR="004C6CD2" w:rsidRPr="00BB738F" w:rsidRDefault="004C6CD2" w:rsidP="001B7D5B">
      <w:pPr>
        <w:pStyle w:val="a3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Подсистемы ИБ</w:t>
      </w:r>
    </w:p>
    <w:p w14:paraId="3324C95B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сетевой безопасности</w:t>
      </w:r>
    </w:p>
    <w:p w14:paraId="254D850C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контроля и управления доступом</w:t>
      </w:r>
    </w:p>
    <w:p w14:paraId="29F5E0CC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регистрации и учета</w:t>
      </w:r>
    </w:p>
    <w:p w14:paraId="58BDB7DE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обеспечения целостности</w:t>
      </w:r>
    </w:p>
    <w:p w14:paraId="01439D9D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защиты от вредоносного программного обеспечения (кода)</w:t>
      </w:r>
    </w:p>
    <w:p w14:paraId="1A023AF9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криптографической защиты</w:t>
      </w:r>
    </w:p>
    <w:p w14:paraId="629D1901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контроля защищенности</w:t>
      </w:r>
    </w:p>
    <w:p w14:paraId="3FD529B2" w14:textId="77777777" w:rsidR="00E6781E" w:rsidRPr="00BB738F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безопасной интеграции</w:t>
      </w:r>
    </w:p>
    <w:p w14:paraId="6FAD6A3A" w14:textId="77777777" w:rsidR="004C6CD2" w:rsidRPr="008916E1" w:rsidRDefault="00E6781E" w:rsidP="001B7D5B">
      <w:pPr>
        <w:pStyle w:val="a3"/>
        <w:numPr>
          <w:ilvl w:val="0"/>
          <w:numId w:val="9"/>
        </w:numPr>
        <w:spacing w:line="360" w:lineRule="auto"/>
        <w:jc w:val="both"/>
        <w:rPr>
          <w:rFonts w:ascii="Calibri" w:hAnsi="Calibri" w:cs="Calibri"/>
        </w:rPr>
      </w:pPr>
      <w:r w:rsidRPr="00BB738F">
        <w:rPr>
          <w:rFonts w:ascii="Calibri" w:hAnsi="Calibri" w:cs="Calibri"/>
        </w:rPr>
        <w:t>подсистема безопасности среды</w:t>
      </w:r>
      <w:r w:rsidR="008916E1">
        <w:rPr>
          <w:rFonts w:ascii="Calibri" w:hAnsi="Calibri" w:cs="Calibri"/>
        </w:rPr>
        <w:t xml:space="preserve"> виртуализации</w:t>
      </w:r>
    </w:p>
    <w:p w14:paraId="6AD127BB" w14:textId="77777777" w:rsidR="00E6781E" w:rsidRDefault="00E6781E" w:rsidP="001B7D5B">
      <w:pPr>
        <w:jc w:val="both"/>
      </w:pPr>
    </w:p>
    <w:p w14:paraId="74EE2A17" w14:textId="77777777" w:rsidR="00305B5D" w:rsidRPr="00305B5D" w:rsidRDefault="00305B5D" w:rsidP="001B7D5B">
      <w:pPr>
        <w:jc w:val="both"/>
      </w:pPr>
    </w:p>
    <w:sectPr w:rsidR="00305B5D" w:rsidRPr="00305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57901"/>
    <w:multiLevelType w:val="hybridMultilevel"/>
    <w:tmpl w:val="B6B485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8A1C29"/>
    <w:multiLevelType w:val="hybridMultilevel"/>
    <w:tmpl w:val="843202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43FB6"/>
    <w:multiLevelType w:val="hybridMultilevel"/>
    <w:tmpl w:val="CC7C4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50F82"/>
    <w:multiLevelType w:val="hybridMultilevel"/>
    <w:tmpl w:val="21786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357B8C"/>
    <w:multiLevelType w:val="hybridMultilevel"/>
    <w:tmpl w:val="F04E8A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5B13A02"/>
    <w:multiLevelType w:val="hybridMultilevel"/>
    <w:tmpl w:val="9D706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73011"/>
    <w:multiLevelType w:val="hybridMultilevel"/>
    <w:tmpl w:val="10D068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116B4"/>
    <w:multiLevelType w:val="hybridMultilevel"/>
    <w:tmpl w:val="445AC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B2A39"/>
    <w:multiLevelType w:val="hybridMultilevel"/>
    <w:tmpl w:val="FFA88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040328">
    <w:abstractNumId w:val="8"/>
  </w:num>
  <w:num w:numId="2" w16cid:durableId="521825109">
    <w:abstractNumId w:val="0"/>
  </w:num>
  <w:num w:numId="3" w16cid:durableId="602959085">
    <w:abstractNumId w:val="2"/>
  </w:num>
  <w:num w:numId="4" w16cid:durableId="1523007375">
    <w:abstractNumId w:val="1"/>
  </w:num>
  <w:num w:numId="5" w16cid:durableId="2086026592">
    <w:abstractNumId w:val="7"/>
  </w:num>
  <w:num w:numId="6" w16cid:durableId="1308511453">
    <w:abstractNumId w:val="5"/>
  </w:num>
  <w:num w:numId="7" w16cid:durableId="1816946696">
    <w:abstractNumId w:val="6"/>
  </w:num>
  <w:num w:numId="8" w16cid:durableId="1680506441">
    <w:abstractNumId w:val="4"/>
  </w:num>
  <w:num w:numId="9" w16cid:durableId="1721590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D8"/>
    <w:rsid w:val="000C1349"/>
    <w:rsid w:val="00144C18"/>
    <w:rsid w:val="001B7D5B"/>
    <w:rsid w:val="00273158"/>
    <w:rsid w:val="00294E52"/>
    <w:rsid w:val="00305B5D"/>
    <w:rsid w:val="004439CE"/>
    <w:rsid w:val="004C6CD2"/>
    <w:rsid w:val="005373D8"/>
    <w:rsid w:val="00677F9E"/>
    <w:rsid w:val="00690794"/>
    <w:rsid w:val="008916E1"/>
    <w:rsid w:val="00984691"/>
    <w:rsid w:val="00992403"/>
    <w:rsid w:val="00B000ED"/>
    <w:rsid w:val="00B11FCF"/>
    <w:rsid w:val="00B21818"/>
    <w:rsid w:val="00B33039"/>
    <w:rsid w:val="00B33ABE"/>
    <w:rsid w:val="00BB738F"/>
    <w:rsid w:val="00C17642"/>
    <w:rsid w:val="00CA5D1A"/>
    <w:rsid w:val="00CE69E0"/>
    <w:rsid w:val="00E6781E"/>
    <w:rsid w:val="00F2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6010"/>
  <w15:chartTrackingRefBased/>
  <w15:docId w15:val="{3EFBE681-6A0E-49B4-AB06-8C00DB8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Абзац1,Цветной список - Акцент 11,Заголовок_3,Абзац списка1,Предусловия,Надпись к иллюстрации,List Paragraph,List Paragraph 2,AC List 01,Table-Normal,RSHB_Table-Normal"/>
    <w:basedOn w:val="a"/>
    <w:link w:val="a4"/>
    <w:uiPriority w:val="34"/>
    <w:qFormat/>
    <w:rsid w:val="00CE69E0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Абзац1 Знак,Цветной список - Акцент 11 Знак,Заголовок_3 Знак,Абзац списка1 Знак,Предусловия Знак,Надпись к иллюстрации Знак,List Paragraph Знак,List Paragraph 2 Знак,AC List 01 Знак"/>
    <w:link w:val="a3"/>
    <w:uiPriority w:val="34"/>
    <w:rsid w:val="00E6781E"/>
  </w:style>
  <w:style w:type="character" w:styleId="a5">
    <w:name w:val="Strong"/>
    <w:basedOn w:val="a0"/>
    <w:uiPriority w:val="22"/>
    <w:qFormat/>
    <w:rsid w:val="000C1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Киреенко Денис Николаевич</dc:creator>
  <cp:keywords/>
  <dc:description/>
  <cp:lastModifiedBy>Глеб</cp:lastModifiedBy>
  <cp:revision>2</cp:revision>
  <dcterms:created xsi:type="dcterms:W3CDTF">2023-04-03T18:25:00Z</dcterms:created>
  <dcterms:modified xsi:type="dcterms:W3CDTF">2023-04-03T18:25:00Z</dcterms:modified>
</cp:coreProperties>
</file>