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Alpha Casino Mobile App</w:t>
      </w:r>
    </w:p>
    <w:p>
      <w:r>
        <w:t>You can download the app from app store. Your phone will work great with it.</w:t>
      </w:r>
    </w:p>
    <w:p>
      <w:pPr>
        <w:pStyle w:val="Heading2"/>
      </w:pPr>
      <w:r>
        <w:t>Features</w:t>
      </w:r>
    </w:p>
    <w:p>
      <w:r>
        <w:t>You get full access to games. You can deposit and withdraw from mobile. Your account is secure.</w:t>
      </w:r>
    </w:p>
    <w:p>
      <w:r>
        <w:t>Furthermore, you can enable notifications. You will never miss a promotion.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