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69D0C" w14:textId="77777777" w:rsidR="004F028A" w:rsidRDefault="004F028A" w:rsidP="00E4116F">
      <w:pPr>
        <w:suppressAutoHyphens/>
        <w:spacing w:line="240" w:lineRule="auto"/>
        <w:ind w:left="142" w:firstLine="142"/>
        <w:jc w:val="center"/>
        <w:rPr>
          <w:rFonts w:ascii="Times New Roman" w:eastAsia="Times New Roman" w:hAnsi="Times New Roman" w:cs="Times New Roman"/>
        </w:rPr>
      </w:pPr>
      <w:r w:rsidRPr="004F028A">
        <w:rPr>
          <w:rFonts w:ascii="Times New Roman" w:eastAsia="Times New Roman" w:hAnsi="Times New Roman" w:cs="Times New Roman"/>
        </w:rPr>
        <w:t>Министерство науки и высшего образования Российской Федерации</w:t>
      </w:r>
    </w:p>
    <w:p w14:paraId="7639B259" w14:textId="4C094AC7" w:rsidR="001805AC" w:rsidRDefault="001805AC" w:rsidP="00E4116F">
      <w:pPr>
        <w:suppressAutoHyphens/>
        <w:spacing w:line="240" w:lineRule="auto"/>
        <w:ind w:left="142" w:firstLine="142"/>
        <w:jc w:val="center"/>
        <w:rPr>
          <w:rFonts w:ascii="Times New Roman" w:eastAsia="Times New Roman" w:hAnsi="Times New Roman" w:cs="Times New Roman"/>
        </w:rPr>
      </w:pPr>
      <w:r>
        <w:rPr>
          <w:rFonts w:ascii="Times New Roman" w:eastAsia="Times New Roman" w:hAnsi="Times New Roman" w:cs="Times New Roman"/>
        </w:rPr>
        <w:t>Санкт-Петербургский Политехнический Университет Петра Великого</w:t>
      </w:r>
    </w:p>
    <w:p w14:paraId="167DD5E6" w14:textId="6A855499" w:rsidR="001805AC" w:rsidRDefault="001805AC" w:rsidP="00E4116F">
      <w:pPr>
        <w:suppressAutoHyphens/>
        <w:spacing w:line="240" w:lineRule="auto"/>
        <w:ind w:left="142" w:firstLine="142"/>
        <w:jc w:val="center"/>
        <w:rPr>
          <w:rFonts w:ascii="Times New Roman" w:eastAsia="Times New Roman" w:hAnsi="Times New Roman" w:cs="Times New Roman"/>
        </w:rPr>
      </w:pPr>
      <w:r>
        <w:rPr>
          <w:rFonts w:ascii="Times New Roman" w:eastAsia="Times New Roman" w:hAnsi="Times New Roman" w:cs="Times New Roman"/>
        </w:rPr>
        <w:t>—</w:t>
      </w:r>
    </w:p>
    <w:p w14:paraId="7483923F" w14:textId="089CFA86" w:rsidR="001805AC" w:rsidRDefault="001805AC" w:rsidP="00E4116F">
      <w:pPr>
        <w:suppressAutoHyphens/>
        <w:spacing w:line="240" w:lineRule="auto"/>
        <w:ind w:left="142" w:firstLine="142"/>
        <w:jc w:val="center"/>
        <w:rPr>
          <w:rFonts w:ascii="Times New Roman" w:eastAsia="Times New Roman" w:hAnsi="Times New Roman" w:cs="Times New Roman"/>
          <w:b/>
        </w:rPr>
      </w:pPr>
      <w:r>
        <w:rPr>
          <w:rFonts w:ascii="Times New Roman" w:eastAsia="Times New Roman" w:hAnsi="Times New Roman" w:cs="Times New Roman"/>
          <w:b/>
        </w:rPr>
        <w:t>«</w:t>
      </w:r>
      <w:r w:rsidR="00E4116F">
        <w:rPr>
          <w:rFonts w:ascii="Times New Roman" w:eastAsia="Times New Roman" w:hAnsi="Times New Roman" w:cs="Times New Roman"/>
          <w:b/>
        </w:rPr>
        <w:t>Институт Компьютерных наук и кибербезопасности</w:t>
      </w:r>
      <w:r>
        <w:rPr>
          <w:rFonts w:ascii="Times New Roman" w:eastAsia="Times New Roman" w:hAnsi="Times New Roman" w:cs="Times New Roman"/>
          <w:b/>
        </w:rPr>
        <w:t>»</w:t>
      </w:r>
    </w:p>
    <w:p w14:paraId="09438D32" w14:textId="3D9F7993" w:rsidR="00AC3DE3" w:rsidRDefault="00AC3DE3" w:rsidP="00E4116F">
      <w:pPr>
        <w:suppressAutoHyphens/>
        <w:spacing w:line="240" w:lineRule="auto"/>
        <w:ind w:left="142" w:firstLine="142"/>
        <w:jc w:val="center"/>
        <w:rPr>
          <w:rFonts w:ascii="Times New Roman" w:eastAsia="Times New Roman" w:hAnsi="Times New Roman" w:cs="Times New Roman"/>
          <w:spacing w:val="62"/>
        </w:rPr>
      </w:pPr>
      <w:r>
        <w:rPr>
          <w:rFonts w:ascii="Times New Roman" w:eastAsia="Times New Roman" w:hAnsi="Times New Roman" w:cs="Times New Roman"/>
          <w:b/>
        </w:rPr>
        <w:t>Высшая школа кибербезопасности</w:t>
      </w:r>
    </w:p>
    <w:p w14:paraId="768E75D7"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524BBC27"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3E7E1888"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067FF69F"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7624E3BC"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0041A96C"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720D4D1A"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0353D97C"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42CB0F49"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031647EE"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466F62EC" w14:textId="52092D90" w:rsidR="001805AC" w:rsidRPr="003A3521" w:rsidRDefault="00E4116F" w:rsidP="00E4116F">
      <w:pPr>
        <w:ind w:left="142" w:right="125" w:firstLine="142"/>
        <w:jc w:val="center"/>
        <w:rPr>
          <w:rFonts w:ascii="Times New Roman" w:eastAsia="Times New Roman" w:hAnsi="Times New Roman" w:cs="Times New Roman"/>
          <w:color w:val="000000"/>
        </w:rPr>
      </w:pPr>
      <w:r>
        <w:rPr>
          <w:rFonts w:ascii="Times New Roman" w:eastAsia="Times New Roman" w:hAnsi="Times New Roman" w:cs="Times New Roman"/>
          <w:b/>
          <w:color w:val="000000"/>
          <w:sz w:val="32"/>
        </w:rPr>
        <w:t xml:space="preserve">ЛАБОРАТОРНАЯ РАБОТА № </w:t>
      </w:r>
      <w:r w:rsidR="003A3521" w:rsidRPr="003A3521">
        <w:rPr>
          <w:rFonts w:ascii="Times New Roman" w:eastAsia="Times New Roman" w:hAnsi="Times New Roman" w:cs="Times New Roman"/>
          <w:b/>
          <w:color w:val="000000"/>
          <w:sz w:val="32"/>
        </w:rPr>
        <w:t>5</w:t>
      </w:r>
    </w:p>
    <w:p w14:paraId="3A32DD0A" w14:textId="5145EB70" w:rsidR="001805AC" w:rsidRPr="001805AC" w:rsidRDefault="001805AC" w:rsidP="00E4116F">
      <w:pPr>
        <w:spacing w:after="29"/>
        <w:ind w:left="142" w:firstLine="142"/>
        <w:jc w:val="center"/>
        <w:rPr>
          <w:rFonts w:ascii="Times New Roman" w:eastAsia="Times New Roman" w:hAnsi="Times New Roman" w:cs="Times New Roman"/>
          <w:color w:val="000000"/>
        </w:rPr>
      </w:pPr>
    </w:p>
    <w:p w14:paraId="4C569249" w14:textId="60E09587" w:rsidR="001805AC" w:rsidRPr="00031BCF" w:rsidRDefault="001805AC" w:rsidP="00E4116F">
      <w:pPr>
        <w:ind w:left="142" w:firstLine="142"/>
        <w:jc w:val="center"/>
        <w:rPr>
          <w:rFonts w:ascii="Times New Roman" w:eastAsia="Times New Roman" w:hAnsi="Times New Roman" w:cs="Times New Roman"/>
          <w:color w:val="000000"/>
          <w:szCs w:val="28"/>
        </w:rPr>
      </w:pPr>
      <w:r w:rsidRPr="00031BCF">
        <w:rPr>
          <w:rFonts w:ascii="Times New Roman" w:eastAsia="Times New Roman" w:hAnsi="Times New Roman" w:cs="Times New Roman"/>
          <w:color w:val="000000"/>
          <w:szCs w:val="28"/>
        </w:rPr>
        <w:t>«</w:t>
      </w:r>
      <w:r w:rsidR="003A3521">
        <w:t>Охранный датчик движения на основе применения доплеровского эффекта</w:t>
      </w:r>
      <w:r w:rsidRPr="00031BCF">
        <w:rPr>
          <w:rFonts w:ascii="Times New Roman" w:eastAsia="Times New Roman" w:hAnsi="Times New Roman" w:cs="Times New Roman"/>
          <w:color w:val="000000"/>
          <w:szCs w:val="28"/>
        </w:rPr>
        <w:t>»</w:t>
      </w:r>
    </w:p>
    <w:p w14:paraId="3036E991" w14:textId="1EE8031F" w:rsidR="001805AC" w:rsidRPr="00031BCF" w:rsidRDefault="001805AC" w:rsidP="00E4116F">
      <w:pPr>
        <w:spacing w:after="21"/>
        <w:ind w:left="142" w:right="62" w:firstLine="142"/>
        <w:jc w:val="center"/>
        <w:rPr>
          <w:rFonts w:ascii="Times New Roman" w:eastAsia="Times New Roman" w:hAnsi="Times New Roman" w:cs="Times New Roman"/>
          <w:color w:val="000000"/>
          <w:szCs w:val="28"/>
        </w:rPr>
      </w:pPr>
    </w:p>
    <w:p w14:paraId="45AB1A7F" w14:textId="139CC032" w:rsidR="001805AC" w:rsidRPr="00031BCF" w:rsidRDefault="001805AC" w:rsidP="00E4116F">
      <w:pPr>
        <w:ind w:left="142" w:right="132" w:firstLine="142"/>
        <w:jc w:val="center"/>
        <w:rPr>
          <w:rFonts w:ascii="Times New Roman" w:eastAsia="Times New Roman" w:hAnsi="Times New Roman" w:cs="Times New Roman"/>
          <w:color w:val="000000"/>
          <w:szCs w:val="28"/>
        </w:rPr>
      </w:pPr>
      <w:r w:rsidRPr="00031BCF">
        <w:rPr>
          <w:rFonts w:ascii="Times New Roman" w:eastAsia="Times New Roman" w:hAnsi="Times New Roman" w:cs="Times New Roman"/>
          <w:color w:val="000000"/>
          <w:szCs w:val="28"/>
        </w:rPr>
        <w:t>по дисциплине «</w:t>
      </w:r>
      <w:r w:rsidR="00031BCF" w:rsidRPr="00031BCF">
        <w:rPr>
          <w:szCs w:val="28"/>
        </w:rPr>
        <w:t>Техническая защита информации</w:t>
      </w:r>
      <w:r w:rsidRPr="00031BCF">
        <w:rPr>
          <w:rFonts w:ascii="Times New Roman" w:eastAsia="Times New Roman" w:hAnsi="Times New Roman" w:cs="Times New Roman"/>
          <w:color w:val="000000"/>
          <w:szCs w:val="28"/>
        </w:rPr>
        <w:t>»</w:t>
      </w:r>
    </w:p>
    <w:p w14:paraId="7E88A4B4" w14:textId="77777777" w:rsidR="001805AC" w:rsidRDefault="001805AC" w:rsidP="00E4116F">
      <w:pPr>
        <w:ind w:left="142" w:firstLine="142"/>
        <w:jc w:val="center"/>
        <w:rPr>
          <w:rFonts w:ascii="Times New Roman" w:eastAsia="Times New Roman" w:hAnsi="Times New Roman" w:cs="Times New Roman"/>
        </w:rPr>
      </w:pPr>
    </w:p>
    <w:p w14:paraId="5B238965" w14:textId="77777777" w:rsidR="001805AC" w:rsidRDefault="001805AC" w:rsidP="00E4116F">
      <w:pPr>
        <w:ind w:left="142" w:firstLine="142"/>
        <w:jc w:val="center"/>
        <w:rPr>
          <w:rFonts w:ascii="Times New Roman" w:eastAsia="Times New Roman" w:hAnsi="Times New Roman" w:cs="Times New Roman"/>
        </w:rPr>
      </w:pPr>
    </w:p>
    <w:p w14:paraId="7D5AD934" w14:textId="77777777" w:rsidR="001805AC" w:rsidRDefault="001805AC" w:rsidP="00E4116F">
      <w:pPr>
        <w:ind w:left="142" w:firstLine="142"/>
        <w:jc w:val="center"/>
        <w:rPr>
          <w:rFonts w:ascii="Times New Roman" w:eastAsia="Times New Roman" w:hAnsi="Times New Roman" w:cs="Times New Roman"/>
        </w:rPr>
      </w:pPr>
    </w:p>
    <w:p w14:paraId="214BA737" w14:textId="5D08048F" w:rsidR="001805AC" w:rsidRDefault="001805AC" w:rsidP="00E4116F">
      <w:pPr>
        <w:ind w:left="142" w:firstLine="142"/>
        <w:jc w:val="center"/>
        <w:rPr>
          <w:rFonts w:ascii="Times New Roman" w:eastAsia="Times New Roman" w:hAnsi="Times New Roman" w:cs="Times New Roman"/>
        </w:rPr>
      </w:pPr>
    </w:p>
    <w:p w14:paraId="17A3CE13" w14:textId="02256681" w:rsidR="001805AC" w:rsidRDefault="001805AC" w:rsidP="00E4116F">
      <w:pPr>
        <w:ind w:left="142" w:firstLine="142"/>
        <w:jc w:val="center"/>
        <w:rPr>
          <w:rFonts w:ascii="Times New Roman" w:eastAsia="Times New Roman" w:hAnsi="Times New Roman" w:cs="Times New Roman"/>
        </w:rPr>
      </w:pPr>
    </w:p>
    <w:p w14:paraId="689B1B9B" w14:textId="77777777" w:rsidR="001805AC" w:rsidRPr="001805AC" w:rsidRDefault="001805AC" w:rsidP="00E4116F">
      <w:pPr>
        <w:spacing w:after="189"/>
        <w:ind w:left="142" w:firstLine="142"/>
        <w:jc w:val="center"/>
        <w:rPr>
          <w:rFonts w:ascii="Times New Roman" w:eastAsia="Times New Roman" w:hAnsi="Times New Roman" w:cs="Times New Roman"/>
          <w:color w:val="000000"/>
        </w:rPr>
      </w:pPr>
    </w:p>
    <w:p w14:paraId="40280362" w14:textId="51D5CC95" w:rsidR="001805AC" w:rsidRDefault="001805AC" w:rsidP="00F61C59">
      <w:pPr>
        <w:numPr>
          <w:ilvl w:val="0"/>
          <w:numId w:val="1"/>
        </w:numPr>
        <w:spacing w:after="200" w:line="240" w:lineRule="auto"/>
        <w:ind w:left="142" w:firstLine="142"/>
        <w:contextualSpacing/>
        <w:rPr>
          <w:rFonts w:ascii="Times New Roman" w:eastAsia="Times New Roman" w:hAnsi="Times New Roman" w:cs="Times New Roman"/>
          <w:szCs w:val="28"/>
        </w:rPr>
      </w:pPr>
      <w:r w:rsidRPr="001805AC">
        <w:rPr>
          <w:rFonts w:ascii="Times New Roman" w:eastAsia="Times New Roman" w:hAnsi="Times New Roman" w:cs="Times New Roman"/>
          <w:szCs w:val="28"/>
        </w:rPr>
        <w:t>Выполнил</w:t>
      </w:r>
      <w:r>
        <w:rPr>
          <w:rFonts w:ascii="Times New Roman" w:eastAsia="Times New Roman" w:hAnsi="Times New Roman" w:cs="Times New Roman"/>
          <w:szCs w:val="28"/>
        </w:rPr>
        <w:t xml:space="preserve"> </w:t>
      </w:r>
      <w:r w:rsidRPr="001805AC">
        <w:rPr>
          <w:rFonts w:ascii="Times New Roman" w:eastAsia="Times New Roman" w:hAnsi="Times New Roman" w:cs="Times New Roman"/>
          <w:szCs w:val="28"/>
        </w:rPr>
        <w:t>студент гр.</w:t>
      </w:r>
    </w:p>
    <w:p w14:paraId="3F7CDC1F" w14:textId="34EE804D" w:rsidR="001805AC" w:rsidRPr="001805AC" w:rsidRDefault="00E4116F" w:rsidP="00E4116F">
      <w:pPr>
        <w:numPr>
          <w:ilvl w:val="0"/>
          <w:numId w:val="1"/>
        </w:numPr>
        <w:spacing w:after="200" w:line="240" w:lineRule="auto"/>
        <w:ind w:left="142" w:firstLine="142"/>
        <w:contextualSpacing/>
        <w:jc w:val="center"/>
        <w:rPr>
          <w:rFonts w:ascii="Times New Roman" w:eastAsia="Times New Roman" w:hAnsi="Times New Roman" w:cs="Times New Roman"/>
          <w:szCs w:val="28"/>
        </w:rPr>
      </w:pPr>
      <w:r>
        <w:rPr>
          <w:rFonts w:ascii="Times New Roman" w:eastAsia="Times New Roman" w:hAnsi="Times New Roman" w:cs="Times New Roman"/>
          <w:szCs w:val="28"/>
        </w:rPr>
        <w:t>51</w:t>
      </w:r>
      <w:r w:rsidR="001805AC" w:rsidRPr="001805AC">
        <w:rPr>
          <w:rFonts w:ascii="Times New Roman" w:eastAsia="Times New Roman" w:hAnsi="Times New Roman" w:cs="Times New Roman"/>
          <w:szCs w:val="28"/>
        </w:rPr>
        <w:t>31001/20003:</w:t>
      </w:r>
      <w:r w:rsidR="001805AC">
        <w:rPr>
          <w:rFonts w:ascii="Times New Roman" w:eastAsia="Times New Roman" w:hAnsi="Times New Roman" w:cs="Times New Roman"/>
          <w:szCs w:val="28"/>
        </w:rPr>
        <w:tab/>
      </w:r>
      <w:r w:rsidR="001805AC">
        <w:rPr>
          <w:rFonts w:ascii="Times New Roman" w:eastAsia="Times New Roman" w:hAnsi="Times New Roman" w:cs="Times New Roman"/>
          <w:szCs w:val="28"/>
        </w:rPr>
        <w:tab/>
      </w:r>
      <w:r w:rsidR="001805AC">
        <w:rPr>
          <w:rFonts w:ascii="Times New Roman" w:eastAsia="Times New Roman" w:hAnsi="Times New Roman" w:cs="Times New Roman"/>
          <w:szCs w:val="28"/>
        </w:rPr>
        <w:tab/>
      </w:r>
      <w:r w:rsidR="001805AC">
        <w:rPr>
          <w:rFonts w:ascii="Times New Roman" w:eastAsia="Times New Roman" w:hAnsi="Times New Roman" w:cs="Times New Roman"/>
          <w:szCs w:val="28"/>
        </w:rPr>
        <w:tab/>
      </w:r>
      <w:r w:rsidR="001805AC">
        <w:rPr>
          <w:rFonts w:ascii="Times New Roman" w:eastAsia="Times New Roman" w:hAnsi="Times New Roman" w:cs="Times New Roman"/>
          <w:szCs w:val="28"/>
        </w:rPr>
        <w:tab/>
      </w:r>
      <w:r w:rsidR="001805AC" w:rsidRPr="001805AC">
        <w:rPr>
          <w:rFonts w:ascii="Times New Roman" w:eastAsia="Times New Roman" w:hAnsi="Times New Roman" w:cs="Times New Roman"/>
          <w:szCs w:val="28"/>
        </w:rPr>
        <w:tab/>
      </w:r>
      <w:r w:rsidR="001805AC" w:rsidRPr="001805AC">
        <w:rPr>
          <w:rFonts w:ascii="Times New Roman" w:eastAsia="Times New Roman" w:hAnsi="Times New Roman" w:cs="Times New Roman"/>
          <w:szCs w:val="28"/>
        </w:rPr>
        <w:tab/>
      </w:r>
      <w:r w:rsidR="001805AC" w:rsidRPr="001805AC">
        <w:rPr>
          <w:rFonts w:ascii="Times New Roman" w:eastAsia="Times New Roman" w:hAnsi="Times New Roman" w:cs="Times New Roman"/>
          <w:szCs w:val="28"/>
        </w:rPr>
        <w:tab/>
      </w:r>
      <w:r w:rsidR="00996360">
        <w:rPr>
          <w:rFonts w:ascii="Times New Roman" w:eastAsia="Times New Roman" w:hAnsi="Times New Roman" w:cs="Times New Roman"/>
          <w:szCs w:val="28"/>
        </w:rPr>
        <w:t>Черникова В</w:t>
      </w:r>
      <w:r w:rsidR="001805AC" w:rsidRPr="001805AC">
        <w:rPr>
          <w:rFonts w:ascii="Times New Roman" w:eastAsia="Times New Roman" w:hAnsi="Times New Roman" w:cs="Times New Roman"/>
          <w:szCs w:val="28"/>
        </w:rPr>
        <w:t>.</w:t>
      </w:r>
      <w:r w:rsidR="00996360">
        <w:rPr>
          <w:rFonts w:ascii="Times New Roman" w:eastAsia="Times New Roman" w:hAnsi="Times New Roman" w:cs="Times New Roman"/>
          <w:szCs w:val="28"/>
        </w:rPr>
        <w:t>М.</w:t>
      </w:r>
    </w:p>
    <w:p w14:paraId="34155526" w14:textId="12163F08" w:rsidR="001805AC" w:rsidRPr="001805AC" w:rsidRDefault="001805AC" w:rsidP="00E4116F">
      <w:pPr>
        <w:tabs>
          <w:tab w:val="left" w:pos="4746"/>
          <w:tab w:val="left" w:pos="6840"/>
        </w:tabs>
        <w:spacing w:line="240" w:lineRule="auto"/>
        <w:ind w:left="142" w:firstLine="142"/>
        <w:jc w:val="center"/>
        <w:rPr>
          <w:rFonts w:ascii="Times New Roman" w:eastAsia="Times New Roman" w:hAnsi="Times New Roman" w:cs="Times New Roman"/>
        </w:rPr>
      </w:pPr>
      <w:r w:rsidRPr="001805AC">
        <w:rPr>
          <w:rFonts w:ascii="Times New Roman" w:eastAsia="Times New Roman" w:hAnsi="Times New Roman" w:cs="Times New Roman"/>
        </w:rPr>
        <w:t>&lt;</w:t>
      </w:r>
      <w:r w:rsidRPr="001805AC">
        <w:rPr>
          <w:rFonts w:ascii="Times New Roman" w:eastAsia="Times New Roman" w:hAnsi="Times New Roman" w:cs="Times New Roman"/>
          <w:i/>
        </w:rPr>
        <w:t>подпись</w:t>
      </w:r>
      <w:r w:rsidRPr="001805AC">
        <w:rPr>
          <w:rFonts w:ascii="Times New Roman" w:eastAsia="Times New Roman" w:hAnsi="Times New Roman" w:cs="Times New Roman"/>
        </w:rPr>
        <w:t>&gt;</w:t>
      </w:r>
    </w:p>
    <w:p w14:paraId="31705C03" w14:textId="77777777" w:rsidR="001805AC" w:rsidRPr="001805AC" w:rsidRDefault="001805AC" w:rsidP="00E4116F">
      <w:pPr>
        <w:numPr>
          <w:ilvl w:val="0"/>
          <w:numId w:val="1"/>
        </w:numPr>
        <w:spacing w:before="240" w:after="200" w:line="240" w:lineRule="auto"/>
        <w:ind w:left="142" w:firstLine="142"/>
        <w:contextualSpacing/>
        <w:jc w:val="center"/>
        <w:rPr>
          <w:rFonts w:ascii="Times New Roman" w:eastAsia="Times New Roman" w:hAnsi="Times New Roman" w:cs="Times New Roman"/>
          <w:szCs w:val="28"/>
        </w:rPr>
      </w:pPr>
    </w:p>
    <w:p w14:paraId="60555847" w14:textId="3E382260" w:rsidR="00507157" w:rsidRDefault="00F61C59" w:rsidP="00507157">
      <w:pPr>
        <w:numPr>
          <w:ilvl w:val="0"/>
          <w:numId w:val="1"/>
        </w:numPr>
        <w:spacing w:before="240" w:after="200" w:line="240" w:lineRule="auto"/>
        <w:contextualSpacing/>
        <w:rPr>
          <w:rFonts w:ascii="Times New Roman" w:eastAsia="Times New Roman" w:hAnsi="Times New Roman" w:cs="Times New Roman"/>
          <w:szCs w:val="28"/>
        </w:rPr>
      </w:pPr>
      <w:r>
        <w:rPr>
          <w:rFonts w:ascii="Times New Roman" w:eastAsia="Times New Roman" w:hAnsi="Times New Roman" w:cs="Times New Roman"/>
          <w:szCs w:val="28"/>
        </w:rPr>
        <w:t xml:space="preserve">         </w:t>
      </w:r>
      <w:r w:rsidR="00507157">
        <w:rPr>
          <w:rFonts w:ascii="Times New Roman" w:eastAsia="Times New Roman" w:hAnsi="Times New Roman" w:cs="Times New Roman"/>
          <w:szCs w:val="28"/>
        </w:rPr>
        <w:t>Преподаватель</w:t>
      </w:r>
    </w:p>
    <w:p w14:paraId="4E5AD7B2" w14:textId="0F49BF40" w:rsidR="001805AC" w:rsidRPr="001805AC" w:rsidRDefault="00AC3DE3" w:rsidP="00507157">
      <w:pPr>
        <w:numPr>
          <w:ilvl w:val="0"/>
          <w:numId w:val="1"/>
        </w:numPr>
        <w:spacing w:before="240" w:after="200" w:line="240" w:lineRule="auto"/>
        <w:ind w:left="1418" w:hanging="999"/>
        <w:contextualSpacing/>
        <w:jc w:val="center"/>
        <w:rPr>
          <w:rFonts w:ascii="Times New Roman" w:eastAsia="Times New Roman" w:hAnsi="Times New Roman" w:cs="Times New Roman"/>
          <w:szCs w:val="28"/>
        </w:rPr>
      </w:pPr>
      <w:r>
        <w:rPr>
          <w:rFonts w:ascii="Times New Roman" w:eastAsia="Times New Roman" w:hAnsi="Times New Roman" w:cs="Times New Roman"/>
          <w:szCs w:val="28"/>
        </w:rPr>
        <w:t>Доцент</w:t>
      </w:r>
      <w:r w:rsidR="001805AC">
        <w:rPr>
          <w:rFonts w:ascii="Times New Roman" w:eastAsia="Times New Roman" w:hAnsi="Times New Roman" w:cs="Times New Roman"/>
          <w:szCs w:val="28"/>
        </w:rPr>
        <w:t>:</w:t>
      </w:r>
      <w:r w:rsidR="001805AC">
        <w:rPr>
          <w:rFonts w:ascii="Times New Roman" w:eastAsia="Times New Roman" w:hAnsi="Times New Roman" w:cs="Times New Roman"/>
          <w:szCs w:val="28"/>
        </w:rPr>
        <w:tab/>
      </w:r>
      <w:r w:rsidR="001805AC">
        <w:rPr>
          <w:rFonts w:ascii="Times New Roman" w:eastAsia="Times New Roman" w:hAnsi="Times New Roman" w:cs="Times New Roman"/>
          <w:szCs w:val="28"/>
        </w:rPr>
        <w:tab/>
      </w:r>
      <w:r w:rsidR="001805AC">
        <w:rPr>
          <w:rFonts w:ascii="Times New Roman" w:eastAsia="Times New Roman" w:hAnsi="Times New Roman" w:cs="Times New Roman"/>
          <w:szCs w:val="28"/>
        </w:rPr>
        <w:tab/>
      </w:r>
      <w:r w:rsidR="001805AC">
        <w:rPr>
          <w:rFonts w:ascii="Times New Roman" w:eastAsia="Times New Roman" w:hAnsi="Times New Roman" w:cs="Times New Roman"/>
          <w:szCs w:val="28"/>
        </w:rPr>
        <w:tab/>
      </w:r>
      <w:r w:rsidR="001805AC" w:rsidRPr="001805AC">
        <w:rPr>
          <w:rFonts w:ascii="Times New Roman" w:eastAsia="Times New Roman" w:hAnsi="Times New Roman" w:cs="Times New Roman"/>
          <w:szCs w:val="28"/>
        </w:rPr>
        <w:tab/>
        <w:t xml:space="preserve">       </w:t>
      </w:r>
      <w:r w:rsidR="00F61C59" w:rsidRPr="00F61C59">
        <w:rPr>
          <w:rFonts w:ascii="Times New Roman" w:eastAsia="Times New Roman" w:hAnsi="Times New Roman" w:cs="Times New Roman"/>
          <w:szCs w:val="28"/>
        </w:rPr>
        <w:t xml:space="preserve"> </w:t>
      </w:r>
      <w:r w:rsidR="00507157">
        <w:rPr>
          <w:rFonts w:ascii="Times New Roman" w:eastAsia="Times New Roman" w:hAnsi="Times New Roman" w:cs="Times New Roman"/>
          <w:szCs w:val="28"/>
        </w:rPr>
        <w:t xml:space="preserve">                           </w:t>
      </w:r>
      <w:r w:rsidR="00F61C59" w:rsidRPr="00F61C59">
        <w:rPr>
          <w:rFonts w:ascii="Times New Roman" w:eastAsia="Times New Roman" w:hAnsi="Times New Roman" w:cs="Times New Roman"/>
          <w:szCs w:val="28"/>
        </w:rPr>
        <w:t>Супрун А.Ф</w:t>
      </w:r>
      <w:r w:rsidR="001805AC">
        <w:rPr>
          <w:rFonts w:ascii="Times New Roman" w:eastAsia="Times New Roman" w:hAnsi="Times New Roman" w:cs="Times New Roman"/>
          <w:szCs w:val="28"/>
        </w:rPr>
        <w:t>.</w:t>
      </w:r>
    </w:p>
    <w:p w14:paraId="0E11B5D0" w14:textId="7A7CD3A5" w:rsidR="001805AC" w:rsidRPr="001805AC" w:rsidRDefault="001805AC" w:rsidP="00E4116F">
      <w:pPr>
        <w:tabs>
          <w:tab w:val="left" w:pos="4746"/>
          <w:tab w:val="left" w:pos="6840"/>
        </w:tabs>
        <w:spacing w:line="240" w:lineRule="auto"/>
        <w:ind w:left="142" w:firstLine="142"/>
        <w:jc w:val="center"/>
        <w:rPr>
          <w:rFonts w:ascii="Times New Roman" w:eastAsia="Times New Roman" w:hAnsi="Times New Roman" w:cs="Times New Roman"/>
        </w:rPr>
      </w:pPr>
      <w:r w:rsidRPr="001805AC">
        <w:rPr>
          <w:rFonts w:ascii="Times New Roman" w:eastAsia="Times New Roman" w:hAnsi="Times New Roman" w:cs="Times New Roman"/>
        </w:rPr>
        <w:t>&lt;</w:t>
      </w:r>
      <w:r w:rsidRPr="001805AC">
        <w:rPr>
          <w:rFonts w:ascii="Times New Roman" w:eastAsia="Times New Roman" w:hAnsi="Times New Roman" w:cs="Times New Roman"/>
          <w:i/>
        </w:rPr>
        <w:t>подпись</w:t>
      </w:r>
      <w:r w:rsidRPr="001805AC">
        <w:rPr>
          <w:rFonts w:ascii="Times New Roman" w:eastAsia="Times New Roman" w:hAnsi="Times New Roman" w:cs="Times New Roman"/>
        </w:rPr>
        <w:t>&gt;</w:t>
      </w:r>
    </w:p>
    <w:p w14:paraId="5878A07D" w14:textId="77777777" w:rsidR="001805AC" w:rsidRPr="001805AC" w:rsidRDefault="001805AC" w:rsidP="00E4116F">
      <w:pPr>
        <w:numPr>
          <w:ilvl w:val="0"/>
          <w:numId w:val="1"/>
        </w:numPr>
        <w:tabs>
          <w:tab w:val="left" w:pos="3960"/>
          <w:tab w:val="left" w:pos="6840"/>
        </w:tabs>
        <w:spacing w:after="200" w:line="276" w:lineRule="auto"/>
        <w:ind w:left="142" w:firstLine="142"/>
        <w:contextualSpacing/>
        <w:jc w:val="center"/>
        <w:rPr>
          <w:rFonts w:ascii="Times New Roman" w:eastAsia="Times New Roman" w:hAnsi="Times New Roman" w:cs="Times New Roman"/>
          <w:szCs w:val="28"/>
        </w:rPr>
      </w:pPr>
    </w:p>
    <w:p w14:paraId="62E766C1" w14:textId="77777777" w:rsidR="00420E70" w:rsidRDefault="00420E70" w:rsidP="00E4116F">
      <w:pPr>
        <w:tabs>
          <w:tab w:val="left" w:pos="4746"/>
          <w:tab w:val="left" w:pos="6840"/>
        </w:tabs>
        <w:suppressAutoHyphens/>
        <w:spacing w:line="240" w:lineRule="auto"/>
        <w:ind w:left="142" w:firstLine="142"/>
        <w:jc w:val="center"/>
        <w:rPr>
          <w:rFonts w:ascii="Times New Roman" w:eastAsia="Times New Roman" w:hAnsi="Times New Roman" w:cs="Times New Roman"/>
          <w:szCs w:val="28"/>
        </w:rPr>
      </w:pPr>
    </w:p>
    <w:p w14:paraId="01380914" w14:textId="4A98A51F" w:rsidR="001805AC" w:rsidRDefault="001805AC" w:rsidP="00E4116F">
      <w:pPr>
        <w:suppressAutoHyphens/>
        <w:spacing w:line="240" w:lineRule="auto"/>
        <w:ind w:left="142" w:firstLine="142"/>
        <w:jc w:val="center"/>
        <w:rPr>
          <w:rFonts w:ascii="Times New Roman" w:eastAsia="Times New Roman" w:hAnsi="Times New Roman" w:cs="Times New Roman"/>
          <w:szCs w:val="28"/>
        </w:rPr>
      </w:pPr>
    </w:p>
    <w:p w14:paraId="5D03604A" w14:textId="77777777" w:rsidR="00F61C59" w:rsidRPr="00F61C59" w:rsidRDefault="00F61C59" w:rsidP="00E4116F">
      <w:pPr>
        <w:suppressAutoHyphens/>
        <w:spacing w:line="240" w:lineRule="auto"/>
        <w:ind w:left="142" w:firstLine="142"/>
        <w:jc w:val="center"/>
        <w:rPr>
          <w:rFonts w:ascii="Times New Roman" w:eastAsia="Times New Roman" w:hAnsi="Times New Roman" w:cs="Times New Roman"/>
          <w:szCs w:val="28"/>
          <w:lang w:val="en-US"/>
        </w:rPr>
      </w:pPr>
    </w:p>
    <w:p w14:paraId="5DC107B3" w14:textId="77777777" w:rsidR="001805AC" w:rsidRPr="001805AC" w:rsidRDefault="001805AC" w:rsidP="00E4116F">
      <w:pPr>
        <w:numPr>
          <w:ilvl w:val="0"/>
          <w:numId w:val="1"/>
        </w:numPr>
        <w:suppressAutoHyphens/>
        <w:spacing w:line="240" w:lineRule="auto"/>
        <w:ind w:left="142" w:firstLine="142"/>
        <w:jc w:val="center"/>
        <w:rPr>
          <w:rFonts w:ascii="Times New Roman" w:eastAsia="Times New Roman" w:hAnsi="Times New Roman" w:cs="Times New Roman"/>
          <w:szCs w:val="28"/>
        </w:rPr>
      </w:pPr>
      <w:r w:rsidRPr="001805AC">
        <w:rPr>
          <w:rFonts w:ascii="Times New Roman" w:eastAsia="Times New Roman" w:hAnsi="Times New Roman" w:cs="Times New Roman"/>
          <w:szCs w:val="28"/>
        </w:rPr>
        <w:t>Санкт-Петербург</w:t>
      </w:r>
    </w:p>
    <w:p w14:paraId="46D13B83" w14:textId="38076923" w:rsidR="00BE287B" w:rsidRPr="00F61C59" w:rsidRDefault="001805AC" w:rsidP="00F61C59">
      <w:pPr>
        <w:numPr>
          <w:ilvl w:val="0"/>
          <w:numId w:val="1"/>
        </w:numPr>
        <w:suppressAutoHyphens/>
        <w:spacing w:line="240" w:lineRule="auto"/>
        <w:ind w:left="142" w:firstLine="142"/>
        <w:jc w:val="center"/>
        <w:rPr>
          <w:rFonts w:ascii="Times New Roman" w:eastAsia="Times New Roman" w:hAnsi="Times New Roman" w:cs="Times New Roman"/>
          <w:szCs w:val="28"/>
        </w:rPr>
      </w:pPr>
      <w:r w:rsidRPr="001805AC">
        <w:rPr>
          <w:rFonts w:ascii="Times New Roman" w:eastAsia="Times New Roman" w:hAnsi="Times New Roman" w:cs="Times New Roman"/>
          <w:szCs w:val="28"/>
        </w:rPr>
        <w:t>202</w:t>
      </w:r>
      <w:r w:rsidR="00507157">
        <w:rPr>
          <w:rFonts w:ascii="Times New Roman" w:eastAsia="Times New Roman" w:hAnsi="Times New Roman" w:cs="Times New Roman"/>
          <w:szCs w:val="28"/>
        </w:rPr>
        <w:t>5</w:t>
      </w:r>
    </w:p>
    <w:p w14:paraId="0055F3A4" w14:textId="77777777" w:rsidR="00105C6E" w:rsidRPr="00105C6E" w:rsidRDefault="00105C6E" w:rsidP="00105C6E">
      <w:pPr>
        <w:ind w:left="850" w:firstLine="0"/>
        <w:jc w:val="both"/>
        <w:rPr>
          <w:rFonts w:eastAsia="Times New Roman"/>
          <w:b/>
          <w:color w:val="000000"/>
        </w:rPr>
      </w:pPr>
    </w:p>
    <w:p w14:paraId="2FC5CBA1" w14:textId="08A01518" w:rsidR="00105C6E" w:rsidRDefault="00105C6E" w:rsidP="00105C6E">
      <w:pPr>
        <w:numPr>
          <w:ilvl w:val="0"/>
          <w:numId w:val="18"/>
        </w:numPr>
        <w:ind w:firstLine="418"/>
        <w:jc w:val="both"/>
        <w:rPr>
          <w:rFonts w:eastAsia="Times New Roman"/>
          <w:b/>
          <w:color w:val="000000"/>
        </w:rPr>
      </w:pPr>
      <w:r>
        <w:rPr>
          <w:b/>
          <w:color w:val="000000"/>
        </w:rPr>
        <w:lastRenderedPageBreak/>
        <w:t>Цель работы</w:t>
      </w:r>
    </w:p>
    <w:p w14:paraId="5221B069" w14:textId="77777777" w:rsidR="00105C6E" w:rsidRDefault="00105C6E" w:rsidP="00105C6E">
      <w:pPr>
        <w:rPr>
          <w:b/>
          <w:color w:val="000000"/>
        </w:rPr>
      </w:pPr>
      <w:r>
        <w:t>Изучить принцип определения движущегося объекта с использованием эффекта Доплера. Уметь составлять функциональные схемы охранных систем, использующих эффект Доплера для определения движущегося нарушителя.</w:t>
      </w:r>
    </w:p>
    <w:p w14:paraId="71798C93" w14:textId="77777777" w:rsidR="00105C6E" w:rsidRDefault="00105C6E" w:rsidP="00105C6E">
      <w:pPr>
        <w:numPr>
          <w:ilvl w:val="0"/>
          <w:numId w:val="18"/>
        </w:numPr>
        <w:ind w:firstLine="418"/>
        <w:jc w:val="both"/>
        <w:rPr>
          <w:b/>
          <w:color w:val="000000"/>
        </w:rPr>
      </w:pPr>
      <w:r>
        <w:rPr>
          <w:b/>
        </w:rPr>
        <w:t>Ход работы</w:t>
      </w:r>
    </w:p>
    <w:p w14:paraId="5F12DAD6" w14:textId="77777777" w:rsidR="00105C6E" w:rsidRDefault="00105C6E" w:rsidP="00105C6E">
      <w:pPr>
        <w:ind w:firstLine="850"/>
        <w:rPr>
          <w:bCs/>
        </w:rPr>
      </w:pPr>
      <w:r>
        <w:rPr>
          <w:bCs/>
        </w:rPr>
        <w:t>Первым делом была собрана схема датчика движения.</w:t>
      </w:r>
    </w:p>
    <w:p w14:paraId="71623242" w14:textId="3BD5FE1B" w:rsidR="00105C6E" w:rsidRDefault="00105C6E" w:rsidP="00105C6E">
      <w:pPr>
        <w:keepNext/>
        <w:ind w:firstLine="850"/>
        <w:jc w:val="center"/>
      </w:pPr>
      <w:r>
        <w:rPr>
          <w:noProof/>
        </w:rPr>
        <w:drawing>
          <wp:inline distT="0" distB="0" distL="0" distR="0" wp14:anchorId="1EA15EFD" wp14:editId="4517C464">
            <wp:extent cx="6043930" cy="24968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43930" cy="2496820"/>
                    </a:xfrm>
                    <a:prstGeom prst="rect">
                      <a:avLst/>
                    </a:prstGeom>
                    <a:noFill/>
                    <a:ln>
                      <a:noFill/>
                    </a:ln>
                  </pic:spPr>
                </pic:pic>
              </a:graphicData>
            </a:graphic>
          </wp:inline>
        </w:drawing>
      </w:r>
    </w:p>
    <w:p w14:paraId="5F2F0B1B" w14:textId="77777777" w:rsidR="00105C6E" w:rsidRDefault="00105C6E" w:rsidP="00105C6E">
      <w:pPr>
        <w:pStyle w:val="a4"/>
        <w:jc w:val="center"/>
        <w:rPr>
          <w:color w:val="auto"/>
          <w:sz w:val="28"/>
          <w:szCs w:val="28"/>
        </w:rPr>
      </w:pPr>
      <w:r>
        <w:rPr>
          <w:b/>
          <w:bCs/>
          <w:color w:val="auto"/>
          <w:sz w:val="28"/>
          <w:szCs w:val="28"/>
        </w:rPr>
        <w:t xml:space="preserve">Рисунок </w:t>
      </w:r>
      <w:r>
        <w:rPr>
          <w:b/>
          <w:bCs/>
          <w:color w:val="auto"/>
          <w:sz w:val="28"/>
          <w:szCs w:val="28"/>
        </w:rPr>
        <w:fldChar w:fldCharType="begin"/>
      </w:r>
      <w:r>
        <w:rPr>
          <w:b/>
          <w:bCs/>
          <w:color w:val="auto"/>
          <w:sz w:val="28"/>
          <w:szCs w:val="28"/>
        </w:rPr>
        <w:instrText xml:space="preserve"> SEQ Рисунок \* ARABIC </w:instrText>
      </w:r>
      <w:r>
        <w:rPr>
          <w:b/>
          <w:bCs/>
          <w:color w:val="auto"/>
          <w:sz w:val="28"/>
          <w:szCs w:val="28"/>
        </w:rPr>
        <w:fldChar w:fldCharType="separate"/>
      </w:r>
      <w:r>
        <w:rPr>
          <w:b/>
          <w:bCs/>
          <w:noProof/>
          <w:color w:val="auto"/>
          <w:sz w:val="28"/>
          <w:szCs w:val="28"/>
        </w:rPr>
        <w:t>1</w:t>
      </w:r>
      <w:r>
        <w:rPr>
          <w:b/>
          <w:bCs/>
          <w:color w:val="auto"/>
          <w:sz w:val="28"/>
          <w:szCs w:val="28"/>
        </w:rPr>
        <w:fldChar w:fldCharType="end"/>
      </w:r>
      <w:r>
        <w:rPr>
          <w:b/>
          <w:bCs/>
          <w:color w:val="auto"/>
          <w:sz w:val="28"/>
          <w:szCs w:val="28"/>
        </w:rPr>
        <w:t xml:space="preserve"> - Схема датчика движения</w:t>
      </w:r>
    </w:p>
    <w:p w14:paraId="2AC9F1D6" w14:textId="77777777" w:rsidR="00105C6E" w:rsidRDefault="00105C6E" w:rsidP="00105C6E">
      <w:pPr>
        <w:rPr>
          <w:szCs w:val="28"/>
        </w:rPr>
      </w:pPr>
      <w:r>
        <w:t xml:space="preserve">После построения схемы был проведен эксперимент по определению результата работы датчика в зависимости от принимаемой частоты и скорости объекта. </w:t>
      </w:r>
    </w:p>
    <w:p w14:paraId="204F6F38" w14:textId="77777777" w:rsidR="00105C6E" w:rsidRDefault="00105C6E" w:rsidP="00105C6E">
      <w:r>
        <w:t>Скорость объекта вычислялась по данной формуле:</w:t>
      </w:r>
    </w:p>
    <w:p w14:paraId="226A6DF8" w14:textId="77777777" w:rsidR="00105C6E" w:rsidRDefault="00105C6E" w:rsidP="00105C6E">
      <m:oMathPara>
        <m:oMath>
          <m:sSub>
            <m:sSubPr>
              <m:ctrlPr>
                <w:rPr>
                  <w:rFonts w:ascii="Cambria Math" w:hAnsi="Cambria Math"/>
                  <w:i/>
                  <w:szCs w:val="28"/>
                </w:rPr>
              </m:ctrlPr>
            </m:sSubPr>
            <m:e>
              <m:r>
                <w:rPr>
                  <w:rFonts w:ascii="Cambria Math" w:hAnsi="Cambria Math"/>
                  <w:lang w:val="en-US"/>
                </w:rPr>
                <m:t>V</m:t>
              </m:r>
            </m:e>
            <m:sub>
              <m:r>
                <w:rPr>
                  <w:rFonts w:ascii="Cambria Math" w:hAnsi="Cambria Math"/>
                </w:rPr>
                <m:t>r</m:t>
              </m:r>
            </m:sub>
          </m:sSub>
          <m:r>
            <w:rPr>
              <w:rFonts w:ascii="Cambria Math" w:hAnsi="Cambria Math"/>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rPr>
                    <m:t>f</m:t>
                  </m:r>
                </m:e>
                <m:sub>
                  <m:r>
                    <w:rPr>
                      <w:rFonts w:ascii="Cambria Math" w:hAnsi="Cambria Math"/>
                    </w:rPr>
                    <m:t>d</m:t>
                  </m:r>
                </m:sub>
              </m:sSub>
              <m:sSub>
                <m:sSubPr>
                  <m:ctrlPr>
                    <w:rPr>
                      <w:rFonts w:ascii="Cambria Math" w:hAnsi="Cambria Math"/>
                      <w:i/>
                      <w:szCs w:val="28"/>
                    </w:rPr>
                  </m:ctrlPr>
                </m:sSubPr>
                <m:e>
                  <m:r>
                    <w:rPr>
                      <w:rFonts w:ascii="Cambria Math" w:hAnsi="Cambria Math"/>
                    </w:rPr>
                    <m:t>V</m:t>
                  </m:r>
                </m:e>
                <m:sub>
                  <m:r>
                    <w:rPr>
                      <w:rFonts w:ascii="Cambria Math" w:hAnsi="Cambria Math"/>
                    </w:rPr>
                    <m:t>0</m:t>
                  </m:r>
                </m:sub>
              </m:sSub>
            </m:num>
            <m:den>
              <m:r>
                <w:rPr>
                  <w:rFonts w:ascii="Cambria Math" w:hAnsi="Cambria Math"/>
                </w:rPr>
                <m:t>2</m:t>
              </m:r>
              <m:sSub>
                <m:sSubPr>
                  <m:ctrlPr>
                    <w:rPr>
                      <w:rFonts w:ascii="Cambria Math" w:hAnsi="Cambria Math"/>
                      <w:i/>
                      <w:szCs w:val="28"/>
                    </w:rPr>
                  </m:ctrlPr>
                </m:sSubPr>
                <m:e>
                  <m:r>
                    <w:rPr>
                      <w:rFonts w:ascii="Cambria Math" w:hAnsi="Cambria Math"/>
                    </w:rPr>
                    <m:t>f</m:t>
                  </m:r>
                </m:e>
                <m:sub>
                  <m:r>
                    <w:rPr>
                      <w:rFonts w:ascii="Cambria Math" w:hAnsi="Cambria Math"/>
                    </w:rPr>
                    <m:t>г</m:t>
                  </m:r>
                </m:sub>
              </m:sSub>
            </m:den>
          </m:f>
          <m:r>
            <w:rPr>
              <w:rFonts w:ascii="Cambria Math" w:hAnsi="Cambria Math"/>
            </w:rPr>
            <m:t xml:space="preserve"> </m:t>
          </m:r>
        </m:oMath>
      </m:oMathPara>
    </w:p>
    <w:p w14:paraId="68098687" w14:textId="77777777" w:rsidR="00105C6E" w:rsidRDefault="00105C6E" w:rsidP="00105C6E">
      <w:pPr>
        <w:pStyle w:val="a4"/>
        <w:keepNext/>
        <w:rPr>
          <w:color w:val="auto"/>
          <w:sz w:val="28"/>
          <w:szCs w:val="28"/>
        </w:rPr>
      </w:pPr>
      <w:r>
        <w:rPr>
          <w:b/>
          <w:bCs/>
          <w:color w:val="auto"/>
          <w:sz w:val="28"/>
          <w:szCs w:val="28"/>
        </w:rPr>
        <w:t xml:space="preserve">Таблица </w:t>
      </w:r>
      <w:r>
        <w:rPr>
          <w:b/>
          <w:bCs/>
          <w:color w:val="auto"/>
          <w:sz w:val="28"/>
          <w:szCs w:val="28"/>
        </w:rPr>
        <w:fldChar w:fldCharType="begin"/>
      </w:r>
      <w:r>
        <w:rPr>
          <w:b/>
          <w:bCs/>
          <w:color w:val="auto"/>
          <w:sz w:val="28"/>
          <w:szCs w:val="28"/>
        </w:rPr>
        <w:instrText xml:space="preserve"> SEQ Таблица \* ARABIC </w:instrText>
      </w:r>
      <w:r>
        <w:rPr>
          <w:b/>
          <w:bCs/>
          <w:color w:val="auto"/>
          <w:sz w:val="28"/>
          <w:szCs w:val="28"/>
        </w:rPr>
        <w:fldChar w:fldCharType="separate"/>
      </w:r>
      <w:r>
        <w:rPr>
          <w:b/>
          <w:bCs/>
          <w:noProof/>
          <w:color w:val="auto"/>
          <w:sz w:val="28"/>
          <w:szCs w:val="28"/>
        </w:rPr>
        <w:t>1</w:t>
      </w:r>
      <w:r>
        <w:rPr>
          <w:b/>
          <w:bCs/>
          <w:color w:val="auto"/>
          <w:sz w:val="28"/>
          <w:szCs w:val="28"/>
        </w:rPr>
        <w:fldChar w:fldCharType="end"/>
      </w:r>
      <w:r>
        <w:rPr>
          <w:b/>
          <w:bCs/>
          <w:color w:val="auto"/>
          <w:sz w:val="28"/>
          <w:szCs w:val="28"/>
        </w:rPr>
        <w:t xml:space="preserve"> - Результаты работы датчика движения</w:t>
      </w:r>
    </w:p>
    <w:tbl>
      <w:tblPr>
        <w:tblStyle w:val="a3"/>
        <w:tblW w:w="0" w:type="auto"/>
        <w:tblLook w:val="04A0" w:firstRow="1" w:lastRow="0" w:firstColumn="1" w:lastColumn="0" w:noHBand="0" w:noVBand="1"/>
      </w:tblPr>
      <w:tblGrid>
        <w:gridCol w:w="1752"/>
        <w:gridCol w:w="816"/>
        <w:gridCol w:w="816"/>
        <w:gridCol w:w="816"/>
        <w:gridCol w:w="816"/>
        <w:gridCol w:w="816"/>
        <w:gridCol w:w="816"/>
        <w:gridCol w:w="816"/>
        <w:gridCol w:w="816"/>
        <w:gridCol w:w="816"/>
        <w:gridCol w:w="816"/>
      </w:tblGrid>
      <w:tr w:rsidR="00105C6E" w14:paraId="2DD60B7E" w14:textId="77777777" w:rsidTr="00105C6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7AD52A" w14:textId="77777777" w:rsidR="00105C6E" w:rsidRDefault="00105C6E">
            <w:pPr>
              <w:ind w:firstLine="0"/>
              <w:rPr>
                <w:sz w:val="24"/>
                <w:szCs w:val="24"/>
              </w:rPr>
            </w:pPr>
          </w:p>
        </w:tc>
        <w:tc>
          <w:tcPr>
            <w:tcW w:w="408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508A39" w14:textId="77777777" w:rsidR="00105C6E" w:rsidRDefault="00105C6E">
            <w:pPr>
              <w:ind w:firstLine="0"/>
              <w:rPr>
                <w:sz w:val="24"/>
                <w:szCs w:val="24"/>
              </w:rPr>
            </w:pPr>
            <w:r>
              <w:rPr>
                <w:sz w:val="24"/>
                <w:szCs w:val="24"/>
              </w:rPr>
              <w:t>Приближение</w:t>
            </w:r>
          </w:p>
        </w:tc>
        <w:tc>
          <w:tcPr>
            <w:tcW w:w="408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D357A5" w14:textId="77777777" w:rsidR="00105C6E" w:rsidRDefault="00105C6E">
            <w:pPr>
              <w:ind w:firstLine="0"/>
              <w:rPr>
                <w:sz w:val="24"/>
                <w:szCs w:val="24"/>
              </w:rPr>
            </w:pPr>
            <w:r>
              <w:rPr>
                <w:sz w:val="24"/>
                <w:szCs w:val="24"/>
              </w:rPr>
              <w:t>Удаление</w:t>
            </w:r>
          </w:p>
        </w:tc>
      </w:tr>
      <w:tr w:rsidR="00105C6E" w14:paraId="4D64A47C" w14:textId="77777777" w:rsidTr="00105C6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839D3F" w14:textId="77777777" w:rsidR="00105C6E" w:rsidRDefault="00105C6E">
            <w:pPr>
              <w:ind w:firstLine="0"/>
              <w:rPr>
                <w:sz w:val="24"/>
                <w:szCs w:val="24"/>
              </w:rPr>
            </w:pPr>
            <w:r>
              <w:rPr>
                <w:sz w:val="24"/>
                <w:szCs w:val="24"/>
              </w:rPr>
              <w:t>Частота приема</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341D67" w14:textId="77777777" w:rsidR="00105C6E" w:rsidRDefault="00105C6E">
            <w:pPr>
              <w:ind w:firstLine="0"/>
              <w:rPr>
                <w:sz w:val="24"/>
                <w:szCs w:val="24"/>
              </w:rPr>
            </w:pPr>
            <w:r>
              <w:rPr>
                <w:sz w:val="24"/>
                <w:szCs w:val="24"/>
              </w:rPr>
              <w:t>30005 Гц</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58D600" w14:textId="77777777" w:rsidR="00105C6E" w:rsidRDefault="00105C6E">
            <w:pPr>
              <w:ind w:firstLine="0"/>
              <w:rPr>
                <w:sz w:val="24"/>
                <w:szCs w:val="24"/>
              </w:rPr>
            </w:pPr>
            <w:r>
              <w:rPr>
                <w:sz w:val="24"/>
                <w:szCs w:val="24"/>
              </w:rPr>
              <w:t>30001 Гц</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16B930" w14:textId="77777777" w:rsidR="00105C6E" w:rsidRDefault="00105C6E">
            <w:pPr>
              <w:ind w:firstLine="0"/>
              <w:rPr>
                <w:sz w:val="24"/>
                <w:szCs w:val="24"/>
              </w:rPr>
            </w:pPr>
            <w:r>
              <w:rPr>
                <w:sz w:val="24"/>
                <w:szCs w:val="24"/>
              </w:rPr>
              <w:t>30002 Гц</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CB0B39" w14:textId="77777777" w:rsidR="00105C6E" w:rsidRDefault="00105C6E">
            <w:pPr>
              <w:ind w:firstLine="0"/>
              <w:rPr>
                <w:sz w:val="24"/>
                <w:szCs w:val="24"/>
              </w:rPr>
            </w:pPr>
            <w:r>
              <w:rPr>
                <w:sz w:val="24"/>
                <w:szCs w:val="24"/>
              </w:rPr>
              <w:t>30003 Гц</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7A9107" w14:textId="77777777" w:rsidR="00105C6E" w:rsidRDefault="00105C6E">
            <w:pPr>
              <w:ind w:firstLine="0"/>
              <w:rPr>
                <w:sz w:val="24"/>
                <w:szCs w:val="24"/>
              </w:rPr>
            </w:pPr>
            <w:r>
              <w:rPr>
                <w:sz w:val="24"/>
                <w:szCs w:val="24"/>
              </w:rPr>
              <w:t>30004 Гц</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1A952F" w14:textId="77777777" w:rsidR="00105C6E" w:rsidRDefault="00105C6E">
            <w:pPr>
              <w:ind w:firstLine="0"/>
              <w:rPr>
                <w:sz w:val="24"/>
                <w:szCs w:val="24"/>
              </w:rPr>
            </w:pPr>
            <w:r>
              <w:rPr>
                <w:sz w:val="24"/>
                <w:szCs w:val="24"/>
              </w:rPr>
              <w:t>29999 Гц</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D9E52C" w14:textId="77777777" w:rsidR="00105C6E" w:rsidRDefault="00105C6E">
            <w:pPr>
              <w:ind w:firstLine="0"/>
              <w:rPr>
                <w:sz w:val="24"/>
                <w:szCs w:val="24"/>
              </w:rPr>
            </w:pPr>
            <w:r>
              <w:rPr>
                <w:sz w:val="24"/>
                <w:szCs w:val="24"/>
              </w:rPr>
              <w:t>29998 Гц</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398C32" w14:textId="77777777" w:rsidR="00105C6E" w:rsidRDefault="00105C6E">
            <w:pPr>
              <w:ind w:firstLine="0"/>
              <w:rPr>
                <w:sz w:val="24"/>
                <w:szCs w:val="24"/>
              </w:rPr>
            </w:pPr>
            <w:r>
              <w:rPr>
                <w:sz w:val="24"/>
                <w:szCs w:val="24"/>
              </w:rPr>
              <w:t>29997 Гц</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C43162" w14:textId="77777777" w:rsidR="00105C6E" w:rsidRDefault="00105C6E">
            <w:pPr>
              <w:ind w:firstLine="0"/>
              <w:rPr>
                <w:sz w:val="24"/>
                <w:szCs w:val="24"/>
              </w:rPr>
            </w:pPr>
            <w:r>
              <w:rPr>
                <w:sz w:val="24"/>
                <w:szCs w:val="24"/>
              </w:rPr>
              <w:t>29996 Гц</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A74091" w14:textId="77777777" w:rsidR="00105C6E" w:rsidRDefault="00105C6E">
            <w:pPr>
              <w:ind w:firstLine="0"/>
              <w:rPr>
                <w:sz w:val="24"/>
                <w:szCs w:val="24"/>
              </w:rPr>
            </w:pPr>
            <w:r>
              <w:rPr>
                <w:sz w:val="24"/>
                <w:szCs w:val="24"/>
              </w:rPr>
              <w:t>29995 Гц</w:t>
            </w:r>
          </w:p>
        </w:tc>
      </w:tr>
      <w:tr w:rsidR="00105C6E" w14:paraId="5386AAB5" w14:textId="77777777" w:rsidTr="00105C6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071086" w14:textId="77777777" w:rsidR="00105C6E" w:rsidRDefault="00105C6E">
            <w:pPr>
              <w:ind w:firstLine="0"/>
              <w:rPr>
                <w:sz w:val="24"/>
                <w:szCs w:val="24"/>
              </w:rPr>
            </w:pPr>
            <w:r>
              <w:rPr>
                <w:sz w:val="24"/>
                <w:szCs w:val="24"/>
              </w:rPr>
              <w:t>Скорость объекта</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11B89A" w14:textId="77777777" w:rsidR="00105C6E" w:rsidRDefault="00105C6E">
            <w:pPr>
              <w:ind w:firstLine="0"/>
              <w:rPr>
                <w:sz w:val="24"/>
                <w:szCs w:val="24"/>
              </w:rPr>
            </w:pPr>
            <w:r>
              <w:rPr>
                <w:sz w:val="24"/>
                <w:szCs w:val="24"/>
              </w:rPr>
              <w:t>0,1 км/ч</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E3B035" w14:textId="77777777" w:rsidR="00105C6E" w:rsidRDefault="00105C6E">
            <w:pPr>
              <w:ind w:firstLine="0"/>
              <w:rPr>
                <w:sz w:val="24"/>
                <w:szCs w:val="24"/>
              </w:rPr>
            </w:pPr>
            <w:r>
              <w:rPr>
                <w:sz w:val="24"/>
                <w:szCs w:val="24"/>
              </w:rPr>
              <w:t>0,02 км/ч</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EBA6EF" w14:textId="77777777" w:rsidR="00105C6E" w:rsidRDefault="00105C6E">
            <w:pPr>
              <w:ind w:firstLine="0"/>
              <w:rPr>
                <w:sz w:val="24"/>
                <w:szCs w:val="24"/>
              </w:rPr>
            </w:pPr>
            <w:r>
              <w:rPr>
                <w:sz w:val="24"/>
                <w:szCs w:val="24"/>
              </w:rPr>
              <w:t>0,04 км/ч</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701C2E" w14:textId="77777777" w:rsidR="00105C6E" w:rsidRDefault="00105C6E">
            <w:pPr>
              <w:ind w:firstLine="0"/>
              <w:rPr>
                <w:sz w:val="24"/>
                <w:szCs w:val="24"/>
              </w:rPr>
            </w:pPr>
            <w:r>
              <w:rPr>
                <w:sz w:val="24"/>
                <w:szCs w:val="24"/>
              </w:rPr>
              <w:t>0,06 км/ч</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F5E635" w14:textId="77777777" w:rsidR="00105C6E" w:rsidRDefault="00105C6E">
            <w:pPr>
              <w:ind w:firstLine="0"/>
              <w:rPr>
                <w:sz w:val="24"/>
                <w:szCs w:val="24"/>
              </w:rPr>
            </w:pPr>
            <w:r>
              <w:rPr>
                <w:sz w:val="24"/>
                <w:szCs w:val="24"/>
              </w:rPr>
              <w:t>0,08 км/ч</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8D3C65" w14:textId="77777777" w:rsidR="00105C6E" w:rsidRDefault="00105C6E">
            <w:pPr>
              <w:ind w:firstLine="0"/>
              <w:rPr>
                <w:sz w:val="24"/>
                <w:szCs w:val="24"/>
              </w:rPr>
            </w:pPr>
            <w:r>
              <w:rPr>
                <w:sz w:val="24"/>
                <w:szCs w:val="24"/>
              </w:rPr>
              <w:t>0,02 км/ч</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52D0EB" w14:textId="77777777" w:rsidR="00105C6E" w:rsidRDefault="00105C6E">
            <w:pPr>
              <w:ind w:firstLine="0"/>
              <w:rPr>
                <w:sz w:val="24"/>
                <w:szCs w:val="24"/>
              </w:rPr>
            </w:pPr>
            <w:r>
              <w:rPr>
                <w:sz w:val="24"/>
                <w:szCs w:val="24"/>
              </w:rPr>
              <w:t>0,04 км/ч</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25CC97" w14:textId="77777777" w:rsidR="00105C6E" w:rsidRDefault="00105C6E">
            <w:pPr>
              <w:ind w:firstLine="0"/>
              <w:rPr>
                <w:sz w:val="24"/>
                <w:szCs w:val="24"/>
              </w:rPr>
            </w:pPr>
            <w:r>
              <w:rPr>
                <w:sz w:val="24"/>
                <w:szCs w:val="24"/>
              </w:rPr>
              <w:t>0,06 км/ч</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26BB8F" w14:textId="77777777" w:rsidR="00105C6E" w:rsidRDefault="00105C6E">
            <w:pPr>
              <w:ind w:firstLine="0"/>
              <w:rPr>
                <w:sz w:val="24"/>
                <w:szCs w:val="24"/>
              </w:rPr>
            </w:pPr>
            <w:r>
              <w:rPr>
                <w:sz w:val="24"/>
                <w:szCs w:val="24"/>
              </w:rPr>
              <w:t>0,08 км/ч</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F63CC7" w14:textId="77777777" w:rsidR="00105C6E" w:rsidRDefault="00105C6E">
            <w:pPr>
              <w:ind w:firstLine="0"/>
              <w:rPr>
                <w:sz w:val="24"/>
                <w:szCs w:val="24"/>
              </w:rPr>
            </w:pPr>
            <w:r>
              <w:rPr>
                <w:sz w:val="24"/>
                <w:szCs w:val="24"/>
              </w:rPr>
              <w:t>0,1 км/ч</w:t>
            </w:r>
          </w:p>
        </w:tc>
      </w:tr>
      <w:tr w:rsidR="00105C6E" w14:paraId="7B2A7B0D" w14:textId="77777777" w:rsidTr="00105C6E">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4FCAE0" w14:textId="77777777" w:rsidR="00105C6E" w:rsidRDefault="00105C6E">
            <w:pPr>
              <w:ind w:firstLine="0"/>
              <w:rPr>
                <w:sz w:val="24"/>
                <w:szCs w:val="24"/>
              </w:rPr>
            </w:pPr>
            <w:r>
              <w:rPr>
                <w:sz w:val="24"/>
                <w:szCs w:val="24"/>
              </w:rPr>
              <w:t>Результат</w:t>
            </w:r>
          </w:p>
          <w:p w14:paraId="4026ED82" w14:textId="77777777" w:rsidR="00105C6E" w:rsidRDefault="00105C6E">
            <w:pPr>
              <w:ind w:firstLine="0"/>
              <w:rPr>
                <w:sz w:val="24"/>
                <w:szCs w:val="24"/>
              </w:rPr>
            </w:pPr>
            <w:r>
              <w:rPr>
                <w:sz w:val="24"/>
                <w:szCs w:val="24"/>
              </w:rPr>
              <w:t>срабатывания</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727110" w14:textId="77777777" w:rsidR="00105C6E" w:rsidRDefault="00105C6E">
            <w:pPr>
              <w:ind w:firstLine="0"/>
              <w:rPr>
                <w:sz w:val="24"/>
                <w:szCs w:val="24"/>
              </w:rPr>
            </w:pPr>
            <w:r>
              <w:rPr>
                <w:sz w:val="24"/>
                <w:szCs w:val="24"/>
              </w:rPr>
              <w:t>5 В</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684EAD" w14:textId="77777777" w:rsidR="00105C6E" w:rsidRDefault="00105C6E">
            <w:pPr>
              <w:ind w:firstLine="0"/>
              <w:rPr>
                <w:sz w:val="24"/>
                <w:szCs w:val="24"/>
              </w:rPr>
            </w:pPr>
            <w:r>
              <w:rPr>
                <w:sz w:val="24"/>
                <w:szCs w:val="24"/>
              </w:rPr>
              <w:t>0 В</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9F10DA" w14:textId="77777777" w:rsidR="00105C6E" w:rsidRDefault="00105C6E">
            <w:pPr>
              <w:ind w:firstLine="0"/>
              <w:rPr>
                <w:sz w:val="24"/>
                <w:szCs w:val="24"/>
              </w:rPr>
            </w:pPr>
            <w:r>
              <w:rPr>
                <w:sz w:val="24"/>
                <w:szCs w:val="24"/>
              </w:rPr>
              <w:t>0 В</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56320B" w14:textId="77777777" w:rsidR="00105C6E" w:rsidRDefault="00105C6E">
            <w:pPr>
              <w:ind w:firstLine="0"/>
              <w:rPr>
                <w:sz w:val="24"/>
                <w:szCs w:val="24"/>
              </w:rPr>
            </w:pPr>
            <w:r>
              <w:rPr>
                <w:sz w:val="24"/>
                <w:szCs w:val="24"/>
              </w:rPr>
              <w:t>5 В</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CAA857" w14:textId="77777777" w:rsidR="00105C6E" w:rsidRDefault="00105C6E">
            <w:pPr>
              <w:ind w:firstLine="0"/>
              <w:rPr>
                <w:sz w:val="24"/>
                <w:szCs w:val="24"/>
              </w:rPr>
            </w:pPr>
            <w:r>
              <w:rPr>
                <w:sz w:val="24"/>
                <w:szCs w:val="24"/>
              </w:rPr>
              <w:t>5 В</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A8CB00" w14:textId="77777777" w:rsidR="00105C6E" w:rsidRDefault="00105C6E">
            <w:pPr>
              <w:ind w:firstLine="0"/>
              <w:rPr>
                <w:sz w:val="24"/>
                <w:szCs w:val="24"/>
              </w:rPr>
            </w:pPr>
            <w:r>
              <w:rPr>
                <w:sz w:val="24"/>
                <w:szCs w:val="24"/>
              </w:rPr>
              <w:t>0 В</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809E15" w14:textId="77777777" w:rsidR="00105C6E" w:rsidRDefault="00105C6E">
            <w:pPr>
              <w:ind w:firstLine="0"/>
              <w:rPr>
                <w:sz w:val="24"/>
                <w:szCs w:val="24"/>
              </w:rPr>
            </w:pPr>
            <w:r>
              <w:rPr>
                <w:sz w:val="24"/>
                <w:szCs w:val="24"/>
              </w:rPr>
              <w:t>0 В</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3D78BA" w14:textId="77777777" w:rsidR="00105C6E" w:rsidRDefault="00105C6E">
            <w:pPr>
              <w:ind w:firstLine="0"/>
              <w:rPr>
                <w:sz w:val="24"/>
                <w:szCs w:val="24"/>
              </w:rPr>
            </w:pPr>
            <w:r>
              <w:rPr>
                <w:sz w:val="24"/>
                <w:szCs w:val="24"/>
              </w:rPr>
              <w:t>5 В</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4D3D08" w14:textId="77777777" w:rsidR="00105C6E" w:rsidRDefault="00105C6E">
            <w:pPr>
              <w:ind w:firstLine="0"/>
              <w:rPr>
                <w:sz w:val="24"/>
                <w:szCs w:val="24"/>
              </w:rPr>
            </w:pPr>
            <w:r>
              <w:rPr>
                <w:sz w:val="24"/>
                <w:szCs w:val="24"/>
              </w:rPr>
              <w:t>5 В</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2B1DFE" w14:textId="77777777" w:rsidR="00105C6E" w:rsidRDefault="00105C6E">
            <w:pPr>
              <w:ind w:firstLine="0"/>
              <w:rPr>
                <w:sz w:val="24"/>
                <w:szCs w:val="24"/>
              </w:rPr>
            </w:pPr>
            <w:r>
              <w:rPr>
                <w:sz w:val="24"/>
                <w:szCs w:val="24"/>
              </w:rPr>
              <w:t>5 В</w:t>
            </w:r>
          </w:p>
        </w:tc>
      </w:tr>
    </w:tbl>
    <w:p w14:paraId="27BFA393" w14:textId="77777777" w:rsidR="00105C6E" w:rsidRDefault="00105C6E" w:rsidP="00105C6E">
      <w:pPr>
        <w:rPr>
          <w:szCs w:val="28"/>
        </w:rPr>
      </w:pPr>
      <w:r>
        <w:t>Из результатов эксперимента можно вывести, что датчик обладает накопительным эффектом. Даже если у объекта очень низкая скорость, то при продолжительном ее фиксировании, датчик сработает.</w:t>
      </w:r>
    </w:p>
    <w:p w14:paraId="7DF30FFF" w14:textId="77777777" w:rsidR="00105C6E" w:rsidRDefault="00105C6E" w:rsidP="00105C6E">
      <w:pPr>
        <w:numPr>
          <w:ilvl w:val="0"/>
          <w:numId w:val="18"/>
        </w:numPr>
        <w:ind w:firstLine="418"/>
        <w:jc w:val="both"/>
        <w:rPr>
          <w:b/>
          <w:color w:val="000000"/>
        </w:rPr>
      </w:pPr>
      <w:r>
        <w:rPr>
          <w:b/>
        </w:rPr>
        <w:lastRenderedPageBreak/>
        <w:t>Ответы на вопросы</w:t>
      </w:r>
    </w:p>
    <w:p w14:paraId="70B9A26B" w14:textId="77777777" w:rsidR="00105C6E" w:rsidRDefault="00105C6E" w:rsidP="00105C6E">
      <w:pPr>
        <w:pStyle w:val="a8"/>
        <w:numPr>
          <w:ilvl w:val="0"/>
          <w:numId w:val="19"/>
        </w:numPr>
        <w:spacing w:after="0" w:line="360" w:lineRule="auto"/>
        <w:rPr>
          <w:bCs/>
        </w:rPr>
      </w:pPr>
      <w:r>
        <w:t xml:space="preserve">К недостаткам следует отнести следующее: </w:t>
      </w:r>
    </w:p>
    <w:p w14:paraId="1C98DB95" w14:textId="77777777" w:rsidR="00105C6E" w:rsidRDefault="00105C6E" w:rsidP="00105C6E">
      <w:pPr>
        <w:pStyle w:val="a8"/>
        <w:ind w:left="1210" w:firstLine="0"/>
        <w:rPr>
          <w:color w:val="auto"/>
        </w:rPr>
      </w:pPr>
      <w:r>
        <w:t xml:space="preserve">- многие домашние животные слышат ультразвуковые частоты, на которых работает датчик движения, что зачастую вызывает у них сильный дискомфорт; </w:t>
      </w:r>
    </w:p>
    <w:p w14:paraId="2F2CAE95" w14:textId="77777777" w:rsidR="00105C6E" w:rsidRDefault="00105C6E" w:rsidP="00105C6E">
      <w:pPr>
        <w:pStyle w:val="a8"/>
        <w:ind w:left="1210" w:firstLine="0"/>
        <w:rPr>
          <w:bCs/>
        </w:rPr>
      </w:pPr>
      <w:r>
        <w:t>- относительно невысокая дальность действия; - срабатывает только на достаточно резкие перемещения, если двигаться совсем плавно – возможно обмануть ультразвуковой датчик движения. (Для исключения ложных срабатываний, осуществляется накопление за короткий промежуток времени. И только после устойчивых срабатываний происходит выдача сигнала тревоги).</w:t>
      </w:r>
    </w:p>
    <w:p w14:paraId="60326098" w14:textId="77777777" w:rsidR="00105C6E" w:rsidRDefault="00105C6E" w:rsidP="00105C6E">
      <w:pPr>
        <w:pStyle w:val="a8"/>
        <w:numPr>
          <w:ilvl w:val="0"/>
          <w:numId w:val="19"/>
        </w:numPr>
        <w:spacing w:after="0" w:line="360" w:lineRule="auto"/>
        <w:rPr>
          <w:bCs/>
        </w:rPr>
      </w:pPr>
      <w:r>
        <w:t xml:space="preserve">Для формирования ультразвуковой волны, с генератора подается напряжение требуемой частоты. Напряжение подается на электрические пластины, между которыми находится </w:t>
      </w:r>
      <w:proofErr w:type="spellStart"/>
      <w:r>
        <w:t>пьезоэлемент</w:t>
      </w:r>
      <w:proofErr w:type="spellEnd"/>
      <w:r>
        <w:t xml:space="preserve">. В результате происходит сокращение </w:t>
      </w:r>
      <w:proofErr w:type="spellStart"/>
      <w:r>
        <w:t>пьезоэлемента</w:t>
      </w:r>
      <w:proofErr w:type="spellEnd"/>
      <w:r>
        <w:t xml:space="preserve"> в объеме в соответствие с частотой генератора, формируется звуковая волна.</w:t>
      </w:r>
    </w:p>
    <w:p w14:paraId="07B09897" w14:textId="77777777" w:rsidR="00105C6E" w:rsidRDefault="00105C6E" w:rsidP="00105C6E">
      <w:pPr>
        <w:pStyle w:val="a8"/>
        <w:numPr>
          <w:ilvl w:val="0"/>
          <w:numId w:val="19"/>
        </w:numPr>
        <w:spacing w:after="0" w:line="360" w:lineRule="auto"/>
        <w:rPr>
          <w:bCs/>
        </w:rPr>
      </w:pPr>
      <w:r>
        <w:rPr>
          <w:bCs/>
        </w:rPr>
        <w:t xml:space="preserve">На </w:t>
      </w:r>
      <w:proofErr w:type="spellStart"/>
      <w:r>
        <w:rPr>
          <w:bCs/>
        </w:rPr>
        <w:t>пьезоприемник</w:t>
      </w:r>
      <w:proofErr w:type="spellEnd"/>
      <w:r>
        <w:rPr>
          <w:bCs/>
        </w:rPr>
        <w:t xml:space="preserve"> действует механическая сила (например, его сжимают, ударяют по нему, или на него давит звуковая волна). </w:t>
      </w:r>
      <w:proofErr w:type="spellStart"/>
      <w:r>
        <w:rPr>
          <w:bCs/>
        </w:rPr>
        <w:t>Пьезоэлемент</w:t>
      </w:r>
      <w:proofErr w:type="spellEnd"/>
      <w:r>
        <w:rPr>
          <w:bCs/>
        </w:rPr>
        <w:t xml:space="preserve"> внутри приемника слегка деформируется (сжимается или растягивается). В результате прямого пьезоэффекта на электродах </w:t>
      </w:r>
      <w:proofErr w:type="spellStart"/>
      <w:r>
        <w:rPr>
          <w:bCs/>
        </w:rPr>
        <w:t>пьезоэлемента</w:t>
      </w:r>
      <w:proofErr w:type="spellEnd"/>
      <w:r>
        <w:rPr>
          <w:bCs/>
        </w:rPr>
        <w:t xml:space="preserve"> появляются равные по величине, но противоположные по знаку электрические заряды. Между электродами возникает разность потенциалов (напряжение). Это напряжение через выводы подается на измерительную цепь (например, осциллограф или усилитель). Характеристики полученного электрического сигнала (амплитуда, частота, форма) напрямую связаны с характеристиками механического воздействия (сила, частота вибрации, форма ударной волны).</w:t>
      </w:r>
    </w:p>
    <w:p w14:paraId="1CDA8584" w14:textId="77777777" w:rsidR="00105C6E" w:rsidRDefault="00105C6E" w:rsidP="00105C6E">
      <w:pPr>
        <w:pStyle w:val="a8"/>
        <w:numPr>
          <w:ilvl w:val="0"/>
          <w:numId w:val="19"/>
        </w:numPr>
        <w:spacing w:after="0" w:line="360" w:lineRule="auto"/>
        <w:rPr>
          <w:bCs/>
        </w:rPr>
      </w:pPr>
      <w:r>
        <w:t xml:space="preserve">Передатчик генерирует ультразвуковые колебания на частоте </w:t>
      </w:r>
      <w:proofErr w:type="spellStart"/>
      <w:r>
        <w:t>fг</w:t>
      </w:r>
      <w:proofErr w:type="spellEnd"/>
      <w:r>
        <w:t>. Приемник улавливает отраженный сигнал с доплеровской добавкой f</w:t>
      </w:r>
      <w:proofErr w:type="gramStart"/>
      <w:r>
        <w:t>2.=</w:t>
      </w:r>
      <w:proofErr w:type="gramEnd"/>
      <w:r>
        <w:t xml:space="preserve"> </w:t>
      </w:r>
      <w:proofErr w:type="spellStart"/>
      <w:r>
        <w:t>fг</w:t>
      </w:r>
      <w:proofErr w:type="spellEnd"/>
      <w:r>
        <w:t xml:space="preserve"> ± </w:t>
      </w:r>
      <w:proofErr w:type="spellStart"/>
      <w:r>
        <w:t>fд</w:t>
      </w:r>
      <w:proofErr w:type="spellEnd"/>
      <w:r>
        <w:t xml:space="preserve"> . Типовая диаграмма обнаружения приведена на рис.2. Следует иметь в виду, что если объект движется не в направлении фазового центра антенны, то его скорость следует раскладывать на вектора и определять частоту </w:t>
      </w:r>
      <w:r>
        <w:lastRenderedPageBreak/>
        <w:t xml:space="preserve">Доплера по величине вектора скорости, направленно го к фазовому центру. Таким образом, излучаемые волны встречают препятствия и отражаются как от </w:t>
      </w:r>
      <w:proofErr w:type="gramStart"/>
      <w:r>
        <w:t>неподвижных</w:t>
      </w:r>
      <w:proofErr w:type="gramEnd"/>
      <w:r>
        <w:t xml:space="preserve"> так и подвижных предметов. Интенсивность и частота принятых приемником сигналов определяются мощностью и частотой излучения, расстоянием до предметов (объектов), их отражающей способностью и </w:t>
      </w:r>
      <w:proofErr w:type="gramStart"/>
      <w:r>
        <w:t>т.д..</w:t>
      </w:r>
      <w:proofErr w:type="gramEnd"/>
      <w:r>
        <w:t xml:space="preserve"> В результате работы такого излучателя в помещении создается диффузное частотное поле, заполняющее практически весь объем помещения. Вся совокупность сигналов поступает на вход приемника и усиливается в определенной полосе частот, зависящей от ожидаемой частоты принимаемого сигнала. Для экономии энергии, такие датчики чаще всего работают в импульсном (прерывистом) режиме. После прохождения приемника отраженного сигнала и его усиления следует произвести сравнение частот излученного и принятого сигналов. Если частоты сравниваемых сигналов будут равны, то принимается решение, что движения предметов в исследуемом объеме нет, в противном случае принимается решение на формирование сигнала тревоги.</w:t>
      </w:r>
    </w:p>
    <w:p w14:paraId="0640D653" w14:textId="77777777" w:rsidR="00105C6E" w:rsidRDefault="00105C6E" w:rsidP="00105C6E">
      <w:pPr>
        <w:pStyle w:val="a8"/>
        <w:numPr>
          <w:ilvl w:val="0"/>
          <w:numId w:val="19"/>
        </w:numPr>
        <w:spacing w:after="0" w:line="360" w:lineRule="auto"/>
        <w:rPr>
          <w:bCs/>
        </w:rPr>
      </w:pPr>
      <w:r>
        <w:rPr>
          <w:bCs/>
        </w:rPr>
        <w:t xml:space="preserve">Компаратор — это электронная схема, которая сравнивает два входных напряжения и выдает на выходе цифровой сигнал (логический 0 или логическая 1), показывающий, какое из напряжений больше. Если напряжение на </w:t>
      </w:r>
      <w:proofErr w:type="spellStart"/>
      <w:r>
        <w:rPr>
          <w:bCs/>
        </w:rPr>
        <w:t>неинвертирующем</w:t>
      </w:r>
      <w:proofErr w:type="spellEnd"/>
      <w:r>
        <w:rPr>
          <w:bCs/>
        </w:rPr>
        <w:t xml:space="preserve"> входе больше, чем на инвертирующем входе, выход компаратора переходит в состояние логической единицы (высокий уровень, близкий к напряжению питания). Если напряжение на инвертирующем входе больше, чем на </w:t>
      </w:r>
      <w:proofErr w:type="spellStart"/>
      <w:r>
        <w:rPr>
          <w:bCs/>
        </w:rPr>
        <w:t>неинвертирующем</w:t>
      </w:r>
      <w:proofErr w:type="spellEnd"/>
      <w:r>
        <w:rPr>
          <w:bCs/>
        </w:rPr>
        <w:t xml:space="preserve"> входе, выход переходит в состояние логического нуля (низкий уровень, близкий к "земле").</w:t>
      </w:r>
    </w:p>
    <w:p w14:paraId="006AD891" w14:textId="77777777" w:rsidR="00105C6E" w:rsidRDefault="00105C6E" w:rsidP="00105C6E">
      <w:pPr>
        <w:pStyle w:val="a8"/>
        <w:numPr>
          <w:ilvl w:val="0"/>
          <w:numId w:val="19"/>
        </w:numPr>
        <w:spacing w:after="0" w:line="360" w:lineRule="auto"/>
        <w:rPr>
          <w:bCs/>
        </w:rPr>
      </w:pPr>
      <w:r>
        <w:rPr>
          <w:bCs/>
        </w:rPr>
        <w:t xml:space="preserve">Шаговый двигатель — это исполнительный элемент, который преобразует электрические импульсы в дискретные механические перемещения. Его ротор не вращается непрерывно, а поворачивается на строго заданный угол (шаг) с каждым импульсом тока, подаваемым на обмотки статора. Это </w:t>
      </w:r>
      <w:r>
        <w:rPr>
          <w:bCs/>
        </w:rPr>
        <w:lastRenderedPageBreak/>
        <w:t>позволяет точно управлять положением вала без обратной связи, задавая количество импульсов для угла поворота и их частоту для скорости.</w:t>
      </w:r>
    </w:p>
    <w:p w14:paraId="1E02DED0" w14:textId="77777777" w:rsidR="00105C6E" w:rsidRDefault="00105C6E" w:rsidP="00105C6E">
      <w:r>
        <w:rPr>
          <w:b/>
          <w:color w:val="000000"/>
        </w:rPr>
        <w:t>4       Выводы</w:t>
      </w:r>
    </w:p>
    <w:p w14:paraId="6F2A8483" w14:textId="77777777" w:rsidR="00105C6E" w:rsidRDefault="00105C6E" w:rsidP="00105C6E">
      <w:pPr>
        <w:rPr>
          <w:b/>
          <w:color w:val="000000"/>
        </w:rPr>
      </w:pPr>
      <w:r>
        <w:t>В ходе работы были изучены принципы определения движущегося объекта с использованием эффекта Доплера. Была составлена функциональная схема охранной системы, использующей эффект Доплера для определения движущегося нарушителя.</w:t>
      </w:r>
    </w:p>
    <w:p w14:paraId="4E63AAE9" w14:textId="3D7A79D9" w:rsidR="008C5542" w:rsidRPr="00E87426" w:rsidRDefault="00E87426" w:rsidP="00E87426">
      <w:pPr>
        <w:rPr>
          <w:rFonts w:eastAsia="Times New Roman"/>
          <w:b/>
          <w:color w:val="000000"/>
        </w:rPr>
      </w:pPr>
      <w:proofErr w:type="spellStart"/>
      <w:r>
        <w:t>емы</w:t>
      </w:r>
      <w:proofErr w:type="spellEnd"/>
      <w:r>
        <w:t xml:space="preserve"> умножителя частоты.</w:t>
      </w:r>
    </w:p>
    <w:sectPr w:rsidR="008C5542" w:rsidRPr="00E87426" w:rsidSect="00E4116F">
      <w:pgSz w:w="11906" w:h="16838"/>
      <w:pgMar w:top="1134" w:right="850"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none"/>
      <w:suff w:val="nothing"/>
      <w:lvlText w:val=""/>
      <w:lvlJc w:val="left"/>
      <w:pPr>
        <w:tabs>
          <w:tab w:val="num" w:pos="3402"/>
        </w:tabs>
        <w:ind w:left="3834" w:hanging="432"/>
      </w:pPr>
    </w:lvl>
    <w:lvl w:ilvl="1">
      <w:start w:val="1"/>
      <w:numFmt w:val="none"/>
      <w:suff w:val="nothing"/>
      <w:lvlText w:val=""/>
      <w:lvlJc w:val="left"/>
      <w:pPr>
        <w:tabs>
          <w:tab w:val="num" w:pos="3402"/>
        </w:tabs>
        <w:ind w:left="3978" w:hanging="576"/>
      </w:pPr>
    </w:lvl>
    <w:lvl w:ilvl="2">
      <w:start w:val="1"/>
      <w:numFmt w:val="none"/>
      <w:suff w:val="nothing"/>
      <w:lvlText w:val=""/>
      <w:lvlJc w:val="left"/>
      <w:pPr>
        <w:tabs>
          <w:tab w:val="num" w:pos="3402"/>
        </w:tabs>
        <w:ind w:left="4122" w:hanging="720"/>
      </w:pPr>
    </w:lvl>
    <w:lvl w:ilvl="3">
      <w:start w:val="1"/>
      <w:numFmt w:val="none"/>
      <w:suff w:val="nothing"/>
      <w:lvlText w:val=""/>
      <w:lvlJc w:val="left"/>
      <w:pPr>
        <w:tabs>
          <w:tab w:val="num" w:pos="3402"/>
        </w:tabs>
        <w:ind w:left="4266" w:hanging="864"/>
      </w:pPr>
    </w:lvl>
    <w:lvl w:ilvl="4">
      <w:start w:val="1"/>
      <w:numFmt w:val="none"/>
      <w:suff w:val="nothing"/>
      <w:lvlText w:val=""/>
      <w:lvlJc w:val="left"/>
      <w:pPr>
        <w:tabs>
          <w:tab w:val="num" w:pos="3402"/>
        </w:tabs>
        <w:ind w:left="4410" w:hanging="1008"/>
      </w:pPr>
    </w:lvl>
    <w:lvl w:ilvl="5">
      <w:start w:val="1"/>
      <w:numFmt w:val="none"/>
      <w:suff w:val="nothing"/>
      <w:lvlText w:val=""/>
      <w:lvlJc w:val="left"/>
      <w:pPr>
        <w:tabs>
          <w:tab w:val="num" w:pos="3402"/>
        </w:tabs>
        <w:ind w:left="4554" w:hanging="1152"/>
      </w:pPr>
    </w:lvl>
    <w:lvl w:ilvl="6">
      <w:start w:val="1"/>
      <w:numFmt w:val="none"/>
      <w:suff w:val="nothing"/>
      <w:lvlText w:val=""/>
      <w:lvlJc w:val="left"/>
      <w:pPr>
        <w:tabs>
          <w:tab w:val="num" w:pos="3402"/>
        </w:tabs>
        <w:ind w:left="4698" w:hanging="1296"/>
      </w:pPr>
    </w:lvl>
    <w:lvl w:ilvl="7">
      <w:start w:val="1"/>
      <w:numFmt w:val="none"/>
      <w:suff w:val="nothing"/>
      <w:lvlText w:val=""/>
      <w:lvlJc w:val="left"/>
      <w:pPr>
        <w:tabs>
          <w:tab w:val="num" w:pos="3402"/>
        </w:tabs>
        <w:ind w:left="4842" w:hanging="1440"/>
      </w:pPr>
    </w:lvl>
    <w:lvl w:ilvl="8">
      <w:start w:val="1"/>
      <w:numFmt w:val="none"/>
      <w:suff w:val="nothing"/>
      <w:lvlText w:val=""/>
      <w:lvlJc w:val="left"/>
      <w:pPr>
        <w:tabs>
          <w:tab w:val="num" w:pos="3402"/>
        </w:tabs>
        <w:ind w:left="4986" w:hanging="1584"/>
      </w:pPr>
    </w:lvl>
  </w:abstractNum>
  <w:abstractNum w:abstractNumId="1" w15:restartNumberingAfterBreak="0">
    <w:nsid w:val="075E423A"/>
    <w:multiLevelType w:val="hybridMultilevel"/>
    <w:tmpl w:val="7B46C2C8"/>
    <w:lvl w:ilvl="0" w:tplc="C130C6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8C10394"/>
    <w:multiLevelType w:val="multilevel"/>
    <w:tmpl w:val="D120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661BD2"/>
    <w:multiLevelType w:val="multilevel"/>
    <w:tmpl w:val="E45A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867A30"/>
    <w:multiLevelType w:val="hybridMultilevel"/>
    <w:tmpl w:val="DD081E24"/>
    <w:lvl w:ilvl="0" w:tplc="FFFFFFFF">
      <w:start w:val="1"/>
      <w:numFmt w:val="decimal"/>
      <w:lvlText w:val="%1."/>
      <w:lvlJc w:val="left"/>
      <w:pPr>
        <w:ind w:left="1628" w:hanging="360"/>
      </w:pPr>
      <w:rPr>
        <w:rFonts w:hint="default"/>
      </w:rPr>
    </w:lvl>
    <w:lvl w:ilvl="1" w:tplc="FFFFFFFF" w:tentative="1">
      <w:start w:val="1"/>
      <w:numFmt w:val="lowerLetter"/>
      <w:lvlText w:val="%2."/>
      <w:lvlJc w:val="left"/>
      <w:pPr>
        <w:ind w:left="2348" w:hanging="360"/>
      </w:pPr>
    </w:lvl>
    <w:lvl w:ilvl="2" w:tplc="FFFFFFFF" w:tentative="1">
      <w:start w:val="1"/>
      <w:numFmt w:val="lowerRoman"/>
      <w:lvlText w:val="%3."/>
      <w:lvlJc w:val="right"/>
      <w:pPr>
        <w:ind w:left="3068" w:hanging="180"/>
      </w:pPr>
    </w:lvl>
    <w:lvl w:ilvl="3" w:tplc="FFFFFFFF" w:tentative="1">
      <w:start w:val="1"/>
      <w:numFmt w:val="decimal"/>
      <w:lvlText w:val="%4."/>
      <w:lvlJc w:val="left"/>
      <w:pPr>
        <w:ind w:left="3788" w:hanging="360"/>
      </w:pPr>
    </w:lvl>
    <w:lvl w:ilvl="4" w:tplc="FFFFFFFF" w:tentative="1">
      <w:start w:val="1"/>
      <w:numFmt w:val="lowerLetter"/>
      <w:lvlText w:val="%5."/>
      <w:lvlJc w:val="left"/>
      <w:pPr>
        <w:ind w:left="4508" w:hanging="360"/>
      </w:pPr>
    </w:lvl>
    <w:lvl w:ilvl="5" w:tplc="FFFFFFFF" w:tentative="1">
      <w:start w:val="1"/>
      <w:numFmt w:val="lowerRoman"/>
      <w:lvlText w:val="%6."/>
      <w:lvlJc w:val="right"/>
      <w:pPr>
        <w:ind w:left="5228" w:hanging="180"/>
      </w:pPr>
    </w:lvl>
    <w:lvl w:ilvl="6" w:tplc="FFFFFFFF" w:tentative="1">
      <w:start w:val="1"/>
      <w:numFmt w:val="decimal"/>
      <w:lvlText w:val="%7."/>
      <w:lvlJc w:val="left"/>
      <w:pPr>
        <w:ind w:left="5948" w:hanging="360"/>
      </w:pPr>
    </w:lvl>
    <w:lvl w:ilvl="7" w:tplc="FFFFFFFF" w:tentative="1">
      <w:start w:val="1"/>
      <w:numFmt w:val="lowerLetter"/>
      <w:lvlText w:val="%8."/>
      <w:lvlJc w:val="left"/>
      <w:pPr>
        <w:ind w:left="6668" w:hanging="360"/>
      </w:pPr>
    </w:lvl>
    <w:lvl w:ilvl="8" w:tplc="FFFFFFFF" w:tentative="1">
      <w:start w:val="1"/>
      <w:numFmt w:val="lowerRoman"/>
      <w:lvlText w:val="%9."/>
      <w:lvlJc w:val="right"/>
      <w:pPr>
        <w:ind w:left="7388" w:hanging="180"/>
      </w:pPr>
    </w:lvl>
  </w:abstractNum>
  <w:abstractNum w:abstractNumId="5" w15:restartNumberingAfterBreak="0">
    <w:nsid w:val="1F6A52B2"/>
    <w:multiLevelType w:val="hybridMultilevel"/>
    <w:tmpl w:val="7C0A30D6"/>
    <w:lvl w:ilvl="0" w:tplc="0419000F">
      <w:start w:val="1"/>
      <w:numFmt w:val="decimal"/>
      <w:lvlText w:val="%1."/>
      <w:lvlJc w:val="left"/>
      <w:pPr>
        <w:ind w:left="1457" w:hanging="360"/>
      </w:pPr>
    </w:lvl>
    <w:lvl w:ilvl="1" w:tplc="04190019" w:tentative="1">
      <w:start w:val="1"/>
      <w:numFmt w:val="lowerLetter"/>
      <w:lvlText w:val="%2."/>
      <w:lvlJc w:val="left"/>
      <w:pPr>
        <w:ind w:left="2177" w:hanging="360"/>
      </w:pPr>
    </w:lvl>
    <w:lvl w:ilvl="2" w:tplc="0419001B" w:tentative="1">
      <w:start w:val="1"/>
      <w:numFmt w:val="lowerRoman"/>
      <w:lvlText w:val="%3."/>
      <w:lvlJc w:val="right"/>
      <w:pPr>
        <w:ind w:left="2897" w:hanging="180"/>
      </w:pPr>
    </w:lvl>
    <w:lvl w:ilvl="3" w:tplc="0419000F" w:tentative="1">
      <w:start w:val="1"/>
      <w:numFmt w:val="decimal"/>
      <w:lvlText w:val="%4."/>
      <w:lvlJc w:val="left"/>
      <w:pPr>
        <w:ind w:left="3617" w:hanging="360"/>
      </w:pPr>
    </w:lvl>
    <w:lvl w:ilvl="4" w:tplc="04190019" w:tentative="1">
      <w:start w:val="1"/>
      <w:numFmt w:val="lowerLetter"/>
      <w:lvlText w:val="%5."/>
      <w:lvlJc w:val="left"/>
      <w:pPr>
        <w:ind w:left="4337" w:hanging="360"/>
      </w:pPr>
    </w:lvl>
    <w:lvl w:ilvl="5" w:tplc="0419001B" w:tentative="1">
      <w:start w:val="1"/>
      <w:numFmt w:val="lowerRoman"/>
      <w:lvlText w:val="%6."/>
      <w:lvlJc w:val="right"/>
      <w:pPr>
        <w:ind w:left="5057" w:hanging="180"/>
      </w:pPr>
    </w:lvl>
    <w:lvl w:ilvl="6" w:tplc="0419000F" w:tentative="1">
      <w:start w:val="1"/>
      <w:numFmt w:val="decimal"/>
      <w:lvlText w:val="%7."/>
      <w:lvlJc w:val="left"/>
      <w:pPr>
        <w:ind w:left="5777" w:hanging="360"/>
      </w:pPr>
    </w:lvl>
    <w:lvl w:ilvl="7" w:tplc="04190019" w:tentative="1">
      <w:start w:val="1"/>
      <w:numFmt w:val="lowerLetter"/>
      <w:lvlText w:val="%8."/>
      <w:lvlJc w:val="left"/>
      <w:pPr>
        <w:ind w:left="6497" w:hanging="360"/>
      </w:pPr>
    </w:lvl>
    <w:lvl w:ilvl="8" w:tplc="0419001B" w:tentative="1">
      <w:start w:val="1"/>
      <w:numFmt w:val="lowerRoman"/>
      <w:lvlText w:val="%9."/>
      <w:lvlJc w:val="right"/>
      <w:pPr>
        <w:ind w:left="7217" w:hanging="180"/>
      </w:pPr>
    </w:lvl>
  </w:abstractNum>
  <w:abstractNum w:abstractNumId="6" w15:restartNumberingAfterBreak="0">
    <w:nsid w:val="297479A9"/>
    <w:multiLevelType w:val="hybridMultilevel"/>
    <w:tmpl w:val="D56AFE98"/>
    <w:lvl w:ilvl="0" w:tplc="20BAF104">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2BD54479"/>
    <w:multiLevelType w:val="hybridMultilevel"/>
    <w:tmpl w:val="C7F20872"/>
    <w:lvl w:ilvl="0" w:tplc="1E7276B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35DF65F8"/>
    <w:multiLevelType w:val="hybridMultilevel"/>
    <w:tmpl w:val="C7E88FC8"/>
    <w:lvl w:ilvl="0" w:tplc="00BEE91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3D7276B4"/>
    <w:multiLevelType w:val="hybridMultilevel"/>
    <w:tmpl w:val="DD081E24"/>
    <w:lvl w:ilvl="0" w:tplc="C7C6A8A2">
      <w:start w:val="1"/>
      <w:numFmt w:val="decimal"/>
      <w:lvlText w:val="%1."/>
      <w:lvlJc w:val="left"/>
      <w:pPr>
        <w:ind w:left="1628" w:hanging="360"/>
      </w:pPr>
      <w:rPr>
        <w:rFonts w:hint="default"/>
      </w:rPr>
    </w:lvl>
    <w:lvl w:ilvl="1" w:tplc="04190019" w:tentative="1">
      <w:start w:val="1"/>
      <w:numFmt w:val="lowerLetter"/>
      <w:lvlText w:val="%2."/>
      <w:lvlJc w:val="left"/>
      <w:pPr>
        <w:ind w:left="2348" w:hanging="360"/>
      </w:pPr>
    </w:lvl>
    <w:lvl w:ilvl="2" w:tplc="0419001B" w:tentative="1">
      <w:start w:val="1"/>
      <w:numFmt w:val="lowerRoman"/>
      <w:lvlText w:val="%3."/>
      <w:lvlJc w:val="right"/>
      <w:pPr>
        <w:ind w:left="3068" w:hanging="180"/>
      </w:pPr>
    </w:lvl>
    <w:lvl w:ilvl="3" w:tplc="0419000F" w:tentative="1">
      <w:start w:val="1"/>
      <w:numFmt w:val="decimal"/>
      <w:lvlText w:val="%4."/>
      <w:lvlJc w:val="left"/>
      <w:pPr>
        <w:ind w:left="3788" w:hanging="360"/>
      </w:pPr>
    </w:lvl>
    <w:lvl w:ilvl="4" w:tplc="04190019" w:tentative="1">
      <w:start w:val="1"/>
      <w:numFmt w:val="lowerLetter"/>
      <w:lvlText w:val="%5."/>
      <w:lvlJc w:val="left"/>
      <w:pPr>
        <w:ind w:left="4508" w:hanging="360"/>
      </w:pPr>
    </w:lvl>
    <w:lvl w:ilvl="5" w:tplc="0419001B" w:tentative="1">
      <w:start w:val="1"/>
      <w:numFmt w:val="lowerRoman"/>
      <w:lvlText w:val="%6."/>
      <w:lvlJc w:val="right"/>
      <w:pPr>
        <w:ind w:left="5228" w:hanging="180"/>
      </w:pPr>
    </w:lvl>
    <w:lvl w:ilvl="6" w:tplc="0419000F" w:tentative="1">
      <w:start w:val="1"/>
      <w:numFmt w:val="decimal"/>
      <w:lvlText w:val="%7."/>
      <w:lvlJc w:val="left"/>
      <w:pPr>
        <w:ind w:left="5948" w:hanging="360"/>
      </w:pPr>
    </w:lvl>
    <w:lvl w:ilvl="7" w:tplc="04190019" w:tentative="1">
      <w:start w:val="1"/>
      <w:numFmt w:val="lowerLetter"/>
      <w:lvlText w:val="%8."/>
      <w:lvlJc w:val="left"/>
      <w:pPr>
        <w:ind w:left="6668" w:hanging="360"/>
      </w:pPr>
    </w:lvl>
    <w:lvl w:ilvl="8" w:tplc="0419001B" w:tentative="1">
      <w:start w:val="1"/>
      <w:numFmt w:val="lowerRoman"/>
      <w:lvlText w:val="%9."/>
      <w:lvlJc w:val="right"/>
      <w:pPr>
        <w:ind w:left="7388" w:hanging="180"/>
      </w:pPr>
    </w:lvl>
  </w:abstractNum>
  <w:abstractNum w:abstractNumId="10" w15:restartNumberingAfterBreak="0">
    <w:nsid w:val="49811720"/>
    <w:multiLevelType w:val="hybridMultilevel"/>
    <w:tmpl w:val="4092725A"/>
    <w:lvl w:ilvl="0" w:tplc="A47EE628">
      <w:start w:val="1"/>
      <w:numFmt w:val="decimal"/>
      <w:lvlText w:val="%1."/>
      <w:lvlJc w:val="left"/>
      <w:pPr>
        <w:ind w:left="1210" w:hanging="360"/>
      </w:pPr>
      <w:rPr>
        <w:color w:val="auto"/>
      </w:rPr>
    </w:lvl>
    <w:lvl w:ilvl="1" w:tplc="04190019">
      <w:start w:val="1"/>
      <w:numFmt w:val="lowerLetter"/>
      <w:lvlText w:val="%2."/>
      <w:lvlJc w:val="left"/>
      <w:pPr>
        <w:ind w:left="1930" w:hanging="360"/>
      </w:pPr>
    </w:lvl>
    <w:lvl w:ilvl="2" w:tplc="0419001B">
      <w:start w:val="1"/>
      <w:numFmt w:val="lowerRoman"/>
      <w:lvlText w:val="%3."/>
      <w:lvlJc w:val="right"/>
      <w:pPr>
        <w:ind w:left="2650" w:hanging="180"/>
      </w:pPr>
    </w:lvl>
    <w:lvl w:ilvl="3" w:tplc="0419000F">
      <w:start w:val="1"/>
      <w:numFmt w:val="decimal"/>
      <w:lvlText w:val="%4."/>
      <w:lvlJc w:val="left"/>
      <w:pPr>
        <w:ind w:left="3370" w:hanging="360"/>
      </w:pPr>
    </w:lvl>
    <w:lvl w:ilvl="4" w:tplc="04190019">
      <w:start w:val="1"/>
      <w:numFmt w:val="lowerLetter"/>
      <w:lvlText w:val="%5."/>
      <w:lvlJc w:val="left"/>
      <w:pPr>
        <w:ind w:left="4090" w:hanging="360"/>
      </w:pPr>
    </w:lvl>
    <w:lvl w:ilvl="5" w:tplc="0419001B">
      <w:start w:val="1"/>
      <w:numFmt w:val="lowerRoman"/>
      <w:lvlText w:val="%6."/>
      <w:lvlJc w:val="right"/>
      <w:pPr>
        <w:ind w:left="4810" w:hanging="180"/>
      </w:pPr>
    </w:lvl>
    <w:lvl w:ilvl="6" w:tplc="0419000F">
      <w:start w:val="1"/>
      <w:numFmt w:val="decimal"/>
      <w:lvlText w:val="%7."/>
      <w:lvlJc w:val="left"/>
      <w:pPr>
        <w:ind w:left="5530" w:hanging="360"/>
      </w:pPr>
    </w:lvl>
    <w:lvl w:ilvl="7" w:tplc="04190019">
      <w:start w:val="1"/>
      <w:numFmt w:val="lowerLetter"/>
      <w:lvlText w:val="%8."/>
      <w:lvlJc w:val="left"/>
      <w:pPr>
        <w:ind w:left="6250" w:hanging="360"/>
      </w:pPr>
    </w:lvl>
    <w:lvl w:ilvl="8" w:tplc="0419001B">
      <w:start w:val="1"/>
      <w:numFmt w:val="lowerRoman"/>
      <w:lvlText w:val="%9."/>
      <w:lvlJc w:val="right"/>
      <w:pPr>
        <w:ind w:left="6970" w:hanging="180"/>
      </w:pPr>
    </w:lvl>
  </w:abstractNum>
  <w:abstractNum w:abstractNumId="11" w15:restartNumberingAfterBreak="0">
    <w:nsid w:val="547F4B54"/>
    <w:multiLevelType w:val="hybridMultilevel"/>
    <w:tmpl w:val="34BECF14"/>
    <w:lvl w:ilvl="0" w:tplc="7816700E">
      <w:start w:val="1"/>
      <w:numFmt w:val="decimal"/>
      <w:lvlText w:val="%1."/>
      <w:lvlJc w:val="left"/>
      <w:pPr>
        <w:ind w:left="1097" w:hanging="360"/>
      </w:pPr>
      <w:rPr>
        <w:rFonts w:hint="default"/>
      </w:rPr>
    </w:lvl>
    <w:lvl w:ilvl="1" w:tplc="04190019" w:tentative="1">
      <w:start w:val="1"/>
      <w:numFmt w:val="lowerLetter"/>
      <w:lvlText w:val="%2."/>
      <w:lvlJc w:val="left"/>
      <w:pPr>
        <w:ind w:left="1817" w:hanging="360"/>
      </w:pPr>
    </w:lvl>
    <w:lvl w:ilvl="2" w:tplc="0419001B" w:tentative="1">
      <w:start w:val="1"/>
      <w:numFmt w:val="lowerRoman"/>
      <w:lvlText w:val="%3."/>
      <w:lvlJc w:val="right"/>
      <w:pPr>
        <w:ind w:left="2537" w:hanging="180"/>
      </w:pPr>
    </w:lvl>
    <w:lvl w:ilvl="3" w:tplc="0419000F" w:tentative="1">
      <w:start w:val="1"/>
      <w:numFmt w:val="decimal"/>
      <w:lvlText w:val="%4."/>
      <w:lvlJc w:val="left"/>
      <w:pPr>
        <w:ind w:left="3257" w:hanging="360"/>
      </w:pPr>
    </w:lvl>
    <w:lvl w:ilvl="4" w:tplc="04190019" w:tentative="1">
      <w:start w:val="1"/>
      <w:numFmt w:val="lowerLetter"/>
      <w:lvlText w:val="%5."/>
      <w:lvlJc w:val="left"/>
      <w:pPr>
        <w:ind w:left="3977" w:hanging="360"/>
      </w:pPr>
    </w:lvl>
    <w:lvl w:ilvl="5" w:tplc="0419001B" w:tentative="1">
      <w:start w:val="1"/>
      <w:numFmt w:val="lowerRoman"/>
      <w:lvlText w:val="%6."/>
      <w:lvlJc w:val="right"/>
      <w:pPr>
        <w:ind w:left="4697" w:hanging="180"/>
      </w:pPr>
    </w:lvl>
    <w:lvl w:ilvl="6" w:tplc="0419000F" w:tentative="1">
      <w:start w:val="1"/>
      <w:numFmt w:val="decimal"/>
      <w:lvlText w:val="%7."/>
      <w:lvlJc w:val="left"/>
      <w:pPr>
        <w:ind w:left="5417" w:hanging="360"/>
      </w:pPr>
    </w:lvl>
    <w:lvl w:ilvl="7" w:tplc="04190019" w:tentative="1">
      <w:start w:val="1"/>
      <w:numFmt w:val="lowerLetter"/>
      <w:lvlText w:val="%8."/>
      <w:lvlJc w:val="left"/>
      <w:pPr>
        <w:ind w:left="6137" w:hanging="360"/>
      </w:pPr>
    </w:lvl>
    <w:lvl w:ilvl="8" w:tplc="0419001B" w:tentative="1">
      <w:start w:val="1"/>
      <w:numFmt w:val="lowerRoman"/>
      <w:lvlText w:val="%9."/>
      <w:lvlJc w:val="right"/>
      <w:pPr>
        <w:ind w:left="6857" w:hanging="180"/>
      </w:pPr>
    </w:lvl>
  </w:abstractNum>
  <w:abstractNum w:abstractNumId="12" w15:restartNumberingAfterBreak="0">
    <w:nsid w:val="56CF1293"/>
    <w:multiLevelType w:val="hybridMultilevel"/>
    <w:tmpl w:val="76921B4E"/>
    <w:lvl w:ilvl="0" w:tplc="A4B439D8">
      <w:start w:val="1"/>
      <w:numFmt w:val="decimal"/>
      <w:lvlText w:val="%1."/>
      <w:lvlJc w:val="left"/>
      <w:pPr>
        <w:ind w:left="1757" w:hanging="360"/>
      </w:pPr>
      <w:rPr>
        <w:rFonts w:hint="default"/>
      </w:rPr>
    </w:lvl>
    <w:lvl w:ilvl="1" w:tplc="04190019" w:tentative="1">
      <w:start w:val="1"/>
      <w:numFmt w:val="lowerLetter"/>
      <w:lvlText w:val="%2."/>
      <w:lvlJc w:val="left"/>
      <w:pPr>
        <w:ind w:left="2477" w:hanging="360"/>
      </w:pPr>
    </w:lvl>
    <w:lvl w:ilvl="2" w:tplc="0419001B" w:tentative="1">
      <w:start w:val="1"/>
      <w:numFmt w:val="lowerRoman"/>
      <w:lvlText w:val="%3."/>
      <w:lvlJc w:val="right"/>
      <w:pPr>
        <w:ind w:left="3197" w:hanging="180"/>
      </w:pPr>
    </w:lvl>
    <w:lvl w:ilvl="3" w:tplc="0419000F" w:tentative="1">
      <w:start w:val="1"/>
      <w:numFmt w:val="decimal"/>
      <w:lvlText w:val="%4."/>
      <w:lvlJc w:val="left"/>
      <w:pPr>
        <w:ind w:left="3917" w:hanging="360"/>
      </w:pPr>
    </w:lvl>
    <w:lvl w:ilvl="4" w:tplc="04190019" w:tentative="1">
      <w:start w:val="1"/>
      <w:numFmt w:val="lowerLetter"/>
      <w:lvlText w:val="%5."/>
      <w:lvlJc w:val="left"/>
      <w:pPr>
        <w:ind w:left="4637" w:hanging="360"/>
      </w:pPr>
    </w:lvl>
    <w:lvl w:ilvl="5" w:tplc="0419001B" w:tentative="1">
      <w:start w:val="1"/>
      <w:numFmt w:val="lowerRoman"/>
      <w:lvlText w:val="%6."/>
      <w:lvlJc w:val="right"/>
      <w:pPr>
        <w:ind w:left="5357" w:hanging="180"/>
      </w:pPr>
    </w:lvl>
    <w:lvl w:ilvl="6" w:tplc="0419000F" w:tentative="1">
      <w:start w:val="1"/>
      <w:numFmt w:val="decimal"/>
      <w:lvlText w:val="%7."/>
      <w:lvlJc w:val="left"/>
      <w:pPr>
        <w:ind w:left="6077" w:hanging="360"/>
      </w:pPr>
    </w:lvl>
    <w:lvl w:ilvl="7" w:tplc="04190019" w:tentative="1">
      <w:start w:val="1"/>
      <w:numFmt w:val="lowerLetter"/>
      <w:lvlText w:val="%8."/>
      <w:lvlJc w:val="left"/>
      <w:pPr>
        <w:ind w:left="6797" w:hanging="360"/>
      </w:pPr>
    </w:lvl>
    <w:lvl w:ilvl="8" w:tplc="0419001B" w:tentative="1">
      <w:start w:val="1"/>
      <w:numFmt w:val="lowerRoman"/>
      <w:lvlText w:val="%9."/>
      <w:lvlJc w:val="right"/>
      <w:pPr>
        <w:ind w:left="7517" w:hanging="180"/>
      </w:pPr>
    </w:lvl>
  </w:abstractNum>
  <w:abstractNum w:abstractNumId="13" w15:restartNumberingAfterBreak="0">
    <w:nsid w:val="63D23D5D"/>
    <w:multiLevelType w:val="multilevel"/>
    <w:tmpl w:val="976A33F2"/>
    <w:lvl w:ilvl="0">
      <w:start w:val="1"/>
      <w:numFmt w:val="decimal"/>
      <w:lvlText w:val="%1."/>
      <w:lvlJc w:val="left"/>
      <w:pPr>
        <w:ind w:left="1211" w:hanging="360"/>
      </w:pPr>
      <w:rPr>
        <w:rFonts w:hint="default"/>
      </w:rPr>
    </w:lvl>
    <w:lvl w:ilvl="1">
      <w:start w:val="2"/>
      <w:numFmt w:val="decimal"/>
      <w:isLgl/>
      <w:lvlText w:val="%1.%2"/>
      <w:lvlJc w:val="left"/>
      <w:pPr>
        <w:ind w:left="1271" w:hanging="4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14" w15:restartNumberingAfterBreak="0">
    <w:nsid w:val="69E94E15"/>
    <w:multiLevelType w:val="multilevel"/>
    <w:tmpl w:val="C84ECD08"/>
    <w:lvl w:ilvl="0">
      <w:start w:val="1"/>
      <w:numFmt w:val="decimal"/>
      <w:lvlText w:val="%1."/>
      <w:lvlJc w:val="left"/>
      <w:pPr>
        <w:tabs>
          <w:tab w:val="num" w:pos="720"/>
        </w:tabs>
        <w:ind w:left="720" w:hanging="360"/>
      </w:pPr>
      <w:rPr>
        <w:rFonts w:asciiTheme="majorHAnsi" w:eastAsia="Times New Roman" w:hAnsiTheme="majorHAnsi" w:cstheme="majorHAnsi"/>
        <w:sz w:val="28"/>
        <w:szCs w:val="4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446FDB"/>
    <w:multiLevelType w:val="multilevel"/>
    <w:tmpl w:val="B2748BC6"/>
    <w:lvl w:ilvl="0">
      <w:start w:val="3"/>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E091CFA"/>
    <w:multiLevelType w:val="hybridMultilevel"/>
    <w:tmpl w:val="C38AF7E4"/>
    <w:lvl w:ilvl="0" w:tplc="7816700E">
      <w:start w:val="1"/>
      <w:numFmt w:val="decimal"/>
      <w:lvlText w:val="%1."/>
      <w:lvlJc w:val="left"/>
      <w:pPr>
        <w:ind w:left="1834" w:hanging="360"/>
      </w:pPr>
      <w:rPr>
        <w:rFonts w:hint="default"/>
      </w:rPr>
    </w:lvl>
    <w:lvl w:ilvl="1" w:tplc="04190019" w:tentative="1">
      <w:start w:val="1"/>
      <w:numFmt w:val="lowerLetter"/>
      <w:lvlText w:val="%2."/>
      <w:lvlJc w:val="left"/>
      <w:pPr>
        <w:ind w:left="2177" w:hanging="360"/>
      </w:pPr>
    </w:lvl>
    <w:lvl w:ilvl="2" w:tplc="0419001B" w:tentative="1">
      <w:start w:val="1"/>
      <w:numFmt w:val="lowerRoman"/>
      <w:lvlText w:val="%3."/>
      <w:lvlJc w:val="right"/>
      <w:pPr>
        <w:ind w:left="2897" w:hanging="180"/>
      </w:pPr>
    </w:lvl>
    <w:lvl w:ilvl="3" w:tplc="0419000F" w:tentative="1">
      <w:start w:val="1"/>
      <w:numFmt w:val="decimal"/>
      <w:lvlText w:val="%4."/>
      <w:lvlJc w:val="left"/>
      <w:pPr>
        <w:ind w:left="3617" w:hanging="360"/>
      </w:pPr>
    </w:lvl>
    <w:lvl w:ilvl="4" w:tplc="04190019" w:tentative="1">
      <w:start w:val="1"/>
      <w:numFmt w:val="lowerLetter"/>
      <w:lvlText w:val="%5."/>
      <w:lvlJc w:val="left"/>
      <w:pPr>
        <w:ind w:left="4337" w:hanging="360"/>
      </w:pPr>
    </w:lvl>
    <w:lvl w:ilvl="5" w:tplc="0419001B" w:tentative="1">
      <w:start w:val="1"/>
      <w:numFmt w:val="lowerRoman"/>
      <w:lvlText w:val="%6."/>
      <w:lvlJc w:val="right"/>
      <w:pPr>
        <w:ind w:left="5057" w:hanging="180"/>
      </w:pPr>
    </w:lvl>
    <w:lvl w:ilvl="6" w:tplc="0419000F" w:tentative="1">
      <w:start w:val="1"/>
      <w:numFmt w:val="decimal"/>
      <w:lvlText w:val="%7."/>
      <w:lvlJc w:val="left"/>
      <w:pPr>
        <w:ind w:left="5777" w:hanging="360"/>
      </w:pPr>
    </w:lvl>
    <w:lvl w:ilvl="7" w:tplc="04190019" w:tentative="1">
      <w:start w:val="1"/>
      <w:numFmt w:val="lowerLetter"/>
      <w:lvlText w:val="%8."/>
      <w:lvlJc w:val="left"/>
      <w:pPr>
        <w:ind w:left="6497" w:hanging="360"/>
      </w:pPr>
    </w:lvl>
    <w:lvl w:ilvl="8" w:tplc="0419001B" w:tentative="1">
      <w:start w:val="1"/>
      <w:numFmt w:val="lowerRoman"/>
      <w:lvlText w:val="%9."/>
      <w:lvlJc w:val="right"/>
      <w:pPr>
        <w:ind w:left="7217" w:hanging="180"/>
      </w:pPr>
    </w:lvl>
  </w:abstractNum>
  <w:abstractNum w:abstractNumId="17" w15:restartNumberingAfterBreak="0">
    <w:nsid w:val="74605C90"/>
    <w:multiLevelType w:val="multilevel"/>
    <w:tmpl w:val="A2FAFAEE"/>
    <w:lvl w:ilvl="0">
      <w:start w:val="1"/>
      <w:numFmt w:val="decimal"/>
      <w:pStyle w:val="2"/>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4"/>
  </w:num>
  <w:num w:numId="4">
    <w:abstractNumId w:val="12"/>
  </w:num>
  <w:num w:numId="5">
    <w:abstractNumId w:val="13"/>
  </w:num>
  <w:num w:numId="6">
    <w:abstractNumId w:val="1"/>
  </w:num>
  <w:num w:numId="7">
    <w:abstractNumId w:val="0"/>
  </w:num>
  <w:num w:numId="8">
    <w:abstractNumId w:val="7"/>
  </w:num>
  <w:num w:numId="9">
    <w:abstractNumId w:val="6"/>
  </w:num>
  <w:num w:numId="10">
    <w:abstractNumId w:val="2"/>
  </w:num>
  <w:num w:numId="11">
    <w:abstractNumId w:val="15"/>
  </w:num>
  <w:num w:numId="12">
    <w:abstractNumId w:val="14"/>
  </w:num>
  <w:num w:numId="13">
    <w:abstractNumId w:val="3"/>
  </w:num>
  <w:num w:numId="14">
    <w:abstractNumId w:val="5"/>
  </w:num>
  <w:num w:numId="15">
    <w:abstractNumId w:val="11"/>
  </w:num>
  <w:num w:numId="16">
    <w:abstractNumId w:val="16"/>
  </w:num>
  <w:num w:numId="17">
    <w:abstractNumId w:val="8"/>
  </w:num>
  <w:num w:numId="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C38"/>
    <w:rsid w:val="0002245C"/>
    <w:rsid w:val="00031BCF"/>
    <w:rsid w:val="00063A50"/>
    <w:rsid w:val="000C17AC"/>
    <w:rsid w:val="00105C6E"/>
    <w:rsid w:val="00172D08"/>
    <w:rsid w:val="001805AC"/>
    <w:rsid w:val="001A0CBF"/>
    <w:rsid w:val="001E12DA"/>
    <w:rsid w:val="00201114"/>
    <w:rsid w:val="002505D4"/>
    <w:rsid w:val="003068A4"/>
    <w:rsid w:val="00363C38"/>
    <w:rsid w:val="00395EF1"/>
    <w:rsid w:val="003A3521"/>
    <w:rsid w:val="003C52C9"/>
    <w:rsid w:val="003D5F44"/>
    <w:rsid w:val="003D66E8"/>
    <w:rsid w:val="00406105"/>
    <w:rsid w:val="004100D0"/>
    <w:rsid w:val="0042052A"/>
    <w:rsid w:val="00420E70"/>
    <w:rsid w:val="0042610A"/>
    <w:rsid w:val="00443C81"/>
    <w:rsid w:val="00493CD5"/>
    <w:rsid w:val="004F028A"/>
    <w:rsid w:val="00505240"/>
    <w:rsid w:val="00507157"/>
    <w:rsid w:val="00524C3E"/>
    <w:rsid w:val="00532832"/>
    <w:rsid w:val="0054307A"/>
    <w:rsid w:val="005B3AC2"/>
    <w:rsid w:val="006049C9"/>
    <w:rsid w:val="006136C3"/>
    <w:rsid w:val="00700DED"/>
    <w:rsid w:val="00760660"/>
    <w:rsid w:val="007961BA"/>
    <w:rsid w:val="007F212A"/>
    <w:rsid w:val="0080374C"/>
    <w:rsid w:val="0084409E"/>
    <w:rsid w:val="008952DE"/>
    <w:rsid w:val="008B4752"/>
    <w:rsid w:val="008C5542"/>
    <w:rsid w:val="008E0349"/>
    <w:rsid w:val="00920131"/>
    <w:rsid w:val="00977A4C"/>
    <w:rsid w:val="00996360"/>
    <w:rsid w:val="009A3D38"/>
    <w:rsid w:val="00A0056B"/>
    <w:rsid w:val="00A22CB6"/>
    <w:rsid w:val="00A34513"/>
    <w:rsid w:val="00A51A85"/>
    <w:rsid w:val="00A554C7"/>
    <w:rsid w:val="00A949AF"/>
    <w:rsid w:val="00AC3DE3"/>
    <w:rsid w:val="00B2556A"/>
    <w:rsid w:val="00BA7523"/>
    <w:rsid w:val="00BD42BA"/>
    <w:rsid w:val="00BE287B"/>
    <w:rsid w:val="00BF4BAA"/>
    <w:rsid w:val="00C20A38"/>
    <w:rsid w:val="00C30385"/>
    <w:rsid w:val="00C33D93"/>
    <w:rsid w:val="00C64786"/>
    <w:rsid w:val="00CC22A0"/>
    <w:rsid w:val="00CD231B"/>
    <w:rsid w:val="00CE2463"/>
    <w:rsid w:val="00D55F42"/>
    <w:rsid w:val="00D8517B"/>
    <w:rsid w:val="00E4116F"/>
    <w:rsid w:val="00E7531F"/>
    <w:rsid w:val="00E87426"/>
    <w:rsid w:val="00EA6873"/>
    <w:rsid w:val="00EF615D"/>
    <w:rsid w:val="00EF7292"/>
    <w:rsid w:val="00F11315"/>
    <w:rsid w:val="00F61C59"/>
    <w:rsid w:val="00F73AA4"/>
    <w:rsid w:val="00FB02C0"/>
    <w:rsid w:val="00FB124D"/>
    <w:rsid w:val="00FC0230"/>
    <w:rsid w:val="00FF65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67E7E"/>
  <w15:chartTrackingRefBased/>
  <w15:docId w15:val="{70FFA668-F977-4E3E-9B19-DC59D12C2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line="360" w:lineRule="auto"/>
        <w:ind w:firstLine="73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5240"/>
    <w:rPr>
      <w:rFonts w:eastAsiaTheme="minorEastAsia"/>
      <w:kern w:val="0"/>
      <w:sz w:val="28"/>
      <w:lang w:eastAsia="ru-RU"/>
      <w14:ligatures w14:val="none"/>
    </w:rPr>
  </w:style>
  <w:style w:type="paragraph" w:styleId="1">
    <w:name w:val="heading 1"/>
    <w:basedOn w:val="a"/>
    <w:next w:val="a"/>
    <w:link w:val="10"/>
    <w:uiPriority w:val="9"/>
    <w:qFormat/>
    <w:rsid w:val="001805AC"/>
    <w:pPr>
      <w:keepNext/>
      <w:keepLines/>
      <w:spacing w:before="240"/>
      <w:outlineLvl w:val="0"/>
    </w:pPr>
    <w:rPr>
      <w:rFonts w:asciiTheme="majorHAnsi" w:eastAsiaTheme="majorEastAsia" w:hAnsiTheme="majorHAnsi" w:cstheme="majorBidi"/>
      <w:color w:val="000000" w:themeColor="accent1" w:themeShade="BF"/>
      <w:sz w:val="32"/>
      <w:szCs w:val="32"/>
    </w:rPr>
  </w:style>
  <w:style w:type="paragraph" w:styleId="20">
    <w:name w:val="heading 2"/>
    <w:basedOn w:val="a"/>
    <w:next w:val="a"/>
    <w:link w:val="21"/>
    <w:uiPriority w:val="9"/>
    <w:unhideWhenUsed/>
    <w:qFormat/>
    <w:rsid w:val="001805AC"/>
    <w:pPr>
      <w:keepNext/>
      <w:keepLines/>
      <w:spacing w:before="40"/>
      <w:outlineLvl w:val="1"/>
    </w:pPr>
    <w:rPr>
      <w:rFonts w:asciiTheme="majorHAnsi" w:eastAsiaTheme="majorEastAsia" w:hAnsiTheme="majorHAnsi" w:cstheme="majorBidi"/>
      <w:color w:val="000000" w:themeColor="accent1" w:themeShade="BF"/>
      <w:sz w:val="26"/>
      <w:szCs w:val="26"/>
    </w:rPr>
  </w:style>
  <w:style w:type="paragraph" w:styleId="3">
    <w:name w:val="heading 3"/>
    <w:basedOn w:val="a"/>
    <w:next w:val="a"/>
    <w:link w:val="30"/>
    <w:uiPriority w:val="9"/>
    <w:unhideWhenUsed/>
    <w:qFormat/>
    <w:rsid w:val="00C64786"/>
    <w:pPr>
      <w:keepNext/>
      <w:keepLines/>
      <w:spacing w:before="40"/>
      <w:outlineLvl w:val="2"/>
    </w:pPr>
    <w:rPr>
      <w:rFonts w:asciiTheme="majorHAnsi" w:eastAsiaTheme="majorEastAsia" w:hAnsiTheme="majorHAnsi" w:cstheme="majorBidi"/>
      <w:color w:val="00000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805AC"/>
    <w:rPr>
      <w:rFonts w:asciiTheme="majorHAnsi" w:eastAsiaTheme="majorEastAsia" w:hAnsiTheme="majorHAnsi" w:cstheme="majorBidi"/>
      <w:color w:val="000000" w:themeColor="accent1" w:themeShade="BF"/>
      <w:kern w:val="0"/>
      <w:sz w:val="32"/>
      <w:szCs w:val="32"/>
      <w:lang w:eastAsia="ru-RU"/>
      <w14:ligatures w14:val="none"/>
    </w:rPr>
  </w:style>
  <w:style w:type="character" w:customStyle="1" w:styleId="21">
    <w:name w:val="Заголовок 2 Знак"/>
    <w:basedOn w:val="a0"/>
    <w:link w:val="20"/>
    <w:uiPriority w:val="9"/>
    <w:rsid w:val="001805AC"/>
    <w:rPr>
      <w:rFonts w:asciiTheme="majorHAnsi" w:eastAsiaTheme="majorEastAsia" w:hAnsiTheme="majorHAnsi" w:cstheme="majorBidi"/>
      <w:color w:val="000000" w:themeColor="accent1" w:themeShade="BF"/>
      <w:kern w:val="0"/>
      <w:sz w:val="26"/>
      <w:szCs w:val="26"/>
      <w:lang w:eastAsia="ru-RU"/>
      <w14:ligatures w14:val="none"/>
    </w:rPr>
  </w:style>
  <w:style w:type="table" w:styleId="a3">
    <w:name w:val="Table Grid"/>
    <w:basedOn w:val="a1"/>
    <w:uiPriority w:val="59"/>
    <w:rsid w:val="001805AC"/>
    <w:pPr>
      <w:spacing w:line="240" w:lineRule="auto"/>
    </w:pPr>
    <w:rPr>
      <w:rFonts w:eastAsiaTheme="minorEastAsia"/>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caption"/>
    <w:aliases w:val="Вставленный объект"/>
    <w:basedOn w:val="a"/>
    <w:next w:val="a"/>
    <w:link w:val="a5"/>
    <w:uiPriority w:val="35"/>
    <w:unhideWhenUsed/>
    <w:qFormat/>
    <w:rsid w:val="001805AC"/>
    <w:pPr>
      <w:spacing w:after="200" w:line="240" w:lineRule="auto"/>
    </w:pPr>
    <w:rPr>
      <w:i/>
      <w:iCs/>
      <w:color w:val="FFFFFF" w:themeColor="text2"/>
      <w:sz w:val="18"/>
      <w:szCs w:val="18"/>
    </w:rPr>
  </w:style>
  <w:style w:type="paragraph" w:styleId="a6">
    <w:name w:val="TOC Heading"/>
    <w:basedOn w:val="1"/>
    <w:next w:val="a"/>
    <w:uiPriority w:val="39"/>
    <w:unhideWhenUsed/>
    <w:qFormat/>
    <w:rsid w:val="001805AC"/>
    <w:pPr>
      <w:outlineLvl w:val="9"/>
    </w:pPr>
  </w:style>
  <w:style w:type="paragraph" w:styleId="11">
    <w:name w:val="toc 1"/>
    <w:basedOn w:val="a"/>
    <w:next w:val="a"/>
    <w:autoRedefine/>
    <w:uiPriority w:val="39"/>
    <w:unhideWhenUsed/>
    <w:rsid w:val="001805AC"/>
    <w:pPr>
      <w:spacing w:after="100"/>
    </w:pPr>
  </w:style>
  <w:style w:type="character" w:styleId="a7">
    <w:name w:val="Hyperlink"/>
    <w:basedOn w:val="a0"/>
    <w:uiPriority w:val="99"/>
    <w:unhideWhenUsed/>
    <w:rsid w:val="001805AC"/>
    <w:rPr>
      <w:color w:val="0563C1" w:themeColor="hyperlink"/>
      <w:u w:val="single"/>
    </w:rPr>
  </w:style>
  <w:style w:type="paragraph" w:styleId="22">
    <w:name w:val="toc 2"/>
    <w:basedOn w:val="a"/>
    <w:next w:val="a"/>
    <w:autoRedefine/>
    <w:uiPriority w:val="39"/>
    <w:unhideWhenUsed/>
    <w:rsid w:val="001805AC"/>
    <w:pPr>
      <w:spacing w:after="100"/>
      <w:ind w:left="220"/>
    </w:pPr>
  </w:style>
  <w:style w:type="paragraph" w:styleId="a8">
    <w:name w:val="List Paragraph"/>
    <w:basedOn w:val="a"/>
    <w:uiPriority w:val="99"/>
    <w:qFormat/>
    <w:rsid w:val="00700DED"/>
    <w:pPr>
      <w:spacing w:after="4" w:line="266" w:lineRule="auto"/>
      <w:ind w:left="720" w:hanging="10"/>
      <w:contextualSpacing/>
      <w:jc w:val="both"/>
    </w:pPr>
    <w:rPr>
      <w:rFonts w:ascii="Times New Roman" w:eastAsia="Times New Roman" w:hAnsi="Times New Roman" w:cs="Times New Roman"/>
      <w:color w:val="000000"/>
    </w:rPr>
  </w:style>
  <w:style w:type="table" w:customStyle="1" w:styleId="TableGrid">
    <w:name w:val="TableGrid"/>
    <w:rsid w:val="00700DED"/>
    <w:pPr>
      <w:spacing w:line="240" w:lineRule="auto"/>
    </w:pPr>
    <w:rPr>
      <w:rFonts w:eastAsiaTheme="minorEastAsia"/>
      <w:kern w:val="0"/>
      <w:lang w:eastAsia="ru-RU"/>
      <w14:ligatures w14:val="none"/>
    </w:rPr>
    <w:tblPr>
      <w:tblCellMar>
        <w:top w:w="0" w:type="dxa"/>
        <w:left w:w="0" w:type="dxa"/>
        <w:bottom w:w="0" w:type="dxa"/>
        <w:right w:w="0" w:type="dxa"/>
      </w:tblCellMar>
    </w:tblPr>
  </w:style>
  <w:style w:type="paragraph" w:customStyle="1" w:styleId="a9">
    <w:name w:val="Название рисунка"/>
    <w:basedOn w:val="a"/>
    <w:next w:val="a"/>
    <w:uiPriority w:val="2"/>
    <w:qFormat/>
    <w:rsid w:val="0042052A"/>
    <w:pPr>
      <w:keepLines/>
      <w:jc w:val="center"/>
    </w:pPr>
    <w:rPr>
      <w:rFonts w:ascii="Times New Roman" w:eastAsia="Times New Roman" w:hAnsi="Times New Roman" w:cs="Times New Roman"/>
      <w:bCs/>
      <w:szCs w:val="20"/>
    </w:rPr>
  </w:style>
  <w:style w:type="paragraph" w:customStyle="1" w:styleId="aa">
    <w:name w:val="Рисунок"/>
    <w:basedOn w:val="a"/>
    <w:next w:val="a9"/>
    <w:qFormat/>
    <w:rsid w:val="0042052A"/>
    <w:pPr>
      <w:keepNext/>
      <w:jc w:val="center"/>
    </w:pPr>
    <w:rPr>
      <w:rFonts w:ascii="Times New Roman" w:hAnsi="Times New Roman"/>
      <w:szCs w:val="28"/>
    </w:rPr>
  </w:style>
  <w:style w:type="paragraph" w:customStyle="1" w:styleId="23">
    <w:name w:val="Стиль2"/>
    <w:basedOn w:val="1"/>
    <w:qFormat/>
    <w:rsid w:val="00EF615D"/>
    <w:pPr>
      <w:tabs>
        <w:tab w:val="num" w:pos="0"/>
      </w:tabs>
      <w:spacing w:line="276" w:lineRule="auto"/>
      <w:ind w:left="432" w:hanging="432"/>
      <w:jc w:val="center"/>
    </w:pPr>
    <w:rPr>
      <w:rFonts w:ascii="Times New Roman" w:hAnsi="Times New Roman"/>
      <w:b/>
      <w:bCs/>
      <w:color w:val="auto"/>
    </w:rPr>
  </w:style>
  <w:style w:type="character" w:customStyle="1" w:styleId="12">
    <w:name w:val="Стиль1 Знак"/>
    <w:basedOn w:val="a0"/>
    <w:link w:val="13"/>
    <w:locked/>
    <w:rsid w:val="00CD231B"/>
    <w:rPr>
      <w:rFonts w:asciiTheme="majorHAnsi" w:eastAsia="Calibri" w:hAnsiTheme="majorHAnsi" w:cstheme="minorHAnsi"/>
    </w:rPr>
  </w:style>
  <w:style w:type="paragraph" w:customStyle="1" w:styleId="13">
    <w:name w:val="Стиль1"/>
    <w:basedOn w:val="a"/>
    <w:link w:val="12"/>
    <w:qFormat/>
    <w:rsid w:val="00CD231B"/>
    <w:pPr>
      <w:spacing w:after="200" w:line="276" w:lineRule="auto"/>
      <w:ind w:firstLine="0"/>
    </w:pPr>
    <w:rPr>
      <w:rFonts w:asciiTheme="majorHAnsi" w:eastAsia="Calibri" w:hAnsiTheme="majorHAnsi" w:cstheme="minorHAnsi"/>
      <w:kern w:val="2"/>
      <w:lang w:eastAsia="en-US"/>
      <w14:ligatures w14:val="standardContextual"/>
    </w:rPr>
  </w:style>
  <w:style w:type="character" w:styleId="ab">
    <w:name w:val="Placeholder Text"/>
    <w:basedOn w:val="a0"/>
    <w:uiPriority w:val="99"/>
    <w:semiHidden/>
    <w:rsid w:val="00C64786"/>
    <w:rPr>
      <w:color w:val="808080"/>
    </w:rPr>
  </w:style>
  <w:style w:type="character" w:customStyle="1" w:styleId="30">
    <w:name w:val="Заголовок 3 Знак"/>
    <w:basedOn w:val="a0"/>
    <w:link w:val="3"/>
    <w:uiPriority w:val="9"/>
    <w:rsid w:val="00C64786"/>
    <w:rPr>
      <w:rFonts w:asciiTheme="majorHAnsi" w:eastAsiaTheme="majorEastAsia" w:hAnsiTheme="majorHAnsi" w:cstheme="majorBidi"/>
      <w:color w:val="000000" w:themeColor="accent1" w:themeShade="7F"/>
      <w:kern w:val="0"/>
      <w:sz w:val="24"/>
      <w:szCs w:val="24"/>
      <w:lang w:eastAsia="ru-RU"/>
      <w14:ligatures w14:val="none"/>
    </w:rPr>
  </w:style>
  <w:style w:type="paragraph" w:styleId="31">
    <w:name w:val="toc 3"/>
    <w:basedOn w:val="a"/>
    <w:next w:val="a"/>
    <w:autoRedefine/>
    <w:uiPriority w:val="39"/>
    <w:unhideWhenUsed/>
    <w:rsid w:val="00420E70"/>
    <w:pPr>
      <w:spacing w:after="100"/>
      <w:ind w:left="440"/>
    </w:pPr>
  </w:style>
  <w:style w:type="paragraph" w:styleId="2">
    <w:name w:val="List Bullet 2"/>
    <w:basedOn w:val="a"/>
    <w:uiPriority w:val="99"/>
    <w:semiHidden/>
    <w:unhideWhenUsed/>
    <w:rsid w:val="00760660"/>
    <w:pPr>
      <w:numPr>
        <w:numId w:val="18"/>
      </w:numPr>
      <w:contextualSpacing/>
      <w:jc w:val="both"/>
    </w:pPr>
    <w:rPr>
      <w:rFonts w:ascii="Times New Roman" w:eastAsia="Times New Roman" w:hAnsi="Times New Roman" w:cs="Times New Roman"/>
      <w:szCs w:val="28"/>
    </w:rPr>
  </w:style>
  <w:style w:type="character" w:customStyle="1" w:styleId="a5">
    <w:name w:val="Название объекта Знак"/>
    <w:aliases w:val="Вставленный объект Знак"/>
    <w:link w:val="a4"/>
    <w:uiPriority w:val="35"/>
    <w:locked/>
    <w:rsid w:val="00760660"/>
    <w:rPr>
      <w:rFonts w:eastAsiaTheme="minorEastAsia"/>
      <w:i/>
      <w:iCs/>
      <w:color w:val="FFFFFF" w:themeColor="text2"/>
      <w:kern w:val="0"/>
      <w:sz w:val="18"/>
      <w:szCs w:val="18"/>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08335">
      <w:bodyDiv w:val="1"/>
      <w:marLeft w:val="0"/>
      <w:marRight w:val="0"/>
      <w:marTop w:val="0"/>
      <w:marBottom w:val="0"/>
      <w:divBdr>
        <w:top w:val="none" w:sz="0" w:space="0" w:color="auto"/>
        <w:left w:val="none" w:sz="0" w:space="0" w:color="auto"/>
        <w:bottom w:val="none" w:sz="0" w:space="0" w:color="auto"/>
        <w:right w:val="none" w:sz="0" w:space="0" w:color="auto"/>
      </w:divBdr>
    </w:div>
    <w:div w:id="61759699">
      <w:bodyDiv w:val="1"/>
      <w:marLeft w:val="0"/>
      <w:marRight w:val="0"/>
      <w:marTop w:val="0"/>
      <w:marBottom w:val="0"/>
      <w:divBdr>
        <w:top w:val="none" w:sz="0" w:space="0" w:color="auto"/>
        <w:left w:val="none" w:sz="0" w:space="0" w:color="auto"/>
        <w:bottom w:val="none" w:sz="0" w:space="0" w:color="auto"/>
        <w:right w:val="none" w:sz="0" w:space="0" w:color="auto"/>
      </w:divBdr>
    </w:div>
    <w:div w:id="99643659">
      <w:bodyDiv w:val="1"/>
      <w:marLeft w:val="0"/>
      <w:marRight w:val="0"/>
      <w:marTop w:val="0"/>
      <w:marBottom w:val="0"/>
      <w:divBdr>
        <w:top w:val="none" w:sz="0" w:space="0" w:color="auto"/>
        <w:left w:val="none" w:sz="0" w:space="0" w:color="auto"/>
        <w:bottom w:val="none" w:sz="0" w:space="0" w:color="auto"/>
        <w:right w:val="none" w:sz="0" w:space="0" w:color="auto"/>
      </w:divBdr>
    </w:div>
    <w:div w:id="150877669">
      <w:bodyDiv w:val="1"/>
      <w:marLeft w:val="0"/>
      <w:marRight w:val="0"/>
      <w:marTop w:val="0"/>
      <w:marBottom w:val="0"/>
      <w:divBdr>
        <w:top w:val="none" w:sz="0" w:space="0" w:color="auto"/>
        <w:left w:val="none" w:sz="0" w:space="0" w:color="auto"/>
        <w:bottom w:val="none" w:sz="0" w:space="0" w:color="auto"/>
        <w:right w:val="none" w:sz="0" w:space="0" w:color="auto"/>
      </w:divBdr>
    </w:div>
    <w:div w:id="150952465">
      <w:bodyDiv w:val="1"/>
      <w:marLeft w:val="0"/>
      <w:marRight w:val="0"/>
      <w:marTop w:val="0"/>
      <w:marBottom w:val="0"/>
      <w:divBdr>
        <w:top w:val="none" w:sz="0" w:space="0" w:color="auto"/>
        <w:left w:val="none" w:sz="0" w:space="0" w:color="auto"/>
        <w:bottom w:val="none" w:sz="0" w:space="0" w:color="auto"/>
        <w:right w:val="none" w:sz="0" w:space="0" w:color="auto"/>
      </w:divBdr>
    </w:div>
    <w:div w:id="195895822">
      <w:bodyDiv w:val="1"/>
      <w:marLeft w:val="0"/>
      <w:marRight w:val="0"/>
      <w:marTop w:val="0"/>
      <w:marBottom w:val="0"/>
      <w:divBdr>
        <w:top w:val="none" w:sz="0" w:space="0" w:color="auto"/>
        <w:left w:val="none" w:sz="0" w:space="0" w:color="auto"/>
        <w:bottom w:val="none" w:sz="0" w:space="0" w:color="auto"/>
        <w:right w:val="none" w:sz="0" w:space="0" w:color="auto"/>
      </w:divBdr>
    </w:div>
    <w:div w:id="301620288">
      <w:bodyDiv w:val="1"/>
      <w:marLeft w:val="0"/>
      <w:marRight w:val="0"/>
      <w:marTop w:val="0"/>
      <w:marBottom w:val="0"/>
      <w:divBdr>
        <w:top w:val="none" w:sz="0" w:space="0" w:color="auto"/>
        <w:left w:val="none" w:sz="0" w:space="0" w:color="auto"/>
        <w:bottom w:val="none" w:sz="0" w:space="0" w:color="auto"/>
        <w:right w:val="none" w:sz="0" w:space="0" w:color="auto"/>
      </w:divBdr>
    </w:div>
    <w:div w:id="315300623">
      <w:bodyDiv w:val="1"/>
      <w:marLeft w:val="0"/>
      <w:marRight w:val="0"/>
      <w:marTop w:val="0"/>
      <w:marBottom w:val="0"/>
      <w:divBdr>
        <w:top w:val="none" w:sz="0" w:space="0" w:color="auto"/>
        <w:left w:val="none" w:sz="0" w:space="0" w:color="auto"/>
        <w:bottom w:val="none" w:sz="0" w:space="0" w:color="auto"/>
        <w:right w:val="none" w:sz="0" w:space="0" w:color="auto"/>
      </w:divBdr>
    </w:div>
    <w:div w:id="475730063">
      <w:bodyDiv w:val="1"/>
      <w:marLeft w:val="0"/>
      <w:marRight w:val="0"/>
      <w:marTop w:val="0"/>
      <w:marBottom w:val="0"/>
      <w:divBdr>
        <w:top w:val="none" w:sz="0" w:space="0" w:color="auto"/>
        <w:left w:val="none" w:sz="0" w:space="0" w:color="auto"/>
        <w:bottom w:val="none" w:sz="0" w:space="0" w:color="auto"/>
        <w:right w:val="none" w:sz="0" w:space="0" w:color="auto"/>
      </w:divBdr>
    </w:div>
    <w:div w:id="547494446">
      <w:bodyDiv w:val="1"/>
      <w:marLeft w:val="0"/>
      <w:marRight w:val="0"/>
      <w:marTop w:val="0"/>
      <w:marBottom w:val="0"/>
      <w:divBdr>
        <w:top w:val="none" w:sz="0" w:space="0" w:color="auto"/>
        <w:left w:val="none" w:sz="0" w:space="0" w:color="auto"/>
        <w:bottom w:val="none" w:sz="0" w:space="0" w:color="auto"/>
        <w:right w:val="none" w:sz="0" w:space="0" w:color="auto"/>
      </w:divBdr>
    </w:div>
    <w:div w:id="604381950">
      <w:bodyDiv w:val="1"/>
      <w:marLeft w:val="0"/>
      <w:marRight w:val="0"/>
      <w:marTop w:val="0"/>
      <w:marBottom w:val="0"/>
      <w:divBdr>
        <w:top w:val="none" w:sz="0" w:space="0" w:color="auto"/>
        <w:left w:val="none" w:sz="0" w:space="0" w:color="auto"/>
        <w:bottom w:val="none" w:sz="0" w:space="0" w:color="auto"/>
        <w:right w:val="none" w:sz="0" w:space="0" w:color="auto"/>
      </w:divBdr>
    </w:div>
    <w:div w:id="911620191">
      <w:bodyDiv w:val="1"/>
      <w:marLeft w:val="0"/>
      <w:marRight w:val="0"/>
      <w:marTop w:val="0"/>
      <w:marBottom w:val="0"/>
      <w:divBdr>
        <w:top w:val="none" w:sz="0" w:space="0" w:color="auto"/>
        <w:left w:val="none" w:sz="0" w:space="0" w:color="auto"/>
        <w:bottom w:val="none" w:sz="0" w:space="0" w:color="auto"/>
        <w:right w:val="none" w:sz="0" w:space="0" w:color="auto"/>
      </w:divBdr>
    </w:div>
    <w:div w:id="920260102">
      <w:bodyDiv w:val="1"/>
      <w:marLeft w:val="0"/>
      <w:marRight w:val="0"/>
      <w:marTop w:val="0"/>
      <w:marBottom w:val="0"/>
      <w:divBdr>
        <w:top w:val="none" w:sz="0" w:space="0" w:color="auto"/>
        <w:left w:val="none" w:sz="0" w:space="0" w:color="auto"/>
        <w:bottom w:val="none" w:sz="0" w:space="0" w:color="auto"/>
        <w:right w:val="none" w:sz="0" w:space="0" w:color="auto"/>
      </w:divBdr>
    </w:div>
    <w:div w:id="942496208">
      <w:bodyDiv w:val="1"/>
      <w:marLeft w:val="0"/>
      <w:marRight w:val="0"/>
      <w:marTop w:val="0"/>
      <w:marBottom w:val="0"/>
      <w:divBdr>
        <w:top w:val="none" w:sz="0" w:space="0" w:color="auto"/>
        <w:left w:val="none" w:sz="0" w:space="0" w:color="auto"/>
        <w:bottom w:val="none" w:sz="0" w:space="0" w:color="auto"/>
        <w:right w:val="none" w:sz="0" w:space="0" w:color="auto"/>
      </w:divBdr>
    </w:div>
    <w:div w:id="1087506932">
      <w:bodyDiv w:val="1"/>
      <w:marLeft w:val="0"/>
      <w:marRight w:val="0"/>
      <w:marTop w:val="0"/>
      <w:marBottom w:val="0"/>
      <w:divBdr>
        <w:top w:val="none" w:sz="0" w:space="0" w:color="auto"/>
        <w:left w:val="none" w:sz="0" w:space="0" w:color="auto"/>
        <w:bottom w:val="none" w:sz="0" w:space="0" w:color="auto"/>
        <w:right w:val="none" w:sz="0" w:space="0" w:color="auto"/>
      </w:divBdr>
      <w:divsChild>
        <w:div w:id="835416554">
          <w:marLeft w:val="0"/>
          <w:marRight w:val="0"/>
          <w:marTop w:val="150"/>
          <w:marBottom w:val="150"/>
          <w:divBdr>
            <w:top w:val="none" w:sz="0" w:space="0" w:color="auto"/>
            <w:left w:val="none" w:sz="0" w:space="0" w:color="auto"/>
            <w:bottom w:val="none" w:sz="0" w:space="0" w:color="auto"/>
            <w:right w:val="none" w:sz="0" w:space="0" w:color="auto"/>
          </w:divBdr>
        </w:div>
        <w:div w:id="1123159420">
          <w:marLeft w:val="0"/>
          <w:marRight w:val="0"/>
          <w:marTop w:val="150"/>
          <w:marBottom w:val="150"/>
          <w:divBdr>
            <w:top w:val="none" w:sz="0" w:space="0" w:color="auto"/>
            <w:left w:val="none" w:sz="0" w:space="0" w:color="auto"/>
            <w:bottom w:val="none" w:sz="0" w:space="0" w:color="auto"/>
            <w:right w:val="none" w:sz="0" w:space="0" w:color="auto"/>
          </w:divBdr>
        </w:div>
        <w:div w:id="1445416034">
          <w:marLeft w:val="0"/>
          <w:marRight w:val="0"/>
          <w:marTop w:val="150"/>
          <w:marBottom w:val="150"/>
          <w:divBdr>
            <w:top w:val="none" w:sz="0" w:space="0" w:color="auto"/>
            <w:left w:val="none" w:sz="0" w:space="0" w:color="auto"/>
            <w:bottom w:val="none" w:sz="0" w:space="0" w:color="auto"/>
            <w:right w:val="none" w:sz="0" w:space="0" w:color="auto"/>
          </w:divBdr>
        </w:div>
        <w:div w:id="1942911102">
          <w:marLeft w:val="0"/>
          <w:marRight w:val="0"/>
          <w:marTop w:val="150"/>
          <w:marBottom w:val="150"/>
          <w:divBdr>
            <w:top w:val="none" w:sz="0" w:space="0" w:color="auto"/>
            <w:left w:val="none" w:sz="0" w:space="0" w:color="auto"/>
            <w:bottom w:val="none" w:sz="0" w:space="0" w:color="auto"/>
            <w:right w:val="none" w:sz="0" w:space="0" w:color="auto"/>
          </w:divBdr>
        </w:div>
        <w:div w:id="548801563">
          <w:marLeft w:val="0"/>
          <w:marRight w:val="0"/>
          <w:marTop w:val="150"/>
          <w:marBottom w:val="150"/>
          <w:divBdr>
            <w:top w:val="none" w:sz="0" w:space="0" w:color="auto"/>
            <w:left w:val="none" w:sz="0" w:space="0" w:color="auto"/>
            <w:bottom w:val="none" w:sz="0" w:space="0" w:color="auto"/>
            <w:right w:val="none" w:sz="0" w:space="0" w:color="auto"/>
          </w:divBdr>
        </w:div>
        <w:div w:id="1659573064">
          <w:marLeft w:val="0"/>
          <w:marRight w:val="0"/>
          <w:marTop w:val="150"/>
          <w:marBottom w:val="150"/>
          <w:divBdr>
            <w:top w:val="none" w:sz="0" w:space="0" w:color="auto"/>
            <w:left w:val="none" w:sz="0" w:space="0" w:color="auto"/>
            <w:bottom w:val="none" w:sz="0" w:space="0" w:color="auto"/>
            <w:right w:val="none" w:sz="0" w:space="0" w:color="auto"/>
          </w:divBdr>
        </w:div>
      </w:divsChild>
    </w:div>
    <w:div w:id="1241021321">
      <w:bodyDiv w:val="1"/>
      <w:marLeft w:val="0"/>
      <w:marRight w:val="0"/>
      <w:marTop w:val="0"/>
      <w:marBottom w:val="0"/>
      <w:divBdr>
        <w:top w:val="none" w:sz="0" w:space="0" w:color="auto"/>
        <w:left w:val="none" w:sz="0" w:space="0" w:color="auto"/>
        <w:bottom w:val="none" w:sz="0" w:space="0" w:color="auto"/>
        <w:right w:val="none" w:sz="0" w:space="0" w:color="auto"/>
      </w:divBdr>
    </w:div>
    <w:div w:id="1257404220">
      <w:bodyDiv w:val="1"/>
      <w:marLeft w:val="0"/>
      <w:marRight w:val="0"/>
      <w:marTop w:val="0"/>
      <w:marBottom w:val="0"/>
      <w:divBdr>
        <w:top w:val="none" w:sz="0" w:space="0" w:color="auto"/>
        <w:left w:val="none" w:sz="0" w:space="0" w:color="auto"/>
        <w:bottom w:val="none" w:sz="0" w:space="0" w:color="auto"/>
        <w:right w:val="none" w:sz="0" w:space="0" w:color="auto"/>
      </w:divBdr>
    </w:div>
    <w:div w:id="1257907531">
      <w:bodyDiv w:val="1"/>
      <w:marLeft w:val="0"/>
      <w:marRight w:val="0"/>
      <w:marTop w:val="0"/>
      <w:marBottom w:val="0"/>
      <w:divBdr>
        <w:top w:val="none" w:sz="0" w:space="0" w:color="auto"/>
        <w:left w:val="none" w:sz="0" w:space="0" w:color="auto"/>
        <w:bottom w:val="none" w:sz="0" w:space="0" w:color="auto"/>
        <w:right w:val="none" w:sz="0" w:space="0" w:color="auto"/>
      </w:divBdr>
    </w:div>
    <w:div w:id="1280602305">
      <w:bodyDiv w:val="1"/>
      <w:marLeft w:val="0"/>
      <w:marRight w:val="0"/>
      <w:marTop w:val="0"/>
      <w:marBottom w:val="0"/>
      <w:divBdr>
        <w:top w:val="none" w:sz="0" w:space="0" w:color="auto"/>
        <w:left w:val="none" w:sz="0" w:space="0" w:color="auto"/>
        <w:bottom w:val="none" w:sz="0" w:space="0" w:color="auto"/>
        <w:right w:val="none" w:sz="0" w:space="0" w:color="auto"/>
      </w:divBdr>
    </w:div>
    <w:div w:id="1418282934">
      <w:bodyDiv w:val="1"/>
      <w:marLeft w:val="0"/>
      <w:marRight w:val="0"/>
      <w:marTop w:val="0"/>
      <w:marBottom w:val="0"/>
      <w:divBdr>
        <w:top w:val="none" w:sz="0" w:space="0" w:color="auto"/>
        <w:left w:val="none" w:sz="0" w:space="0" w:color="auto"/>
        <w:bottom w:val="none" w:sz="0" w:space="0" w:color="auto"/>
        <w:right w:val="none" w:sz="0" w:space="0" w:color="auto"/>
      </w:divBdr>
    </w:div>
    <w:div w:id="1427189157">
      <w:bodyDiv w:val="1"/>
      <w:marLeft w:val="0"/>
      <w:marRight w:val="0"/>
      <w:marTop w:val="0"/>
      <w:marBottom w:val="0"/>
      <w:divBdr>
        <w:top w:val="none" w:sz="0" w:space="0" w:color="auto"/>
        <w:left w:val="none" w:sz="0" w:space="0" w:color="auto"/>
        <w:bottom w:val="none" w:sz="0" w:space="0" w:color="auto"/>
        <w:right w:val="none" w:sz="0" w:space="0" w:color="auto"/>
      </w:divBdr>
    </w:div>
    <w:div w:id="1622222476">
      <w:bodyDiv w:val="1"/>
      <w:marLeft w:val="0"/>
      <w:marRight w:val="0"/>
      <w:marTop w:val="0"/>
      <w:marBottom w:val="0"/>
      <w:divBdr>
        <w:top w:val="none" w:sz="0" w:space="0" w:color="auto"/>
        <w:left w:val="none" w:sz="0" w:space="0" w:color="auto"/>
        <w:bottom w:val="none" w:sz="0" w:space="0" w:color="auto"/>
        <w:right w:val="none" w:sz="0" w:space="0" w:color="auto"/>
      </w:divBdr>
    </w:div>
    <w:div w:id="1630283155">
      <w:bodyDiv w:val="1"/>
      <w:marLeft w:val="0"/>
      <w:marRight w:val="0"/>
      <w:marTop w:val="0"/>
      <w:marBottom w:val="0"/>
      <w:divBdr>
        <w:top w:val="none" w:sz="0" w:space="0" w:color="auto"/>
        <w:left w:val="none" w:sz="0" w:space="0" w:color="auto"/>
        <w:bottom w:val="none" w:sz="0" w:space="0" w:color="auto"/>
        <w:right w:val="none" w:sz="0" w:space="0" w:color="auto"/>
      </w:divBdr>
      <w:divsChild>
        <w:div w:id="1179736438">
          <w:marLeft w:val="0"/>
          <w:marRight w:val="0"/>
          <w:marTop w:val="150"/>
          <w:marBottom w:val="150"/>
          <w:divBdr>
            <w:top w:val="none" w:sz="0" w:space="0" w:color="auto"/>
            <w:left w:val="none" w:sz="0" w:space="0" w:color="auto"/>
            <w:bottom w:val="none" w:sz="0" w:space="0" w:color="auto"/>
            <w:right w:val="none" w:sz="0" w:space="0" w:color="auto"/>
          </w:divBdr>
        </w:div>
        <w:div w:id="431635479">
          <w:marLeft w:val="0"/>
          <w:marRight w:val="0"/>
          <w:marTop w:val="150"/>
          <w:marBottom w:val="150"/>
          <w:divBdr>
            <w:top w:val="none" w:sz="0" w:space="0" w:color="auto"/>
            <w:left w:val="none" w:sz="0" w:space="0" w:color="auto"/>
            <w:bottom w:val="none" w:sz="0" w:space="0" w:color="auto"/>
            <w:right w:val="none" w:sz="0" w:space="0" w:color="auto"/>
          </w:divBdr>
        </w:div>
        <w:div w:id="1795908039">
          <w:marLeft w:val="0"/>
          <w:marRight w:val="0"/>
          <w:marTop w:val="150"/>
          <w:marBottom w:val="150"/>
          <w:divBdr>
            <w:top w:val="none" w:sz="0" w:space="0" w:color="auto"/>
            <w:left w:val="none" w:sz="0" w:space="0" w:color="auto"/>
            <w:bottom w:val="none" w:sz="0" w:space="0" w:color="auto"/>
            <w:right w:val="none" w:sz="0" w:space="0" w:color="auto"/>
          </w:divBdr>
        </w:div>
        <w:div w:id="1055811543">
          <w:marLeft w:val="0"/>
          <w:marRight w:val="0"/>
          <w:marTop w:val="150"/>
          <w:marBottom w:val="150"/>
          <w:divBdr>
            <w:top w:val="none" w:sz="0" w:space="0" w:color="auto"/>
            <w:left w:val="none" w:sz="0" w:space="0" w:color="auto"/>
            <w:bottom w:val="none" w:sz="0" w:space="0" w:color="auto"/>
            <w:right w:val="none" w:sz="0" w:space="0" w:color="auto"/>
          </w:divBdr>
        </w:div>
        <w:div w:id="941765951">
          <w:marLeft w:val="0"/>
          <w:marRight w:val="0"/>
          <w:marTop w:val="150"/>
          <w:marBottom w:val="150"/>
          <w:divBdr>
            <w:top w:val="none" w:sz="0" w:space="0" w:color="auto"/>
            <w:left w:val="none" w:sz="0" w:space="0" w:color="auto"/>
            <w:bottom w:val="none" w:sz="0" w:space="0" w:color="auto"/>
            <w:right w:val="none" w:sz="0" w:space="0" w:color="auto"/>
          </w:divBdr>
        </w:div>
        <w:div w:id="946540798">
          <w:marLeft w:val="0"/>
          <w:marRight w:val="0"/>
          <w:marTop w:val="150"/>
          <w:marBottom w:val="150"/>
          <w:divBdr>
            <w:top w:val="none" w:sz="0" w:space="0" w:color="auto"/>
            <w:left w:val="none" w:sz="0" w:space="0" w:color="auto"/>
            <w:bottom w:val="none" w:sz="0" w:space="0" w:color="auto"/>
            <w:right w:val="none" w:sz="0" w:space="0" w:color="auto"/>
          </w:divBdr>
        </w:div>
      </w:divsChild>
    </w:div>
    <w:div w:id="1673096809">
      <w:bodyDiv w:val="1"/>
      <w:marLeft w:val="0"/>
      <w:marRight w:val="0"/>
      <w:marTop w:val="0"/>
      <w:marBottom w:val="0"/>
      <w:divBdr>
        <w:top w:val="none" w:sz="0" w:space="0" w:color="auto"/>
        <w:left w:val="none" w:sz="0" w:space="0" w:color="auto"/>
        <w:bottom w:val="none" w:sz="0" w:space="0" w:color="auto"/>
        <w:right w:val="none" w:sz="0" w:space="0" w:color="auto"/>
      </w:divBdr>
    </w:div>
    <w:div w:id="1851750402">
      <w:bodyDiv w:val="1"/>
      <w:marLeft w:val="0"/>
      <w:marRight w:val="0"/>
      <w:marTop w:val="0"/>
      <w:marBottom w:val="0"/>
      <w:divBdr>
        <w:top w:val="none" w:sz="0" w:space="0" w:color="auto"/>
        <w:left w:val="none" w:sz="0" w:space="0" w:color="auto"/>
        <w:bottom w:val="none" w:sz="0" w:space="0" w:color="auto"/>
        <w:right w:val="none" w:sz="0" w:space="0" w:color="auto"/>
      </w:divBdr>
    </w:div>
    <w:div w:id="1989554896">
      <w:bodyDiv w:val="1"/>
      <w:marLeft w:val="0"/>
      <w:marRight w:val="0"/>
      <w:marTop w:val="0"/>
      <w:marBottom w:val="0"/>
      <w:divBdr>
        <w:top w:val="none" w:sz="0" w:space="0" w:color="auto"/>
        <w:left w:val="none" w:sz="0" w:space="0" w:color="auto"/>
        <w:bottom w:val="none" w:sz="0" w:space="0" w:color="auto"/>
        <w:right w:val="none" w:sz="0" w:space="0" w:color="auto"/>
      </w:divBdr>
    </w:div>
    <w:div w:id="2079285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Другая 1">
      <a:dk1>
        <a:srgbClr val="000000"/>
      </a:dk1>
      <a:lt1>
        <a:srgbClr val="000000"/>
      </a:lt1>
      <a:dk2>
        <a:srgbClr val="FFFFFF"/>
      </a:dk2>
      <a:lt2>
        <a:srgbClr val="FFFFFF"/>
      </a:lt2>
      <a:accent1>
        <a:srgbClr val="000000"/>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Другая 1">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45493-A236-42FB-9BAF-A5BA69315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5918</TotalTime>
  <Pages>5</Pages>
  <Words>872</Words>
  <Characters>4975</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Ахмадуллина Диляра Данияровна</dc:creator>
  <cp:keywords/>
  <dc:description/>
  <cp:lastModifiedBy>Черникова Василиса Михайловна</cp:lastModifiedBy>
  <cp:revision>37</cp:revision>
  <dcterms:created xsi:type="dcterms:W3CDTF">2023-03-21T07:29:00Z</dcterms:created>
  <dcterms:modified xsi:type="dcterms:W3CDTF">2025-11-01T22:07:00Z</dcterms:modified>
</cp:coreProperties>
</file>