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F3EFE" w14:textId="77777777" w:rsidR="00425034" w:rsidRDefault="00425034" w:rsidP="00425034">
      <w:pPr>
        <w:numPr>
          <w:ilvl w:val="0"/>
          <w:numId w:val="1"/>
        </w:numPr>
        <w:spacing w:line="240" w:lineRule="auto"/>
        <w:ind w:left="0" w:firstLine="0"/>
        <w:jc w:val="center"/>
      </w:pPr>
      <w:r>
        <w:t>Министерство образования и науки Российской Федерации</w:t>
      </w:r>
    </w:p>
    <w:p w14:paraId="30A075CF" w14:textId="77777777" w:rsidR="00425034" w:rsidRDefault="00425034" w:rsidP="00425034">
      <w:pPr>
        <w:numPr>
          <w:ilvl w:val="0"/>
          <w:numId w:val="1"/>
        </w:numPr>
        <w:spacing w:line="240" w:lineRule="auto"/>
        <w:ind w:left="0" w:firstLine="0"/>
        <w:jc w:val="center"/>
      </w:pPr>
      <w:r>
        <w:t>Санкт-Петербургский Политехнический Университет Петра Великого</w:t>
      </w:r>
    </w:p>
    <w:p w14:paraId="16D45062" w14:textId="77777777" w:rsidR="00425034" w:rsidRDefault="00425034" w:rsidP="00425034">
      <w:pPr>
        <w:numPr>
          <w:ilvl w:val="0"/>
          <w:numId w:val="1"/>
        </w:numPr>
        <w:spacing w:line="240" w:lineRule="auto"/>
        <w:ind w:left="0" w:firstLine="0"/>
        <w:jc w:val="center"/>
      </w:pPr>
      <w:r>
        <w:t>—</w:t>
      </w:r>
    </w:p>
    <w:p w14:paraId="6A1C6C55" w14:textId="07D9B71D" w:rsidR="00425034" w:rsidRDefault="00425034" w:rsidP="00425034">
      <w:pPr>
        <w:numPr>
          <w:ilvl w:val="0"/>
          <w:numId w:val="1"/>
        </w:numPr>
        <w:spacing w:line="240" w:lineRule="auto"/>
        <w:ind w:left="0" w:firstLine="0"/>
        <w:jc w:val="center"/>
      </w:pPr>
      <w:r>
        <w:t>Институт к</w:t>
      </w:r>
      <w:r w:rsidR="000B3A86">
        <w:t>омпьютерных наук и кибербезопасности</w:t>
      </w:r>
      <w:r>
        <w:t xml:space="preserve"> </w:t>
      </w:r>
    </w:p>
    <w:p w14:paraId="5F74E393" w14:textId="77777777" w:rsidR="00425034" w:rsidRDefault="00425034" w:rsidP="00425034">
      <w:pPr>
        <w:spacing w:line="240" w:lineRule="auto"/>
        <w:rPr>
          <w:b/>
        </w:rPr>
      </w:pPr>
    </w:p>
    <w:p w14:paraId="224B716B" w14:textId="77777777" w:rsidR="00425034" w:rsidRDefault="00425034" w:rsidP="00425034">
      <w:pPr>
        <w:spacing w:line="240" w:lineRule="auto"/>
        <w:rPr>
          <w:sz w:val="24"/>
          <w:szCs w:val="24"/>
        </w:rPr>
      </w:pPr>
    </w:p>
    <w:p w14:paraId="434AE8BE" w14:textId="77777777" w:rsidR="00425034" w:rsidRDefault="00425034" w:rsidP="00425034">
      <w:pPr>
        <w:spacing w:line="240" w:lineRule="auto"/>
        <w:rPr>
          <w:sz w:val="24"/>
          <w:szCs w:val="24"/>
        </w:rPr>
      </w:pPr>
    </w:p>
    <w:p w14:paraId="2BCF96D1" w14:textId="77777777" w:rsidR="00425034" w:rsidRDefault="00425034" w:rsidP="00425034">
      <w:pPr>
        <w:spacing w:line="240" w:lineRule="auto"/>
        <w:rPr>
          <w:sz w:val="24"/>
          <w:szCs w:val="24"/>
        </w:rPr>
      </w:pPr>
    </w:p>
    <w:p w14:paraId="55D9A8F1" w14:textId="77777777" w:rsidR="00425034" w:rsidRDefault="00425034" w:rsidP="00425034">
      <w:pPr>
        <w:spacing w:line="240" w:lineRule="auto"/>
        <w:rPr>
          <w:sz w:val="24"/>
          <w:szCs w:val="24"/>
        </w:rPr>
      </w:pPr>
    </w:p>
    <w:p w14:paraId="1A32F74D" w14:textId="77777777" w:rsidR="00425034" w:rsidRDefault="00425034" w:rsidP="00425034">
      <w:pPr>
        <w:spacing w:line="240" w:lineRule="auto"/>
        <w:rPr>
          <w:sz w:val="24"/>
          <w:szCs w:val="24"/>
        </w:rPr>
      </w:pPr>
    </w:p>
    <w:p w14:paraId="3045FEF8" w14:textId="77777777" w:rsidR="00425034" w:rsidRDefault="00425034" w:rsidP="00425034">
      <w:pPr>
        <w:spacing w:line="240" w:lineRule="auto"/>
        <w:rPr>
          <w:sz w:val="24"/>
          <w:szCs w:val="24"/>
        </w:rPr>
      </w:pPr>
    </w:p>
    <w:p w14:paraId="08533A34" w14:textId="77777777" w:rsidR="00425034" w:rsidRDefault="00425034" w:rsidP="00425034">
      <w:pPr>
        <w:spacing w:line="240" w:lineRule="auto"/>
        <w:rPr>
          <w:sz w:val="24"/>
          <w:szCs w:val="24"/>
        </w:rPr>
      </w:pPr>
    </w:p>
    <w:p w14:paraId="7BEC82A7" w14:textId="77777777" w:rsidR="00425034" w:rsidRDefault="00425034" w:rsidP="00425034">
      <w:pPr>
        <w:spacing w:line="240" w:lineRule="auto"/>
        <w:rPr>
          <w:sz w:val="24"/>
          <w:szCs w:val="24"/>
        </w:rPr>
      </w:pPr>
    </w:p>
    <w:p w14:paraId="3B5D2F7D" w14:textId="77777777" w:rsidR="00425034" w:rsidRDefault="00425034" w:rsidP="00425034">
      <w:pPr>
        <w:spacing w:line="240" w:lineRule="auto"/>
        <w:ind w:firstLine="567"/>
        <w:rPr>
          <w:sz w:val="24"/>
          <w:szCs w:val="24"/>
        </w:rPr>
      </w:pPr>
      <w:bookmarkStart w:id="0" w:name="_heading=h.gjdgxs" w:colFirst="0" w:colLast="0"/>
      <w:bookmarkEnd w:id="0"/>
    </w:p>
    <w:p w14:paraId="00F39AC4" w14:textId="77777777" w:rsidR="00425034" w:rsidRDefault="00425034" w:rsidP="00425034">
      <w:pPr>
        <w:spacing w:line="240" w:lineRule="auto"/>
        <w:rPr>
          <w:sz w:val="24"/>
          <w:szCs w:val="24"/>
        </w:rPr>
      </w:pPr>
    </w:p>
    <w:p w14:paraId="1C850834" w14:textId="1904793A" w:rsidR="00425034" w:rsidRPr="0064006D" w:rsidRDefault="00425034" w:rsidP="00425034">
      <w:pPr>
        <w:spacing w:line="240" w:lineRule="auto"/>
        <w:ind w:firstLine="0"/>
        <w:jc w:val="center"/>
        <w:rPr>
          <w:smallCaps/>
          <w:sz w:val="24"/>
          <w:szCs w:val="24"/>
          <w:lang w:val="en-US"/>
        </w:rPr>
      </w:pPr>
      <w:r>
        <w:rPr>
          <w:b/>
          <w:sz w:val="32"/>
          <w:szCs w:val="32"/>
        </w:rPr>
        <w:t xml:space="preserve">ЛАБОРАТОРНАЯ РАБОТА № </w:t>
      </w:r>
      <w:r w:rsidR="0088095D">
        <w:rPr>
          <w:b/>
          <w:sz w:val="32"/>
          <w:szCs w:val="32"/>
          <w:lang w:val="en-US"/>
        </w:rPr>
        <w:t>5</w:t>
      </w:r>
    </w:p>
    <w:p w14:paraId="369872CE" w14:textId="77777777" w:rsidR="00425034" w:rsidRDefault="00425034" w:rsidP="00425034">
      <w:pPr>
        <w:spacing w:line="240" w:lineRule="auto"/>
      </w:pPr>
    </w:p>
    <w:p w14:paraId="709438A3" w14:textId="022ECFD5" w:rsidR="00425034" w:rsidRPr="00851867" w:rsidRDefault="00425034" w:rsidP="00851867">
      <w:pPr>
        <w:numPr>
          <w:ilvl w:val="0"/>
          <w:numId w:val="1"/>
        </w:numPr>
        <w:spacing w:line="240" w:lineRule="auto"/>
        <w:ind w:left="0" w:firstLine="0"/>
        <w:jc w:val="center"/>
        <w:rPr>
          <w:b/>
          <w:highlight w:val="yellow"/>
        </w:rPr>
      </w:pPr>
      <w:r>
        <w:t>«</w:t>
      </w:r>
      <w:r w:rsidR="00656859" w:rsidRPr="00656859">
        <w:t>Использование средств статического анализа кода для оценки безопасности приложений</w:t>
      </w:r>
      <w:r w:rsidRPr="00851867">
        <w:rPr>
          <w:bCs/>
        </w:rPr>
        <w:t>»</w:t>
      </w:r>
    </w:p>
    <w:p w14:paraId="014DBB62" w14:textId="77777777" w:rsidR="00425034" w:rsidRDefault="00425034" w:rsidP="00425034">
      <w:pPr>
        <w:numPr>
          <w:ilvl w:val="0"/>
          <w:numId w:val="1"/>
        </w:numPr>
        <w:spacing w:line="240" w:lineRule="auto"/>
        <w:ind w:left="0" w:firstLine="0"/>
        <w:jc w:val="center"/>
        <w:rPr>
          <w:b/>
        </w:rPr>
      </w:pPr>
    </w:p>
    <w:p w14:paraId="1E1A3CF3" w14:textId="625F419C" w:rsidR="00425034" w:rsidRDefault="00425034" w:rsidP="00425034">
      <w:pPr>
        <w:numPr>
          <w:ilvl w:val="0"/>
          <w:numId w:val="1"/>
        </w:numPr>
        <w:spacing w:line="240" w:lineRule="auto"/>
        <w:ind w:left="0" w:firstLine="0"/>
        <w:jc w:val="center"/>
      </w:pPr>
      <w:r>
        <w:t>по дисциплине «</w:t>
      </w:r>
      <w:r w:rsidR="00851867">
        <w:t>Модели безопасности компьютерных систем</w:t>
      </w:r>
      <w:r>
        <w:t>»</w:t>
      </w:r>
    </w:p>
    <w:p w14:paraId="6FA0FF68" w14:textId="77777777" w:rsidR="00425034" w:rsidRDefault="00425034" w:rsidP="00425034"/>
    <w:p w14:paraId="0E7328EA" w14:textId="77777777" w:rsidR="00425034" w:rsidRDefault="00425034" w:rsidP="00425034"/>
    <w:p w14:paraId="72F55912" w14:textId="77777777" w:rsidR="00425034" w:rsidRDefault="00425034" w:rsidP="00425034"/>
    <w:p w14:paraId="4966ECFE" w14:textId="77777777" w:rsidR="00425034" w:rsidRDefault="00425034" w:rsidP="00425034"/>
    <w:p w14:paraId="0C9EA405" w14:textId="77777777" w:rsidR="00425034" w:rsidRDefault="00425034" w:rsidP="00425034"/>
    <w:p w14:paraId="3D06FBD4" w14:textId="77777777" w:rsidR="00425034" w:rsidRDefault="00425034" w:rsidP="00425034">
      <w:pPr>
        <w:numPr>
          <w:ilvl w:val="0"/>
          <w:numId w:val="1"/>
        </w:numPr>
        <w:pBdr>
          <w:top w:val="nil"/>
          <w:left w:val="nil"/>
          <w:bottom w:val="nil"/>
          <w:right w:val="nil"/>
          <w:between w:val="nil"/>
        </w:pBdr>
        <w:spacing w:line="240" w:lineRule="auto"/>
        <w:ind w:left="567" w:firstLine="0"/>
        <w:jc w:val="left"/>
        <w:rPr>
          <w:color w:val="000000"/>
        </w:rPr>
      </w:pPr>
      <w:r>
        <w:rPr>
          <w:color w:val="000000"/>
        </w:rPr>
        <w:t>Выполнил</w:t>
      </w:r>
    </w:p>
    <w:p w14:paraId="4FF7CDB4" w14:textId="55470486" w:rsidR="00425034" w:rsidRDefault="00425034" w:rsidP="00425034">
      <w:pPr>
        <w:numPr>
          <w:ilvl w:val="0"/>
          <w:numId w:val="1"/>
        </w:numPr>
        <w:pBdr>
          <w:top w:val="nil"/>
          <w:left w:val="nil"/>
          <w:bottom w:val="nil"/>
          <w:right w:val="nil"/>
          <w:between w:val="nil"/>
        </w:pBdr>
        <w:tabs>
          <w:tab w:val="left" w:pos="3960"/>
          <w:tab w:val="left" w:pos="6840"/>
        </w:tabs>
        <w:spacing w:line="240" w:lineRule="auto"/>
        <w:ind w:left="567" w:firstLine="0"/>
        <w:jc w:val="left"/>
        <w:rPr>
          <w:color w:val="000000"/>
        </w:rPr>
      </w:pPr>
      <w:r>
        <w:rPr>
          <w:color w:val="000000"/>
        </w:rPr>
        <w:t>студент гр.</w:t>
      </w:r>
      <w:r>
        <w:t xml:space="preserve"> 51</w:t>
      </w:r>
      <w:r w:rsidR="00D2021A">
        <w:t>3</w:t>
      </w:r>
      <w:r>
        <w:t>100</w:t>
      </w:r>
      <w:r w:rsidR="00D2021A">
        <w:t>1</w:t>
      </w:r>
      <w:r>
        <w:t>/20</w:t>
      </w:r>
      <w:r w:rsidR="00D2021A">
        <w:t>5</w:t>
      </w:r>
      <w:r>
        <w:t>0</w:t>
      </w:r>
      <w:r w:rsidR="00D2021A">
        <w:t>3</w:t>
      </w:r>
      <w:r>
        <w:rPr>
          <w:color w:val="000000"/>
        </w:rPr>
        <w:tab/>
      </w:r>
      <w:r>
        <w:rPr>
          <w:color w:val="000000"/>
        </w:rPr>
        <w:tab/>
        <w:t xml:space="preserve">      </w:t>
      </w:r>
      <w:r w:rsidR="00D2021A">
        <w:t>Черникова</w:t>
      </w:r>
      <w:r>
        <w:t xml:space="preserve"> </w:t>
      </w:r>
      <w:r w:rsidR="00D2021A">
        <w:t>В</w:t>
      </w:r>
      <w:r>
        <w:t>.</w:t>
      </w:r>
      <w:r w:rsidR="00D2021A">
        <w:t>М</w:t>
      </w:r>
      <w:r>
        <w:t>.</w:t>
      </w:r>
    </w:p>
    <w:p w14:paraId="709B5C7D" w14:textId="77777777" w:rsidR="00425034" w:rsidRDefault="00425034" w:rsidP="00425034">
      <w:pPr>
        <w:pBdr>
          <w:top w:val="nil"/>
          <w:left w:val="nil"/>
          <w:bottom w:val="nil"/>
          <w:right w:val="nil"/>
          <w:between w:val="nil"/>
        </w:pBdr>
        <w:tabs>
          <w:tab w:val="left" w:pos="4746"/>
          <w:tab w:val="left" w:pos="6840"/>
        </w:tabs>
        <w:spacing w:line="240" w:lineRule="auto"/>
        <w:ind w:left="567" w:firstLine="0"/>
        <w:rPr>
          <w:color w:val="000000"/>
          <w:sz w:val="22"/>
          <w:szCs w:val="22"/>
        </w:rPr>
      </w:pPr>
      <w:r>
        <w:rPr>
          <w:color w:val="000000"/>
        </w:rPr>
        <w:t xml:space="preserve">                                                         </w:t>
      </w:r>
      <w:r>
        <w:rPr>
          <w:color w:val="000000"/>
          <w:sz w:val="22"/>
          <w:szCs w:val="22"/>
        </w:rPr>
        <w:t>&lt;</w:t>
      </w:r>
      <w:r>
        <w:rPr>
          <w:i/>
          <w:color w:val="000000"/>
          <w:sz w:val="22"/>
          <w:szCs w:val="22"/>
        </w:rPr>
        <w:t>подпись</w:t>
      </w:r>
      <w:r>
        <w:rPr>
          <w:color w:val="000000"/>
          <w:sz w:val="22"/>
          <w:szCs w:val="22"/>
        </w:rPr>
        <w:t>&gt;</w:t>
      </w:r>
    </w:p>
    <w:p w14:paraId="1338090B" w14:textId="77777777" w:rsidR="00425034" w:rsidRDefault="00425034" w:rsidP="00425034">
      <w:pPr>
        <w:numPr>
          <w:ilvl w:val="0"/>
          <w:numId w:val="1"/>
        </w:numPr>
        <w:pBdr>
          <w:top w:val="nil"/>
          <w:left w:val="nil"/>
          <w:bottom w:val="nil"/>
          <w:right w:val="nil"/>
          <w:between w:val="nil"/>
        </w:pBdr>
        <w:spacing w:line="240" w:lineRule="auto"/>
        <w:ind w:left="567" w:firstLine="0"/>
        <w:jc w:val="left"/>
        <w:rPr>
          <w:color w:val="000000"/>
        </w:rPr>
      </w:pPr>
    </w:p>
    <w:p w14:paraId="67BFB88B" w14:textId="77777777" w:rsidR="00425034" w:rsidRDefault="00425034" w:rsidP="00425034">
      <w:pPr>
        <w:numPr>
          <w:ilvl w:val="0"/>
          <w:numId w:val="1"/>
        </w:numPr>
        <w:pBdr>
          <w:top w:val="nil"/>
          <w:left w:val="nil"/>
          <w:bottom w:val="nil"/>
          <w:right w:val="nil"/>
          <w:between w:val="nil"/>
        </w:pBdr>
        <w:spacing w:line="240" w:lineRule="auto"/>
        <w:ind w:left="567" w:firstLine="0"/>
        <w:jc w:val="left"/>
        <w:rPr>
          <w:color w:val="000000"/>
        </w:rPr>
      </w:pPr>
      <w:r>
        <w:rPr>
          <w:color w:val="000000"/>
        </w:rPr>
        <w:t>Преподаватель</w:t>
      </w:r>
    </w:p>
    <w:p w14:paraId="4117ACA0" w14:textId="6EBC5E96" w:rsidR="00425034" w:rsidRDefault="00D2021A" w:rsidP="00B56688">
      <w:pPr>
        <w:pBdr>
          <w:top w:val="nil"/>
          <w:left w:val="nil"/>
          <w:bottom w:val="nil"/>
          <w:right w:val="nil"/>
          <w:between w:val="nil"/>
        </w:pBdr>
        <w:tabs>
          <w:tab w:val="left" w:pos="3960"/>
          <w:tab w:val="left" w:pos="6840"/>
        </w:tabs>
        <w:spacing w:after="200" w:line="240" w:lineRule="auto"/>
        <w:ind w:left="567" w:firstLine="0"/>
        <w:jc w:val="left"/>
        <w:rPr>
          <w:color w:val="000000"/>
        </w:rPr>
      </w:pPr>
      <w:r>
        <w:rPr>
          <w:color w:val="000000"/>
        </w:rPr>
        <w:t>доцент</w:t>
      </w:r>
      <w:r w:rsidR="00425034">
        <w:rPr>
          <w:color w:val="000000"/>
        </w:rPr>
        <w:tab/>
      </w:r>
      <w:r w:rsidR="00425034">
        <w:rPr>
          <w:color w:val="000000"/>
        </w:rPr>
        <w:tab/>
        <w:t xml:space="preserve">       </w:t>
      </w:r>
      <w:r w:rsidRPr="00983A93">
        <w:rPr>
          <w:color w:val="000000" w:themeColor="text1"/>
        </w:rPr>
        <w:t>Жуковский Е.В</w:t>
      </w:r>
    </w:p>
    <w:p w14:paraId="444640D4" w14:textId="77777777" w:rsidR="00425034" w:rsidRDefault="00425034" w:rsidP="00425034">
      <w:pPr>
        <w:tabs>
          <w:tab w:val="left" w:pos="4746"/>
          <w:tab w:val="left" w:pos="6840"/>
        </w:tabs>
        <w:spacing w:line="240" w:lineRule="auto"/>
        <w:ind w:left="567"/>
        <w:rPr>
          <w:sz w:val="22"/>
          <w:szCs w:val="22"/>
        </w:rPr>
      </w:pPr>
      <w:r>
        <w:t xml:space="preserve">                                            </w:t>
      </w:r>
      <w:r>
        <w:rPr>
          <w:sz w:val="22"/>
          <w:szCs w:val="22"/>
        </w:rPr>
        <w:t>&lt;</w:t>
      </w:r>
      <w:r>
        <w:rPr>
          <w:i/>
          <w:sz w:val="22"/>
          <w:szCs w:val="22"/>
        </w:rPr>
        <w:t>подпись</w:t>
      </w:r>
      <w:r>
        <w:rPr>
          <w:sz w:val="22"/>
          <w:szCs w:val="22"/>
        </w:rPr>
        <w:t>&gt;</w:t>
      </w:r>
    </w:p>
    <w:p w14:paraId="5631E286" w14:textId="77777777" w:rsidR="00425034" w:rsidRDefault="00425034" w:rsidP="00425034">
      <w:pPr>
        <w:numPr>
          <w:ilvl w:val="0"/>
          <w:numId w:val="1"/>
        </w:numPr>
        <w:pBdr>
          <w:top w:val="nil"/>
          <w:left w:val="nil"/>
          <w:bottom w:val="nil"/>
          <w:right w:val="nil"/>
          <w:between w:val="nil"/>
        </w:pBdr>
        <w:tabs>
          <w:tab w:val="left" w:pos="3960"/>
          <w:tab w:val="left" w:pos="6840"/>
        </w:tabs>
        <w:spacing w:after="200" w:line="276" w:lineRule="auto"/>
        <w:jc w:val="left"/>
      </w:pPr>
    </w:p>
    <w:p w14:paraId="52CC22E5" w14:textId="77777777" w:rsidR="00425034" w:rsidRDefault="00425034" w:rsidP="00425034">
      <w:pPr>
        <w:numPr>
          <w:ilvl w:val="0"/>
          <w:numId w:val="1"/>
        </w:numPr>
        <w:tabs>
          <w:tab w:val="left" w:pos="4746"/>
          <w:tab w:val="left" w:pos="6840"/>
        </w:tabs>
        <w:spacing w:line="240" w:lineRule="auto"/>
        <w:jc w:val="left"/>
      </w:pPr>
    </w:p>
    <w:p w14:paraId="7C637A76" w14:textId="77777777" w:rsidR="00425034" w:rsidRDefault="00425034" w:rsidP="00425034">
      <w:pPr>
        <w:tabs>
          <w:tab w:val="left" w:pos="3960"/>
          <w:tab w:val="left" w:pos="6840"/>
        </w:tabs>
        <w:spacing w:line="240" w:lineRule="auto"/>
        <w:jc w:val="left"/>
      </w:pPr>
    </w:p>
    <w:p w14:paraId="0F5E07D1" w14:textId="77777777" w:rsidR="00425034" w:rsidRDefault="00425034" w:rsidP="00425034">
      <w:pPr>
        <w:tabs>
          <w:tab w:val="left" w:pos="3960"/>
          <w:tab w:val="left" w:pos="6840"/>
        </w:tabs>
        <w:spacing w:line="240" w:lineRule="auto"/>
        <w:jc w:val="left"/>
      </w:pPr>
    </w:p>
    <w:p w14:paraId="255E95A6" w14:textId="77777777" w:rsidR="00425034" w:rsidRDefault="00425034" w:rsidP="00425034">
      <w:pPr>
        <w:tabs>
          <w:tab w:val="left" w:pos="3960"/>
          <w:tab w:val="left" w:pos="6840"/>
        </w:tabs>
        <w:spacing w:line="240" w:lineRule="auto"/>
        <w:jc w:val="left"/>
      </w:pPr>
    </w:p>
    <w:p w14:paraId="389FC80A" w14:textId="77777777" w:rsidR="00425034" w:rsidRDefault="00425034" w:rsidP="00425034">
      <w:pPr>
        <w:spacing w:line="240" w:lineRule="auto"/>
        <w:jc w:val="center"/>
      </w:pPr>
    </w:p>
    <w:p w14:paraId="64C9ED17" w14:textId="77777777" w:rsidR="00425034" w:rsidRDefault="00425034" w:rsidP="00425034">
      <w:pPr>
        <w:spacing w:line="240" w:lineRule="auto"/>
        <w:jc w:val="center"/>
      </w:pPr>
    </w:p>
    <w:p w14:paraId="319973CF" w14:textId="77777777" w:rsidR="00425034" w:rsidRDefault="00425034" w:rsidP="00425034">
      <w:pPr>
        <w:spacing w:line="240" w:lineRule="auto"/>
        <w:ind w:firstLine="0"/>
        <w:rPr>
          <w:highlight w:val="yellow"/>
        </w:rPr>
      </w:pPr>
      <w:r>
        <w:br w:type="page"/>
      </w:r>
    </w:p>
    <w:p w14:paraId="5B701841" w14:textId="77777777" w:rsidR="0064006D" w:rsidRDefault="0064006D" w:rsidP="006F04D7">
      <w:pPr>
        <w:rPr>
          <w:bCs/>
        </w:rPr>
      </w:pPr>
      <w:r w:rsidRPr="0064006D">
        <w:rPr>
          <w:b/>
        </w:rPr>
        <w:lastRenderedPageBreak/>
        <w:t>Цель работы</w:t>
      </w:r>
      <w:r>
        <w:rPr>
          <w:bCs/>
        </w:rPr>
        <w:t xml:space="preserve"> </w:t>
      </w:r>
    </w:p>
    <w:p w14:paraId="1DB713D6" w14:textId="65F6F66C" w:rsidR="00656859" w:rsidRPr="00656859" w:rsidRDefault="00656859" w:rsidP="00656859">
      <w:r>
        <w:t>Изучение распространенных типов уязвимостей и средств их выявления на основе статического анализа исходного кода</w:t>
      </w:r>
      <w:r w:rsidRPr="00656859">
        <w:t>.</w:t>
      </w:r>
    </w:p>
    <w:p w14:paraId="1DEA2342" w14:textId="57CF8081" w:rsidR="005D272E" w:rsidRPr="005D272E" w:rsidRDefault="00333AEA" w:rsidP="005D272E">
      <w:pPr>
        <w:spacing w:after="160"/>
        <w:ind w:left="851" w:firstLine="0"/>
        <w:rPr>
          <w:b/>
          <w:bCs/>
        </w:rPr>
      </w:pPr>
      <w:r w:rsidRPr="00F13CEE">
        <w:rPr>
          <w:b/>
          <w:bCs/>
        </w:rPr>
        <w:t>Ход работы</w:t>
      </w:r>
    </w:p>
    <w:p w14:paraId="669F8EAD" w14:textId="35B91990" w:rsidR="00843ED1" w:rsidRPr="00F438C0" w:rsidRDefault="005D272E" w:rsidP="005C5838">
      <w:pPr>
        <w:pStyle w:val="aa"/>
        <w:rPr>
          <w:sz w:val="28"/>
          <w:szCs w:val="28"/>
        </w:rPr>
      </w:pPr>
      <w:r w:rsidRPr="00F438C0">
        <w:rPr>
          <w:sz w:val="28"/>
          <w:szCs w:val="28"/>
        </w:rPr>
        <w:t xml:space="preserve">Для исследования </w:t>
      </w:r>
      <w:r w:rsidR="007F6554" w:rsidRPr="00F438C0">
        <w:rPr>
          <w:sz w:val="28"/>
          <w:szCs w:val="28"/>
        </w:rPr>
        <w:t>был</w:t>
      </w:r>
      <w:r w:rsidRPr="00F438C0">
        <w:rPr>
          <w:sz w:val="28"/>
          <w:szCs w:val="28"/>
        </w:rPr>
        <w:t xml:space="preserve"> выбра</w:t>
      </w:r>
      <w:r w:rsidR="007F6554" w:rsidRPr="00F438C0">
        <w:rPr>
          <w:sz w:val="28"/>
          <w:szCs w:val="28"/>
        </w:rPr>
        <w:t>н</w:t>
      </w:r>
      <w:r w:rsidRPr="00F438C0">
        <w:rPr>
          <w:sz w:val="28"/>
          <w:szCs w:val="28"/>
        </w:rPr>
        <w:t xml:space="preserve"> проект </w:t>
      </w:r>
      <w:r w:rsidR="007F6554" w:rsidRPr="00F438C0">
        <w:rPr>
          <w:sz w:val="28"/>
          <w:szCs w:val="28"/>
        </w:rPr>
        <w:t>7</w:t>
      </w:r>
      <w:r w:rsidR="007F6554" w:rsidRPr="00F438C0">
        <w:rPr>
          <w:sz w:val="28"/>
          <w:szCs w:val="28"/>
          <w:lang w:val="en-US"/>
        </w:rPr>
        <w:t>zip</w:t>
      </w:r>
      <w:r w:rsidRPr="00F438C0">
        <w:rPr>
          <w:sz w:val="28"/>
          <w:szCs w:val="28"/>
        </w:rPr>
        <w:t xml:space="preserve">. Это </w:t>
      </w:r>
      <w:r w:rsidR="007F6554" w:rsidRPr="00F438C0">
        <w:rPr>
          <w:sz w:val="28"/>
          <w:szCs w:val="28"/>
        </w:rPr>
        <w:t>бесплатный файловый архиватор с высокой степенью сжатия</w:t>
      </w:r>
      <w:r w:rsidRPr="00F438C0">
        <w:rPr>
          <w:sz w:val="28"/>
          <w:szCs w:val="28"/>
        </w:rPr>
        <w:t xml:space="preserve">. Также </w:t>
      </w:r>
      <w:r w:rsidR="007F6554" w:rsidRPr="00F438C0">
        <w:rPr>
          <w:sz w:val="28"/>
          <w:szCs w:val="28"/>
        </w:rPr>
        <w:t>было</w:t>
      </w:r>
      <w:r w:rsidRPr="00F438C0">
        <w:rPr>
          <w:sz w:val="28"/>
          <w:szCs w:val="28"/>
        </w:rPr>
        <w:t xml:space="preserve"> выбра</w:t>
      </w:r>
      <w:r w:rsidR="007F6554" w:rsidRPr="00F438C0">
        <w:rPr>
          <w:sz w:val="28"/>
          <w:szCs w:val="28"/>
        </w:rPr>
        <w:t>но</w:t>
      </w:r>
      <w:r w:rsidRPr="00F438C0">
        <w:rPr>
          <w:sz w:val="28"/>
          <w:szCs w:val="28"/>
        </w:rPr>
        <w:t xml:space="preserve"> 5 ошибок: </w:t>
      </w:r>
      <w:r w:rsidR="005C5838" w:rsidRPr="008C1954">
        <w:rPr>
          <w:b/>
          <w:bCs/>
          <w:sz w:val="28"/>
          <w:szCs w:val="28"/>
          <w:lang w:val="en-US"/>
        </w:rPr>
        <w:t>CWE</w:t>
      </w:r>
      <w:r w:rsidR="005C5838" w:rsidRPr="008C1954">
        <w:rPr>
          <w:b/>
          <w:bCs/>
          <w:sz w:val="28"/>
          <w:szCs w:val="28"/>
        </w:rPr>
        <w:t xml:space="preserve">-119, </w:t>
      </w:r>
      <w:r w:rsidR="005C5838" w:rsidRPr="008C1954">
        <w:rPr>
          <w:b/>
          <w:bCs/>
          <w:sz w:val="28"/>
          <w:szCs w:val="28"/>
          <w:lang w:val="en-US"/>
        </w:rPr>
        <w:t>CWE</w:t>
      </w:r>
      <w:r w:rsidR="005C5838" w:rsidRPr="008C1954">
        <w:rPr>
          <w:b/>
          <w:bCs/>
          <w:sz w:val="28"/>
          <w:szCs w:val="28"/>
        </w:rPr>
        <w:t>-190</w:t>
      </w:r>
      <w:r w:rsidR="005C5838" w:rsidRPr="00F438C0">
        <w:rPr>
          <w:sz w:val="28"/>
          <w:szCs w:val="28"/>
        </w:rPr>
        <w:t xml:space="preserve">, </w:t>
      </w:r>
      <w:r w:rsidR="005C5838" w:rsidRPr="008C1954">
        <w:rPr>
          <w:b/>
          <w:bCs/>
          <w:sz w:val="28"/>
          <w:szCs w:val="28"/>
          <w:lang w:val="en-US"/>
        </w:rPr>
        <w:t>CWE</w:t>
      </w:r>
      <w:r w:rsidR="005C5838" w:rsidRPr="008C1954">
        <w:rPr>
          <w:b/>
          <w:bCs/>
          <w:sz w:val="28"/>
          <w:szCs w:val="28"/>
        </w:rPr>
        <w:t xml:space="preserve">-416, </w:t>
      </w:r>
      <w:r w:rsidR="005C5838" w:rsidRPr="008C1954">
        <w:rPr>
          <w:b/>
          <w:bCs/>
          <w:sz w:val="28"/>
          <w:szCs w:val="28"/>
          <w:lang w:val="en-US"/>
        </w:rPr>
        <w:t>CWE</w:t>
      </w:r>
      <w:r w:rsidR="005C5838" w:rsidRPr="008C1954">
        <w:rPr>
          <w:b/>
          <w:bCs/>
          <w:sz w:val="28"/>
          <w:szCs w:val="28"/>
        </w:rPr>
        <w:t>-134</w:t>
      </w:r>
      <w:r w:rsidR="005C5838" w:rsidRPr="00F438C0">
        <w:rPr>
          <w:rFonts w:hAnsi="Symbol"/>
          <w:sz w:val="28"/>
          <w:szCs w:val="28"/>
        </w:rPr>
        <w:t xml:space="preserve">, </w:t>
      </w:r>
      <w:r w:rsidR="005C5838" w:rsidRPr="008C1954">
        <w:rPr>
          <w:b/>
          <w:bCs/>
          <w:sz w:val="28"/>
          <w:szCs w:val="28"/>
        </w:rPr>
        <w:t>CWE-22</w:t>
      </w:r>
      <w:r w:rsidR="005C5838" w:rsidRPr="00F438C0">
        <w:rPr>
          <w:sz w:val="28"/>
          <w:szCs w:val="28"/>
        </w:rPr>
        <w:t>.</w:t>
      </w:r>
    </w:p>
    <w:p w14:paraId="4307ADF9" w14:textId="220C525E" w:rsidR="005D272E" w:rsidRDefault="005C5838" w:rsidP="005D272E">
      <w:pPr>
        <w:spacing w:after="160"/>
      </w:pPr>
      <w:r w:rsidRPr="005C5838">
        <w:rPr>
          <w:lang w:val="en-US"/>
        </w:rPr>
        <w:t>CWE</w:t>
      </w:r>
      <w:r w:rsidRPr="005C5838">
        <w:t>-119</w:t>
      </w:r>
      <w:r w:rsidR="00F438C0">
        <w:t xml:space="preserve"> </w:t>
      </w:r>
      <w:r w:rsidR="005D272E">
        <w:t xml:space="preserve">– это ошибка </w:t>
      </w:r>
      <w:r>
        <w:t>переполнения буфера</w:t>
      </w:r>
      <w:r w:rsidR="005D272E">
        <w:t xml:space="preserve">. Код на рисунке 1 демонстрирует данную ошибку. Как видно из него, </w:t>
      </w:r>
      <w:r w:rsidR="00B77B54">
        <w:t>данные записываются в область памяти без проверки её границ, что может привести к повреждению стека, нарушению работы программы или выполнению произвольного кода злоумышленником</w:t>
      </w:r>
      <w:r w:rsidR="005D272E">
        <w:t>.</w:t>
      </w:r>
    </w:p>
    <w:p w14:paraId="08A41D45" w14:textId="4D02209F" w:rsidR="005D272E" w:rsidRDefault="00B77B54" w:rsidP="005D272E">
      <w:pPr>
        <w:keepNext/>
        <w:spacing w:after="160"/>
        <w:jc w:val="center"/>
      </w:pPr>
      <w:r>
        <w:rPr>
          <w:noProof/>
        </w:rPr>
        <w:drawing>
          <wp:inline distT="0" distB="0" distL="0" distR="0" wp14:anchorId="0741A24F" wp14:editId="0492D921">
            <wp:extent cx="2479196" cy="13933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5120" cy="1396700"/>
                    </a:xfrm>
                    <a:prstGeom prst="rect">
                      <a:avLst/>
                    </a:prstGeom>
                  </pic:spPr>
                </pic:pic>
              </a:graphicData>
            </a:graphic>
          </wp:inline>
        </w:drawing>
      </w:r>
      <w:r w:rsidR="004B0E53">
        <w:t xml:space="preserve">   </w:t>
      </w:r>
      <w:r w:rsidR="004B0E53">
        <w:rPr>
          <w:noProof/>
        </w:rPr>
        <w:drawing>
          <wp:inline distT="0" distB="0" distL="0" distR="0" wp14:anchorId="7165915F" wp14:editId="258749A3">
            <wp:extent cx="2679663" cy="1014127"/>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8754" cy="1017568"/>
                    </a:xfrm>
                    <a:prstGeom prst="rect">
                      <a:avLst/>
                    </a:prstGeom>
                  </pic:spPr>
                </pic:pic>
              </a:graphicData>
            </a:graphic>
          </wp:inline>
        </w:drawing>
      </w:r>
    </w:p>
    <w:p w14:paraId="39DCF873" w14:textId="0E1E0C40" w:rsidR="005D272E" w:rsidRPr="009C02B0" w:rsidRDefault="005D272E" w:rsidP="005D272E">
      <w:pPr>
        <w:pStyle w:val="ab"/>
        <w:jc w:val="center"/>
        <w:rPr>
          <w:i w:val="0"/>
          <w:iCs w:val="0"/>
          <w:color w:val="000000" w:themeColor="text1"/>
          <w:sz w:val="28"/>
          <w:szCs w:val="28"/>
        </w:rPr>
      </w:pPr>
      <w:r w:rsidRPr="005D272E">
        <w:rPr>
          <w:i w:val="0"/>
          <w:iCs w:val="0"/>
          <w:color w:val="000000" w:themeColor="text1"/>
          <w:sz w:val="28"/>
          <w:szCs w:val="28"/>
        </w:rPr>
        <w:t xml:space="preserve">Рисунок </w:t>
      </w:r>
      <w:r w:rsidRPr="005D272E">
        <w:rPr>
          <w:i w:val="0"/>
          <w:iCs w:val="0"/>
          <w:color w:val="000000" w:themeColor="text1"/>
          <w:sz w:val="28"/>
          <w:szCs w:val="28"/>
        </w:rPr>
        <w:fldChar w:fldCharType="begin"/>
      </w:r>
      <w:r w:rsidRPr="005D272E">
        <w:rPr>
          <w:i w:val="0"/>
          <w:iCs w:val="0"/>
          <w:color w:val="000000" w:themeColor="text1"/>
          <w:sz w:val="28"/>
          <w:szCs w:val="28"/>
        </w:rPr>
        <w:instrText xml:space="preserve"> SEQ Рисунок \* ARABIC </w:instrText>
      </w:r>
      <w:r w:rsidRPr="005D272E">
        <w:rPr>
          <w:i w:val="0"/>
          <w:iCs w:val="0"/>
          <w:color w:val="000000" w:themeColor="text1"/>
          <w:sz w:val="28"/>
          <w:szCs w:val="28"/>
        </w:rPr>
        <w:fldChar w:fldCharType="separate"/>
      </w:r>
      <w:r w:rsidR="00C26414">
        <w:rPr>
          <w:i w:val="0"/>
          <w:iCs w:val="0"/>
          <w:noProof/>
          <w:color w:val="000000" w:themeColor="text1"/>
          <w:sz w:val="28"/>
          <w:szCs w:val="28"/>
        </w:rPr>
        <w:t>1</w:t>
      </w:r>
      <w:r w:rsidRPr="005D272E">
        <w:rPr>
          <w:i w:val="0"/>
          <w:iCs w:val="0"/>
          <w:color w:val="000000" w:themeColor="text1"/>
          <w:sz w:val="28"/>
          <w:szCs w:val="28"/>
        </w:rPr>
        <w:fldChar w:fldCharType="end"/>
      </w:r>
      <w:r w:rsidRPr="005D272E">
        <w:rPr>
          <w:i w:val="0"/>
          <w:iCs w:val="0"/>
          <w:color w:val="000000" w:themeColor="text1"/>
          <w:sz w:val="28"/>
          <w:szCs w:val="28"/>
        </w:rPr>
        <w:t xml:space="preserve"> </w:t>
      </w:r>
      <w:r w:rsidR="00B77B54">
        <w:rPr>
          <w:i w:val="0"/>
          <w:iCs w:val="0"/>
          <w:color w:val="000000" w:themeColor="text1"/>
          <w:sz w:val="28"/>
          <w:szCs w:val="28"/>
        </w:rPr>
        <w:t>–</w:t>
      </w:r>
      <w:r w:rsidRPr="005D272E">
        <w:rPr>
          <w:i w:val="0"/>
          <w:iCs w:val="0"/>
          <w:color w:val="000000" w:themeColor="text1"/>
          <w:sz w:val="28"/>
          <w:szCs w:val="28"/>
        </w:rPr>
        <w:t xml:space="preserve"> Пример</w:t>
      </w:r>
      <w:r w:rsidR="00B77B54">
        <w:rPr>
          <w:i w:val="0"/>
          <w:iCs w:val="0"/>
          <w:color w:val="000000" w:themeColor="text1"/>
          <w:sz w:val="28"/>
          <w:szCs w:val="28"/>
        </w:rPr>
        <w:t>ы</w:t>
      </w:r>
      <w:r w:rsidRPr="005D272E">
        <w:rPr>
          <w:i w:val="0"/>
          <w:iCs w:val="0"/>
          <w:color w:val="000000" w:themeColor="text1"/>
          <w:sz w:val="28"/>
          <w:szCs w:val="28"/>
        </w:rPr>
        <w:t xml:space="preserve"> </w:t>
      </w:r>
      <w:r w:rsidRPr="005D272E">
        <w:rPr>
          <w:i w:val="0"/>
          <w:iCs w:val="0"/>
          <w:color w:val="000000" w:themeColor="text1"/>
          <w:sz w:val="28"/>
          <w:szCs w:val="28"/>
          <w:lang w:val="en-US"/>
        </w:rPr>
        <w:t>CWE</w:t>
      </w:r>
      <w:r w:rsidRPr="009C02B0">
        <w:rPr>
          <w:i w:val="0"/>
          <w:iCs w:val="0"/>
          <w:color w:val="000000" w:themeColor="text1"/>
          <w:sz w:val="28"/>
          <w:szCs w:val="28"/>
        </w:rPr>
        <w:t>-</w:t>
      </w:r>
      <w:r w:rsidR="008C1954">
        <w:rPr>
          <w:i w:val="0"/>
          <w:iCs w:val="0"/>
          <w:color w:val="000000" w:themeColor="text1"/>
          <w:sz w:val="28"/>
          <w:szCs w:val="28"/>
        </w:rPr>
        <w:t>11</w:t>
      </w:r>
      <w:r w:rsidRPr="009C02B0">
        <w:rPr>
          <w:i w:val="0"/>
          <w:iCs w:val="0"/>
          <w:color w:val="000000" w:themeColor="text1"/>
          <w:sz w:val="28"/>
          <w:szCs w:val="28"/>
        </w:rPr>
        <w:t>9</w:t>
      </w:r>
    </w:p>
    <w:p w14:paraId="3C098CE0" w14:textId="65AA5FBB" w:rsidR="00BE03A1" w:rsidRDefault="00BE03A1" w:rsidP="004B0E53">
      <w:r>
        <w:t xml:space="preserve">В проекте таких ошибок не нашлось. </w:t>
      </w:r>
    </w:p>
    <w:p w14:paraId="22C8DFDB" w14:textId="77777777" w:rsidR="00BE03A1" w:rsidRDefault="00BE03A1" w:rsidP="00BE03A1">
      <w:pPr>
        <w:keepNext/>
        <w:jc w:val="center"/>
      </w:pPr>
      <w:r w:rsidRPr="00BE03A1">
        <w:rPr>
          <w:noProof/>
        </w:rPr>
        <w:drawing>
          <wp:inline distT="0" distB="0" distL="0" distR="0" wp14:anchorId="2B96FCA3" wp14:editId="1265D830">
            <wp:extent cx="4723993" cy="768441"/>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5156"/>
                    <a:stretch/>
                  </pic:blipFill>
                  <pic:spPr bwMode="auto">
                    <a:xfrm>
                      <a:off x="0" y="0"/>
                      <a:ext cx="4729520" cy="769340"/>
                    </a:xfrm>
                    <a:prstGeom prst="rect">
                      <a:avLst/>
                    </a:prstGeom>
                    <a:ln>
                      <a:noFill/>
                    </a:ln>
                    <a:extLst>
                      <a:ext uri="{53640926-AAD7-44D8-BBD7-CCE9431645EC}">
                        <a14:shadowObscured xmlns:a14="http://schemas.microsoft.com/office/drawing/2010/main"/>
                      </a:ext>
                    </a:extLst>
                  </pic:spPr>
                </pic:pic>
              </a:graphicData>
            </a:graphic>
          </wp:inline>
        </w:drawing>
      </w:r>
    </w:p>
    <w:p w14:paraId="532E1F3E" w14:textId="4AD1975C" w:rsidR="00BE03A1" w:rsidRPr="009C02B0" w:rsidRDefault="00BE03A1" w:rsidP="00BE03A1">
      <w:pPr>
        <w:pStyle w:val="ab"/>
        <w:jc w:val="center"/>
        <w:rPr>
          <w:i w:val="0"/>
          <w:iCs w:val="0"/>
          <w:color w:val="000000" w:themeColor="text1"/>
          <w:sz w:val="28"/>
          <w:szCs w:val="28"/>
        </w:rPr>
      </w:pPr>
      <w:r w:rsidRPr="00BE03A1">
        <w:rPr>
          <w:i w:val="0"/>
          <w:iCs w:val="0"/>
          <w:color w:val="000000" w:themeColor="text1"/>
          <w:sz w:val="28"/>
          <w:szCs w:val="28"/>
        </w:rPr>
        <w:t xml:space="preserve">Рисунок </w:t>
      </w:r>
      <w:r w:rsidRPr="00BE03A1">
        <w:rPr>
          <w:i w:val="0"/>
          <w:iCs w:val="0"/>
          <w:color w:val="000000" w:themeColor="text1"/>
          <w:sz w:val="28"/>
          <w:szCs w:val="28"/>
        </w:rPr>
        <w:fldChar w:fldCharType="begin"/>
      </w:r>
      <w:r w:rsidRPr="00BE03A1">
        <w:rPr>
          <w:i w:val="0"/>
          <w:iCs w:val="0"/>
          <w:color w:val="000000" w:themeColor="text1"/>
          <w:sz w:val="28"/>
          <w:szCs w:val="28"/>
        </w:rPr>
        <w:instrText xml:space="preserve"> SEQ Рисунок \* ARABIC </w:instrText>
      </w:r>
      <w:r w:rsidRPr="00BE03A1">
        <w:rPr>
          <w:i w:val="0"/>
          <w:iCs w:val="0"/>
          <w:color w:val="000000" w:themeColor="text1"/>
          <w:sz w:val="28"/>
          <w:szCs w:val="28"/>
        </w:rPr>
        <w:fldChar w:fldCharType="separate"/>
      </w:r>
      <w:r w:rsidR="00C26414">
        <w:rPr>
          <w:i w:val="0"/>
          <w:iCs w:val="0"/>
          <w:noProof/>
          <w:color w:val="000000" w:themeColor="text1"/>
          <w:sz w:val="28"/>
          <w:szCs w:val="28"/>
        </w:rPr>
        <w:t>2</w:t>
      </w:r>
      <w:r w:rsidRPr="00BE03A1">
        <w:rPr>
          <w:i w:val="0"/>
          <w:iCs w:val="0"/>
          <w:color w:val="000000" w:themeColor="text1"/>
          <w:sz w:val="28"/>
          <w:szCs w:val="28"/>
        </w:rPr>
        <w:fldChar w:fldCharType="end"/>
      </w:r>
      <w:r w:rsidRPr="00BE03A1">
        <w:rPr>
          <w:i w:val="0"/>
          <w:iCs w:val="0"/>
          <w:color w:val="000000" w:themeColor="text1"/>
          <w:sz w:val="28"/>
          <w:szCs w:val="28"/>
        </w:rPr>
        <w:t xml:space="preserve"> - Отсутствие ошибок </w:t>
      </w:r>
      <w:r w:rsidRPr="00BE03A1">
        <w:rPr>
          <w:i w:val="0"/>
          <w:iCs w:val="0"/>
          <w:color w:val="000000" w:themeColor="text1"/>
          <w:sz w:val="28"/>
          <w:szCs w:val="28"/>
          <w:lang w:val="en-US"/>
        </w:rPr>
        <w:t>CWE</w:t>
      </w:r>
      <w:r w:rsidRPr="009C02B0">
        <w:rPr>
          <w:i w:val="0"/>
          <w:iCs w:val="0"/>
          <w:color w:val="000000" w:themeColor="text1"/>
          <w:sz w:val="28"/>
          <w:szCs w:val="28"/>
        </w:rPr>
        <w:t>-</w:t>
      </w:r>
      <w:r w:rsidR="008C1954">
        <w:rPr>
          <w:i w:val="0"/>
          <w:iCs w:val="0"/>
          <w:color w:val="000000" w:themeColor="text1"/>
          <w:sz w:val="28"/>
          <w:szCs w:val="28"/>
        </w:rPr>
        <w:t>11</w:t>
      </w:r>
      <w:r w:rsidRPr="009C02B0">
        <w:rPr>
          <w:i w:val="0"/>
          <w:iCs w:val="0"/>
          <w:color w:val="000000" w:themeColor="text1"/>
          <w:sz w:val="28"/>
          <w:szCs w:val="28"/>
        </w:rPr>
        <w:t>9</w:t>
      </w:r>
    </w:p>
    <w:p w14:paraId="6CF44480" w14:textId="7F67AC2A" w:rsidR="00317614" w:rsidRDefault="00317614" w:rsidP="00317614">
      <w:pPr>
        <w:spacing w:after="160"/>
      </w:pPr>
      <w:r>
        <w:rPr>
          <w:lang w:val="en-US"/>
        </w:rPr>
        <w:t>CWE</w:t>
      </w:r>
      <w:r w:rsidRPr="005D272E">
        <w:t>-</w:t>
      </w:r>
      <w:r w:rsidR="004B0E53">
        <w:t>190</w:t>
      </w:r>
      <w:r w:rsidRPr="00317614">
        <w:t xml:space="preserve"> – </w:t>
      </w:r>
      <w:r>
        <w:t>это ошибка, связанная с</w:t>
      </w:r>
      <w:r w:rsidR="004B0E53" w:rsidRPr="004B0E53">
        <w:t xml:space="preserve"> целочисленным переполнением</w:t>
      </w:r>
      <w:r>
        <w:t>, например</w:t>
      </w:r>
      <w:r w:rsidR="004B0E53">
        <w:t>,</w:t>
      </w:r>
      <w:r>
        <w:t xml:space="preserve"> код на рисунке 3 демонстрирует </w:t>
      </w:r>
      <w:r w:rsidR="00040B56">
        <w:t>уязвимую</w:t>
      </w:r>
      <w:r w:rsidR="004B0E53">
        <w:t xml:space="preserve"> и безопасную арифметику</w:t>
      </w:r>
      <w:r w:rsidR="00040B56">
        <w:t xml:space="preserve"> для чисел типа </w:t>
      </w:r>
      <w:r w:rsidR="00040B56">
        <w:rPr>
          <w:lang w:val="en-US"/>
        </w:rPr>
        <w:t>int</w:t>
      </w:r>
      <w:r>
        <w:t xml:space="preserve">. </w:t>
      </w:r>
    </w:p>
    <w:p w14:paraId="33165B0B" w14:textId="64F14B60" w:rsidR="00317614" w:rsidRDefault="004B0E53" w:rsidP="00317614">
      <w:pPr>
        <w:keepNext/>
        <w:spacing w:after="160"/>
        <w:jc w:val="center"/>
      </w:pPr>
      <w:r>
        <w:rPr>
          <w:noProof/>
        </w:rPr>
        <w:lastRenderedPageBreak/>
        <w:drawing>
          <wp:inline distT="0" distB="0" distL="0" distR="0" wp14:anchorId="17E59C9C" wp14:editId="7F673715">
            <wp:extent cx="2850721" cy="2754086"/>
            <wp:effectExtent l="0" t="0" r="698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638" cy="2760769"/>
                    </a:xfrm>
                    <a:prstGeom prst="rect">
                      <a:avLst/>
                    </a:prstGeom>
                  </pic:spPr>
                </pic:pic>
              </a:graphicData>
            </a:graphic>
          </wp:inline>
        </w:drawing>
      </w:r>
    </w:p>
    <w:p w14:paraId="36898EE7" w14:textId="1B2962FC" w:rsidR="00317614" w:rsidRPr="009C02B0" w:rsidRDefault="00317614" w:rsidP="00317614">
      <w:pPr>
        <w:pStyle w:val="ab"/>
        <w:jc w:val="center"/>
        <w:rPr>
          <w:i w:val="0"/>
          <w:iCs w:val="0"/>
          <w:color w:val="000000" w:themeColor="text1"/>
          <w:sz w:val="28"/>
          <w:szCs w:val="28"/>
        </w:rPr>
      </w:pPr>
      <w:r w:rsidRPr="00317614">
        <w:rPr>
          <w:i w:val="0"/>
          <w:iCs w:val="0"/>
          <w:color w:val="000000" w:themeColor="text1"/>
          <w:sz w:val="28"/>
          <w:szCs w:val="28"/>
        </w:rPr>
        <w:t xml:space="preserve">Рисунок </w:t>
      </w:r>
      <w:r w:rsidRPr="00317614">
        <w:rPr>
          <w:i w:val="0"/>
          <w:iCs w:val="0"/>
          <w:color w:val="000000" w:themeColor="text1"/>
          <w:sz w:val="28"/>
          <w:szCs w:val="28"/>
        </w:rPr>
        <w:fldChar w:fldCharType="begin"/>
      </w:r>
      <w:r w:rsidRPr="00317614">
        <w:rPr>
          <w:i w:val="0"/>
          <w:iCs w:val="0"/>
          <w:color w:val="000000" w:themeColor="text1"/>
          <w:sz w:val="28"/>
          <w:szCs w:val="28"/>
        </w:rPr>
        <w:instrText xml:space="preserve"> SEQ Рисунок \* ARABIC </w:instrText>
      </w:r>
      <w:r w:rsidRPr="00317614">
        <w:rPr>
          <w:i w:val="0"/>
          <w:iCs w:val="0"/>
          <w:color w:val="000000" w:themeColor="text1"/>
          <w:sz w:val="28"/>
          <w:szCs w:val="28"/>
        </w:rPr>
        <w:fldChar w:fldCharType="separate"/>
      </w:r>
      <w:r w:rsidR="00C26414">
        <w:rPr>
          <w:i w:val="0"/>
          <w:iCs w:val="0"/>
          <w:noProof/>
          <w:color w:val="000000" w:themeColor="text1"/>
          <w:sz w:val="28"/>
          <w:szCs w:val="28"/>
        </w:rPr>
        <w:t>3</w:t>
      </w:r>
      <w:r w:rsidRPr="00317614">
        <w:rPr>
          <w:i w:val="0"/>
          <w:iCs w:val="0"/>
          <w:color w:val="000000" w:themeColor="text1"/>
          <w:sz w:val="28"/>
          <w:szCs w:val="28"/>
        </w:rPr>
        <w:fldChar w:fldCharType="end"/>
      </w:r>
      <w:r w:rsidRPr="00317614">
        <w:rPr>
          <w:i w:val="0"/>
          <w:iCs w:val="0"/>
          <w:color w:val="000000" w:themeColor="text1"/>
          <w:sz w:val="28"/>
          <w:szCs w:val="28"/>
        </w:rPr>
        <w:t xml:space="preserve"> - Пример ошибки </w:t>
      </w:r>
      <w:r w:rsidRPr="00317614">
        <w:rPr>
          <w:i w:val="0"/>
          <w:iCs w:val="0"/>
          <w:color w:val="000000" w:themeColor="text1"/>
          <w:sz w:val="28"/>
          <w:szCs w:val="28"/>
          <w:lang w:val="en-US"/>
        </w:rPr>
        <w:t>CWE</w:t>
      </w:r>
      <w:r w:rsidRPr="009C02B0">
        <w:rPr>
          <w:i w:val="0"/>
          <w:iCs w:val="0"/>
          <w:color w:val="000000" w:themeColor="text1"/>
          <w:sz w:val="28"/>
          <w:szCs w:val="28"/>
        </w:rPr>
        <w:t>-201</w:t>
      </w:r>
    </w:p>
    <w:p w14:paraId="5743D96F" w14:textId="7B0C4C64" w:rsidR="00B02809" w:rsidRPr="00B02809" w:rsidRDefault="00B02809" w:rsidP="00B02809">
      <w:r>
        <w:t>Ее также нет в проекте.</w:t>
      </w:r>
    </w:p>
    <w:p w14:paraId="7B446B07" w14:textId="6F819691" w:rsidR="00317614" w:rsidRDefault="009C02B0" w:rsidP="00317614">
      <w:r>
        <w:rPr>
          <w:lang w:val="en-US"/>
        </w:rPr>
        <w:t>CWE</w:t>
      </w:r>
      <w:r w:rsidRPr="009C02B0">
        <w:t xml:space="preserve">-22 </w:t>
      </w:r>
      <w:r>
        <w:t>–</w:t>
      </w:r>
      <w:r w:rsidRPr="009C02B0">
        <w:t xml:space="preserve"> </w:t>
      </w:r>
      <w:r>
        <w:t xml:space="preserve">это ошибка, </w:t>
      </w:r>
      <w:r w:rsidR="003D6BEE">
        <w:t>возникающая при недостаточной проверки входных данных при использовании их для составления путей к файлам. Рисунок 4 показывает эту ошибку.</w:t>
      </w:r>
    </w:p>
    <w:p w14:paraId="7104A79E" w14:textId="77777777" w:rsidR="003D6BEE" w:rsidRDefault="003D6BEE" w:rsidP="003D6BEE">
      <w:pPr>
        <w:keepNext/>
        <w:jc w:val="center"/>
      </w:pPr>
      <w:r w:rsidRPr="003D6BEE">
        <w:rPr>
          <w:noProof/>
        </w:rPr>
        <w:drawing>
          <wp:inline distT="0" distB="0" distL="0" distR="0" wp14:anchorId="10B693E2" wp14:editId="100FE898">
            <wp:extent cx="5242560" cy="270634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846" cy="2714240"/>
                    </a:xfrm>
                    <a:prstGeom prst="rect">
                      <a:avLst/>
                    </a:prstGeom>
                  </pic:spPr>
                </pic:pic>
              </a:graphicData>
            </a:graphic>
          </wp:inline>
        </w:drawing>
      </w:r>
    </w:p>
    <w:p w14:paraId="597A2E16" w14:textId="737D62E4" w:rsidR="003D6BEE" w:rsidRPr="00656859" w:rsidRDefault="003D6BEE" w:rsidP="003D6BEE">
      <w:pPr>
        <w:pStyle w:val="ab"/>
        <w:jc w:val="center"/>
        <w:rPr>
          <w:i w:val="0"/>
          <w:iCs w:val="0"/>
          <w:color w:val="auto"/>
          <w:sz w:val="28"/>
          <w:szCs w:val="28"/>
        </w:rPr>
      </w:pPr>
      <w:r w:rsidRPr="003D6BEE">
        <w:rPr>
          <w:i w:val="0"/>
          <w:iCs w:val="0"/>
          <w:color w:val="auto"/>
          <w:sz w:val="28"/>
          <w:szCs w:val="28"/>
        </w:rPr>
        <w:t xml:space="preserve">Рисунок </w:t>
      </w:r>
      <w:r w:rsidRPr="003D6BEE">
        <w:rPr>
          <w:i w:val="0"/>
          <w:iCs w:val="0"/>
          <w:color w:val="auto"/>
          <w:sz w:val="28"/>
          <w:szCs w:val="28"/>
        </w:rPr>
        <w:fldChar w:fldCharType="begin"/>
      </w:r>
      <w:r w:rsidRPr="003D6BEE">
        <w:rPr>
          <w:i w:val="0"/>
          <w:iCs w:val="0"/>
          <w:color w:val="auto"/>
          <w:sz w:val="28"/>
          <w:szCs w:val="28"/>
        </w:rPr>
        <w:instrText xml:space="preserve"> SEQ Рисунок \* ARABIC </w:instrText>
      </w:r>
      <w:r w:rsidRPr="003D6BEE">
        <w:rPr>
          <w:i w:val="0"/>
          <w:iCs w:val="0"/>
          <w:color w:val="auto"/>
          <w:sz w:val="28"/>
          <w:szCs w:val="28"/>
        </w:rPr>
        <w:fldChar w:fldCharType="separate"/>
      </w:r>
      <w:r w:rsidR="00C26414">
        <w:rPr>
          <w:i w:val="0"/>
          <w:iCs w:val="0"/>
          <w:noProof/>
          <w:color w:val="auto"/>
          <w:sz w:val="28"/>
          <w:szCs w:val="28"/>
        </w:rPr>
        <w:t>4</w:t>
      </w:r>
      <w:r w:rsidRPr="003D6BEE">
        <w:rPr>
          <w:i w:val="0"/>
          <w:iCs w:val="0"/>
          <w:color w:val="auto"/>
          <w:sz w:val="28"/>
          <w:szCs w:val="28"/>
        </w:rPr>
        <w:fldChar w:fldCharType="end"/>
      </w:r>
      <w:r w:rsidRPr="003D6BEE">
        <w:rPr>
          <w:i w:val="0"/>
          <w:iCs w:val="0"/>
          <w:color w:val="auto"/>
          <w:sz w:val="28"/>
          <w:szCs w:val="28"/>
        </w:rPr>
        <w:t xml:space="preserve"> - Пример </w:t>
      </w:r>
      <w:r w:rsidRPr="003D6BEE">
        <w:rPr>
          <w:i w:val="0"/>
          <w:iCs w:val="0"/>
          <w:color w:val="auto"/>
          <w:sz w:val="28"/>
          <w:szCs w:val="28"/>
          <w:lang w:val="en-US"/>
        </w:rPr>
        <w:t>CWE</w:t>
      </w:r>
      <w:r w:rsidRPr="00656859">
        <w:rPr>
          <w:i w:val="0"/>
          <w:iCs w:val="0"/>
          <w:color w:val="auto"/>
          <w:sz w:val="28"/>
          <w:szCs w:val="28"/>
        </w:rPr>
        <w:t>-22</w:t>
      </w:r>
    </w:p>
    <w:p w14:paraId="4B0F2657" w14:textId="11B318F0" w:rsidR="003D6BEE" w:rsidRDefault="003D6BEE" w:rsidP="003D6BEE">
      <w:r>
        <w:t>В проекте ее не нашлось.</w:t>
      </w:r>
    </w:p>
    <w:p w14:paraId="1ED06ECE" w14:textId="5E4339A9" w:rsidR="003D6BEE" w:rsidRDefault="003D6BEE" w:rsidP="003D6BEE">
      <w:r>
        <w:rPr>
          <w:lang w:val="en-US"/>
        </w:rPr>
        <w:t>CWE</w:t>
      </w:r>
      <w:r w:rsidRPr="003D6BEE">
        <w:t>-</w:t>
      </w:r>
      <w:r w:rsidR="001866B6">
        <w:t>416</w:t>
      </w:r>
      <w:r w:rsidRPr="003D6BEE">
        <w:t xml:space="preserve"> </w:t>
      </w:r>
      <w:r>
        <w:t>–</w:t>
      </w:r>
      <w:r w:rsidRPr="003D6BEE">
        <w:t xml:space="preserve"> </w:t>
      </w:r>
      <w:r w:rsidR="001866B6" w:rsidRPr="001866B6">
        <w:t>использование памяти после её освобождения уязвимость, возникающая, когда программа продолжает обращаться к области памяти после того, как она уже была освобождена. Это может привести к сбоям, повреждению данных или выполнению произвольного кода злоумышленником.</w:t>
      </w:r>
    </w:p>
    <w:p w14:paraId="04467779" w14:textId="1EFBFA82" w:rsidR="007906D4" w:rsidRDefault="00D05C4C" w:rsidP="007906D4">
      <w:pPr>
        <w:keepNext/>
        <w:jc w:val="center"/>
      </w:pPr>
      <w:r>
        <w:rPr>
          <w:noProof/>
        </w:rPr>
        <w:lastRenderedPageBreak/>
        <w:drawing>
          <wp:inline distT="0" distB="0" distL="0" distR="0" wp14:anchorId="43C62019" wp14:editId="367BDFEE">
            <wp:extent cx="3392261" cy="1348476"/>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4276" cy="1353252"/>
                    </a:xfrm>
                    <a:prstGeom prst="rect">
                      <a:avLst/>
                    </a:prstGeom>
                  </pic:spPr>
                </pic:pic>
              </a:graphicData>
            </a:graphic>
          </wp:inline>
        </w:drawing>
      </w:r>
    </w:p>
    <w:p w14:paraId="527EFA36" w14:textId="5618DAC6" w:rsidR="007906D4" w:rsidRPr="007906D4" w:rsidRDefault="007906D4" w:rsidP="007906D4">
      <w:pPr>
        <w:pStyle w:val="ab"/>
        <w:jc w:val="center"/>
        <w:rPr>
          <w:i w:val="0"/>
          <w:iCs w:val="0"/>
          <w:color w:val="auto"/>
          <w:sz w:val="28"/>
          <w:szCs w:val="28"/>
        </w:rPr>
      </w:pPr>
      <w:r w:rsidRPr="007906D4">
        <w:rPr>
          <w:i w:val="0"/>
          <w:iCs w:val="0"/>
          <w:color w:val="auto"/>
          <w:sz w:val="28"/>
          <w:szCs w:val="28"/>
        </w:rPr>
        <w:t xml:space="preserve">Рисунок </w:t>
      </w:r>
      <w:r w:rsidRPr="007906D4">
        <w:rPr>
          <w:i w:val="0"/>
          <w:iCs w:val="0"/>
          <w:color w:val="auto"/>
          <w:sz w:val="28"/>
          <w:szCs w:val="28"/>
        </w:rPr>
        <w:fldChar w:fldCharType="begin"/>
      </w:r>
      <w:r w:rsidRPr="007906D4">
        <w:rPr>
          <w:i w:val="0"/>
          <w:iCs w:val="0"/>
          <w:color w:val="auto"/>
          <w:sz w:val="28"/>
          <w:szCs w:val="28"/>
        </w:rPr>
        <w:instrText xml:space="preserve"> SEQ Рисунок \* ARABIC </w:instrText>
      </w:r>
      <w:r w:rsidRPr="007906D4">
        <w:rPr>
          <w:i w:val="0"/>
          <w:iCs w:val="0"/>
          <w:color w:val="auto"/>
          <w:sz w:val="28"/>
          <w:szCs w:val="28"/>
        </w:rPr>
        <w:fldChar w:fldCharType="separate"/>
      </w:r>
      <w:r w:rsidR="00C26414">
        <w:rPr>
          <w:i w:val="0"/>
          <w:iCs w:val="0"/>
          <w:noProof/>
          <w:color w:val="auto"/>
          <w:sz w:val="28"/>
          <w:szCs w:val="28"/>
        </w:rPr>
        <w:t>5</w:t>
      </w:r>
      <w:r w:rsidRPr="007906D4">
        <w:rPr>
          <w:i w:val="0"/>
          <w:iCs w:val="0"/>
          <w:color w:val="auto"/>
          <w:sz w:val="28"/>
          <w:szCs w:val="28"/>
        </w:rPr>
        <w:fldChar w:fldCharType="end"/>
      </w:r>
      <w:r w:rsidRPr="007906D4">
        <w:rPr>
          <w:i w:val="0"/>
          <w:iCs w:val="0"/>
          <w:color w:val="auto"/>
          <w:sz w:val="28"/>
          <w:szCs w:val="28"/>
        </w:rPr>
        <w:t xml:space="preserve"> - Пример </w:t>
      </w:r>
      <w:r w:rsidRPr="007906D4">
        <w:rPr>
          <w:i w:val="0"/>
          <w:iCs w:val="0"/>
          <w:color w:val="auto"/>
          <w:sz w:val="28"/>
          <w:szCs w:val="28"/>
          <w:lang w:val="en-US"/>
        </w:rPr>
        <w:t>CWE</w:t>
      </w:r>
      <w:r w:rsidRPr="00656859">
        <w:rPr>
          <w:i w:val="0"/>
          <w:iCs w:val="0"/>
          <w:color w:val="auto"/>
          <w:sz w:val="28"/>
          <w:szCs w:val="28"/>
        </w:rPr>
        <w:t>-</w:t>
      </w:r>
      <w:r w:rsidR="00D05C4C">
        <w:rPr>
          <w:i w:val="0"/>
          <w:iCs w:val="0"/>
          <w:color w:val="auto"/>
          <w:sz w:val="28"/>
          <w:szCs w:val="28"/>
        </w:rPr>
        <w:t>416</w:t>
      </w:r>
    </w:p>
    <w:p w14:paraId="39DD927C" w14:textId="771BE0CB" w:rsidR="003D6BEE" w:rsidRDefault="007906D4" w:rsidP="003D6BEE">
      <w:r>
        <w:rPr>
          <w:lang w:val="en-US"/>
        </w:rPr>
        <w:t>CWE</w:t>
      </w:r>
      <w:r w:rsidRPr="007906D4">
        <w:t>-</w:t>
      </w:r>
      <w:r w:rsidR="001866B6">
        <w:t>134</w:t>
      </w:r>
      <w:r w:rsidRPr="007906D4">
        <w:t xml:space="preserve"> –</w:t>
      </w:r>
      <w:r w:rsidR="00E9143F" w:rsidRPr="00E9143F">
        <w:t xml:space="preserve"> неконтролируем</w:t>
      </w:r>
      <w:r w:rsidR="00E9143F">
        <w:t xml:space="preserve">ый </w:t>
      </w:r>
      <w:r w:rsidR="00E9143F" w:rsidRPr="00E9143F">
        <w:t>формат</w:t>
      </w:r>
      <w:r w:rsidR="00E9143F">
        <w:t xml:space="preserve"> строки, у</w:t>
      </w:r>
      <w:r w:rsidR="00E9143F" w:rsidRPr="00E9143F">
        <w:t>язвимость, возникающая, когда непровер</w:t>
      </w:r>
      <w:r w:rsidR="00E9143F">
        <w:t>е</w:t>
      </w:r>
      <w:r w:rsidR="00E9143F" w:rsidRPr="00E9143F">
        <w:t>нные данные используются как строка формата в функциях форматирования (например, printf(user_input)), что позволяет атакующему читать или записывать память, вызывать утечки данных или добиться выполнения произвольного кода.</w:t>
      </w:r>
    </w:p>
    <w:p w14:paraId="46F2FBC2" w14:textId="4A795C2D" w:rsidR="007906D4" w:rsidRDefault="00E9143F" w:rsidP="007906D4">
      <w:pPr>
        <w:keepNext/>
        <w:jc w:val="center"/>
      </w:pPr>
      <w:r>
        <w:rPr>
          <w:noProof/>
        </w:rPr>
        <w:drawing>
          <wp:inline distT="0" distB="0" distL="0" distR="0" wp14:anchorId="2CD20370" wp14:editId="5C86E7B2">
            <wp:extent cx="2344855" cy="2684689"/>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50497" cy="2691148"/>
                    </a:xfrm>
                    <a:prstGeom prst="rect">
                      <a:avLst/>
                    </a:prstGeom>
                  </pic:spPr>
                </pic:pic>
              </a:graphicData>
            </a:graphic>
          </wp:inline>
        </w:drawing>
      </w:r>
    </w:p>
    <w:p w14:paraId="5BC29894" w14:textId="7D47BB85" w:rsidR="007906D4" w:rsidRPr="00647465" w:rsidRDefault="007906D4" w:rsidP="007906D4">
      <w:pPr>
        <w:pStyle w:val="ab"/>
        <w:jc w:val="center"/>
        <w:rPr>
          <w:i w:val="0"/>
          <w:iCs w:val="0"/>
          <w:color w:val="auto"/>
          <w:sz w:val="28"/>
          <w:szCs w:val="28"/>
        </w:rPr>
      </w:pPr>
      <w:r w:rsidRPr="007906D4">
        <w:rPr>
          <w:i w:val="0"/>
          <w:iCs w:val="0"/>
          <w:color w:val="auto"/>
          <w:sz w:val="28"/>
          <w:szCs w:val="28"/>
        </w:rPr>
        <w:t xml:space="preserve">Рисунок </w:t>
      </w:r>
      <w:r w:rsidRPr="007906D4">
        <w:rPr>
          <w:i w:val="0"/>
          <w:iCs w:val="0"/>
          <w:color w:val="auto"/>
          <w:sz w:val="28"/>
          <w:szCs w:val="28"/>
        </w:rPr>
        <w:fldChar w:fldCharType="begin"/>
      </w:r>
      <w:r w:rsidRPr="007906D4">
        <w:rPr>
          <w:i w:val="0"/>
          <w:iCs w:val="0"/>
          <w:color w:val="auto"/>
          <w:sz w:val="28"/>
          <w:szCs w:val="28"/>
        </w:rPr>
        <w:instrText xml:space="preserve"> SEQ Рисунок \* ARABIC </w:instrText>
      </w:r>
      <w:r w:rsidRPr="007906D4">
        <w:rPr>
          <w:i w:val="0"/>
          <w:iCs w:val="0"/>
          <w:color w:val="auto"/>
          <w:sz w:val="28"/>
          <w:szCs w:val="28"/>
        </w:rPr>
        <w:fldChar w:fldCharType="separate"/>
      </w:r>
      <w:r w:rsidR="00C26414">
        <w:rPr>
          <w:i w:val="0"/>
          <w:iCs w:val="0"/>
          <w:noProof/>
          <w:color w:val="auto"/>
          <w:sz w:val="28"/>
          <w:szCs w:val="28"/>
        </w:rPr>
        <w:t>6</w:t>
      </w:r>
      <w:r w:rsidRPr="007906D4">
        <w:rPr>
          <w:i w:val="0"/>
          <w:iCs w:val="0"/>
          <w:color w:val="auto"/>
          <w:sz w:val="28"/>
          <w:szCs w:val="28"/>
        </w:rPr>
        <w:fldChar w:fldCharType="end"/>
      </w:r>
      <w:r w:rsidRPr="007906D4">
        <w:rPr>
          <w:i w:val="0"/>
          <w:iCs w:val="0"/>
          <w:color w:val="auto"/>
          <w:sz w:val="28"/>
          <w:szCs w:val="28"/>
        </w:rPr>
        <w:t xml:space="preserve"> - Пример </w:t>
      </w:r>
      <w:r w:rsidRPr="007906D4">
        <w:rPr>
          <w:i w:val="0"/>
          <w:iCs w:val="0"/>
          <w:color w:val="auto"/>
          <w:sz w:val="28"/>
          <w:szCs w:val="28"/>
          <w:lang w:val="en-US"/>
        </w:rPr>
        <w:t>CWE</w:t>
      </w:r>
      <w:r w:rsidRPr="00647465">
        <w:rPr>
          <w:i w:val="0"/>
          <w:iCs w:val="0"/>
          <w:color w:val="auto"/>
          <w:sz w:val="28"/>
          <w:szCs w:val="28"/>
        </w:rPr>
        <w:t>-384</w:t>
      </w:r>
    </w:p>
    <w:p w14:paraId="1F346A32" w14:textId="57841837" w:rsidR="007906D4" w:rsidRDefault="004563E8" w:rsidP="007906D4">
      <w:r>
        <w:t xml:space="preserve">В </w:t>
      </w:r>
      <w:r w:rsidR="001866B6">
        <w:t>7</w:t>
      </w:r>
      <w:r w:rsidR="001866B6">
        <w:rPr>
          <w:lang w:val="en-US"/>
        </w:rPr>
        <w:t>zip</w:t>
      </w:r>
      <w:r>
        <w:t xml:space="preserve"> в 202</w:t>
      </w:r>
      <w:r w:rsidR="001866B6">
        <w:t>5</w:t>
      </w:r>
      <w:r>
        <w:t xml:space="preserve"> году</w:t>
      </w:r>
      <w:r w:rsidRPr="004563E8">
        <w:t xml:space="preserve"> </w:t>
      </w:r>
      <w:r>
        <w:t xml:space="preserve">была обнаружена уязвимость </w:t>
      </w:r>
      <w:bookmarkStart w:id="1" w:name="_Hlk208874695"/>
      <w:r w:rsidR="001866B6" w:rsidRPr="001866B6">
        <w:t>CVE-2025-53817</w:t>
      </w:r>
      <w:bookmarkEnd w:id="1"/>
      <w:r w:rsidRPr="004563E8">
        <w:t xml:space="preserve">. </w:t>
      </w:r>
      <w:r>
        <w:t>Она представлена на рисунке 7. Как видно на рисунке</w:t>
      </w:r>
      <w:r w:rsidR="009C61C2">
        <w:t>,</w:t>
      </w:r>
      <w:r>
        <w:t xml:space="preserve"> </w:t>
      </w:r>
      <w:r w:rsidR="00647465">
        <w:t xml:space="preserve">программа </w:t>
      </w:r>
      <w:r w:rsidR="009C61C2">
        <w:t xml:space="preserve">не проверяет целочисленное переполнение </w:t>
      </w:r>
      <w:r w:rsidR="009C61C2" w:rsidRPr="009C61C2">
        <w:t>[1, 2]</w:t>
      </w:r>
      <w:r w:rsidR="009C61C2">
        <w:t>, следовательно</w:t>
      </w:r>
      <w:r w:rsidR="009C61C2" w:rsidRPr="009C61C2">
        <w:t xml:space="preserve"> </w:t>
      </w:r>
      <w:r w:rsidR="009C61C2">
        <w:t xml:space="preserve">может произойти попытка записи по нулевому указателю </w:t>
      </w:r>
      <w:r w:rsidR="009C61C2">
        <w:rPr>
          <w:lang w:val="en-US"/>
        </w:rPr>
        <w:t xml:space="preserve">[4], </w:t>
      </w:r>
      <w:r w:rsidR="009C61C2">
        <w:t>так что злоумышленник может вызвать отказ в обслуживании.</w:t>
      </w:r>
    </w:p>
    <w:p w14:paraId="01A1CAA7" w14:textId="58FDF0B8" w:rsidR="00A07689" w:rsidRPr="009C61C2" w:rsidRDefault="00A07689" w:rsidP="007906D4">
      <w:r>
        <w:rPr>
          <w:noProof/>
        </w:rPr>
        <w:lastRenderedPageBreak/>
        <w:drawing>
          <wp:inline distT="0" distB="0" distL="0" distR="0" wp14:anchorId="2108A633" wp14:editId="2BAB5221">
            <wp:extent cx="4956967" cy="44983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4265" cy="4504963"/>
                    </a:xfrm>
                    <a:prstGeom prst="rect">
                      <a:avLst/>
                    </a:prstGeom>
                  </pic:spPr>
                </pic:pic>
              </a:graphicData>
            </a:graphic>
          </wp:inline>
        </w:drawing>
      </w:r>
    </w:p>
    <w:p w14:paraId="33A8A277" w14:textId="46B56F91" w:rsidR="00647465" w:rsidRDefault="009C61C2" w:rsidP="00647465">
      <w:pPr>
        <w:keepNext/>
        <w:jc w:val="center"/>
      </w:pPr>
      <w:r>
        <w:rPr>
          <w:noProof/>
        </w:rPr>
        <w:drawing>
          <wp:inline distT="0" distB="0" distL="0" distR="0" wp14:anchorId="3985E199" wp14:editId="29B5C1C8">
            <wp:extent cx="5043170" cy="3050198"/>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7729" cy="3052955"/>
                    </a:xfrm>
                    <a:prstGeom prst="rect">
                      <a:avLst/>
                    </a:prstGeom>
                  </pic:spPr>
                </pic:pic>
              </a:graphicData>
            </a:graphic>
          </wp:inline>
        </w:drawing>
      </w:r>
    </w:p>
    <w:p w14:paraId="60C41BCF" w14:textId="4B8D471F" w:rsidR="00647465" w:rsidRPr="00656859" w:rsidRDefault="00647465" w:rsidP="00647465">
      <w:pPr>
        <w:pStyle w:val="ab"/>
        <w:jc w:val="center"/>
        <w:rPr>
          <w:i w:val="0"/>
          <w:iCs w:val="0"/>
          <w:color w:val="auto"/>
          <w:sz w:val="28"/>
          <w:szCs w:val="28"/>
        </w:rPr>
      </w:pPr>
      <w:r w:rsidRPr="00647465">
        <w:rPr>
          <w:i w:val="0"/>
          <w:iCs w:val="0"/>
          <w:color w:val="auto"/>
          <w:sz w:val="28"/>
          <w:szCs w:val="28"/>
        </w:rPr>
        <w:t xml:space="preserve">Рисунок </w:t>
      </w:r>
      <w:r w:rsidRPr="00647465">
        <w:rPr>
          <w:i w:val="0"/>
          <w:iCs w:val="0"/>
          <w:color w:val="auto"/>
          <w:sz w:val="28"/>
          <w:szCs w:val="28"/>
        </w:rPr>
        <w:fldChar w:fldCharType="begin"/>
      </w:r>
      <w:r w:rsidRPr="00647465">
        <w:rPr>
          <w:i w:val="0"/>
          <w:iCs w:val="0"/>
          <w:color w:val="auto"/>
          <w:sz w:val="28"/>
          <w:szCs w:val="28"/>
        </w:rPr>
        <w:instrText xml:space="preserve"> SEQ Рисунок \* ARABIC </w:instrText>
      </w:r>
      <w:r w:rsidRPr="00647465">
        <w:rPr>
          <w:i w:val="0"/>
          <w:iCs w:val="0"/>
          <w:color w:val="auto"/>
          <w:sz w:val="28"/>
          <w:szCs w:val="28"/>
        </w:rPr>
        <w:fldChar w:fldCharType="separate"/>
      </w:r>
      <w:r w:rsidR="00C26414">
        <w:rPr>
          <w:i w:val="0"/>
          <w:iCs w:val="0"/>
          <w:noProof/>
          <w:color w:val="auto"/>
          <w:sz w:val="28"/>
          <w:szCs w:val="28"/>
        </w:rPr>
        <w:t>7</w:t>
      </w:r>
      <w:r w:rsidRPr="00647465">
        <w:rPr>
          <w:i w:val="0"/>
          <w:iCs w:val="0"/>
          <w:color w:val="auto"/>
          <w:sz w:val="28"/>
          <w:szCs w:val="28"/>
        </w:rPr>
        <w:fldChar w:fldCharType="end"/>
      </w:r>
      <w:r w:rsidRPr="00647465">
        <w:rPr>
          <w:i w:val="0"/>
          <w:iCs w:val="0"/>
          <w:color w:val="auto"/>
          <w:sz w:val="28"/>
          <w:szCs w:val="28"/>
        </w:rPr>
        <w:t xml:space="preserve"> - </w:t>
      </w:r>
      <w:r w:rsidR="009C61C2" w:rsidRPr="009C61C2">
        <w:rPr>
          <w:i w:val="0"/>
          <w:iCs w:val="0"/>
          <w:color w:val="auto"/>
          <w:sz w:val="28"/>
          <w:szCs w:val="28"/>
        </w:rPr>
        <w:t>CVE-2025-53817</w:t>
      </w:r>
    </w:p>
    <w:p w14:paraId="16EBC44C" w14:textId="79A5B9A7" w:rsidR="00647465" w:rsidRDefault="00647465" w:rsidP="00647465">
      <w:r>
        <w:t xml:space="preserve">Для ее обнаружения был написан предикат на </w:t>
      </w:r>
      <w:r>
        <w:rPr>
          <w:lang w:val="en-US"/>
        </w:rPr>
        <w:t>CodeQL</w:t>
      </w:r>
      <w:r>
        <w:t>. Пример в приложении А. Результат на рисунке 8.</w:t>
      </w:r>
    </w:p>
    <w:p w14:paraId="0864ED17" w14:textId="40FC0154" w:rsidR="00647465" w:rsidRDefault="00C00276" w:rsidP="00647465">
      <w:pPr>
        <w:keepNext/>
        <w:jc w:val="center"/>
      </w:pPr>
      <w:r>
        <w:rPr>
          <w:noProof/>
        </w:rPr>
        <w:lastRenderedPageBreak/>
        <w:drawing>
          <wp:inline distT="0" distB="0" distL="0" distR="0" wp14:anchorId="1ECBDA65" wp14:editId="26144DFD">
            <wp:extent cx="5584190" cy="2297949"/>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7376" cy="2303375"/>
                    </a:xfrm>
                    <a:prstGeom prst="rect">
                      <a:avLst/>
                    </a:prstGeom>
                  </pic:spPr>
                </pic:pic>
              </a:graphicData>
            </a:graphic>
          </wp:inline>
        </w:drawing>
      </w:r>
    </w:p>
    <w:p w14:paraId="65D0258A" w14:textId="745D3C97" w:rsidR="00647465" w:rsidRPr="00C933AC" w:rsidRDefault="00647465" w:rsidP="00647465">
      <w:pPr>
        <w:pStyle w:val="ab"/>
        <w:jc w:val="center"/>
        <w:rPr>
          <w:i w:val="0"/>
          <w:iCs w:val="0"/>
          <w:color w:val="auto"/>
          <w:sz w:val="28"/>
          <w:szCs w:val="28"/>
        </w:rPr>
      </w:pPr>
      <w:r w:rsidRPr="00647465">
        <w:rPr>
          <w:i w:val="0"/>
          <w:iCs w:val="0"/>
          <w:color w:val="auto"/>
          <w:sz w:val="28"/>
          <w:szCs w:val="28"/>
        </w:rPr>
        <w:t xml:space="preserve">Рисунок </w:t>
      </w:r>
      <w:r w:rsidRPr="00647465">
        <w:rPr>
          <w:i w:val="0"/>
          <w:iCs w:val="0"/>
          <w:color w:val="auto"/>
          <w:sz w:val="28"/>
          <w:szCs w:val="28"/>
        </w:rPr>
        <w:fldChar w:fldCharType="begin"/>
      </w:r>
      <w:r w:rsidRPr="00647465">
        <w:rPr>
          <w:i w:val="0"/>
          <w:iCs w:val="0"/>
          <w:color w:val="auto"/>
          <w:sz w:val="28"/>
          <w:szCs w:val="28"/>
        </w:rPr>
        <w:instrText xml:space="preserve"> SEQ Рисунок \* ARABIC </w:instrText>
      </w:r>
      <w:r w:rsidRPr="00647465">
        <w:rPr>
          <w:i w:val="0"/>
          <w:iCs w:val="0"/>
          <w:color w:val="auto"/>
          <w:sz w:val="28"/>
          <w:szCs w:val="28"/>
        </w:rPr>
        <w:fldChar w:fldCharType="separate"/>
      </w:r>
      <w:r w:rsidR="00C26414">
        <w:rPr>
          <w:i w:val="0"/>
          <w:iCs w:val="0"/>
          <w:noProof/>
          <w:color w:val="auto"/>
          <w:sz w:val="28"/>
          <w:szCs w:val="28"/>
        </w:rPr>
        <w:t>8</w:t>
      </w:r>
      <w:r w:rsidRPr="00647465">
        <w:rPr>
          <w:i w:val="0"/>
          <w:iCs w:val="0"/>
          <w:color w:val="auto"/>
          <w:sz w:val="28"/>
          <w:szCs w:val="28"/>
        </w:rPr>
        <w:fldChar w:fldCharType="end"/>
      </w:r>
      <w:r w:rsidRPr="00647465">
        <w:rPr>
          <w:i w:val="0"/>
          <w:iCs w:val="0"/>
          <w:color w:val="auto"/>
          <w:sz w:val="28"/>
          <w:szCs w:val="28"/>
        </w:rPr>
        <w:t xml:space="preserve"> - Результат работы предиката </w:t>
      </w:r>
      <w:r w:rsidRPr="00647465">
        <w:rPr>
          <w:i w:val="0"/>
          <w:iCs w:val="0"/>
          <w:color w:val="auto"/>
          <w:sz w:val="28"/>
          <w:szCs w:val="28"/>
          <w:lang w:val="en-US"/>
        </w:rPr>
        <w:t>CodeQL</w:t>
      </w:r>
    </w:p>
    <w:p w14:paraId="330C37D5" w14:textId="1110B69E" w:rsidR="00656859" w:rsidRPr="00F3046A" w:rsidRDefault="00656859" w:rsidP="00656859">
      <w:r>
        <w:t xml:space="preserve">Для </w:t>
      </w:r>
      <w:r>
        <w:rPr>
          <w:lang w:val="en-US"/>
        </w:rPr>
        <w:t>semgrep</w:t>
      </w:r>
      <w:r w:rsidRPr="00656859">
        <w:t xml:space="preserve"> </w:t>
      </w:r>
      <w:r>
        <w:t>для поиска данной уязвимости было написано правило, изображенное на рисунке 9.</w:t>
      </w:r>
    </w:p>
    <w:p w14:paraId="520460A4" w14:textId="6B1754F6" w:rsidR="00656859" w:rsidRDefault="00C00276" w:rsidP="00656859">
      <w:pPr>
        <w:keepNext/>
        <w:jc w:val="center"/>
      </w:pPr>
      <w:r>
        <w:rPr>
          <w:noProof/>
        </w:rPr>
        <w:drawing>
          <wp:inline distT="0" distB="0" distL="0" distR="0" wp14:anchorId="79234445" wp14:editId="58FF0DD1">
            <wp:extent cx="4419600" cy="2019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9600" cy="2019300"/>
                    </a:xfrm>
                    <a:prstGeom prst="rect">
                      <a:avLst/>
                    </a:prstGeom>
                  </pic:spPr>
                </pic:pic>
              </a:graphicData>
            </a:graphic>
          </wp:inline>
        </w:drawing>
      </w:r>
    </w:p>
    <w:p w14:paraId="493A93A1" w14:textId="56FD16C6" w:rsidR="00656859" w:rsidRDefault="00656859" w:rsidP="00656859">
      <w:pPr>
        <w:pStyle w:val="ab"/>
        <w:jc w:val="center"/>
        <w:rPr>
          <w:i w:val="0"/>
          <w:iCs w:val="0"/>
          <w:color w:val="auto"/>
          <w:sz w:val="28"/>
          <w:szCs w:val="28"/>
          <w:lang w:val="en-US"/>
        </w:rPr>
      </w:pPr>
      <w:r w:rsidRPr="00656859">
        <w:rPr>
          <w:i w:val="0"/>
          <w:iCs w:val="0"/>
          <w:color w:val="auto"/>
          <w:sz w:val="28"/>
          <w:szCs w:val="28"/>
        </w:rPr>
        <w:t xml:space="preserve">Рисунок </w:t>
      </w:r>
      <w:r w:rsidRPr="00656859">
        <w:rPr>
          <w:i w:val="0"/>
          <w:iCs w:val="0"/>
          <w:color w:val="auto"/>
          <w:sz w:val="28"/>
          <w:szCs w:val="28"/>
        </w:rPr>
        <w:fldChar w:fldCharType="begin"/>
      </w:r>
      <w:r w:rsidRPr="00656859">
        <w:rPr>
          <w:i w:val="0"/>
          <w:iCs w:val="0"/>
          <w:color w:val="auto"/>
          <w:sz w:val="28"/>
          <w:szCs w:val="28"/>
        </w:rPr>
        <w:instrText xml:space="preserve"> SEQ Рисунок \* ARABIC </w:instrText>
      </w:r>
      <w:r w:rsidRPr="00656859">
        <w:rPr>
          <w:i w:val="0"/>
          <w:iCs w:val="0"/>
          <w:color w:val="auto"/>
          <w:sz w:val="28"/>
          <w:szCs w:val="28"/>
        </w:rPr>
        <w:fldChar w:fldCharType="separate"/>
      </w:r>
      <w:r w:rsidR="00C26414">
        <w:rPr>
          <w:i w:val="0"/>
          <w:iCs w:val="0"/>
          <w:noProof/>
          <w:color w:val="auto"/>
          <w:sz w:val="28"/>
          <w:szCs w:val="28"/>
        </w:rPr>
        <w:t>9</w:t>
      </w:r>
      <w:r w:rsidRPr="00656859">
        <w:rPr>
          <w:i w:val="0"/>
          <w:iCs w:val="0"/>
          <w:color w:val="auto"/>
          <w:sz w:val="28"/>
          <w:szCs w:val="28"/>
        </w:rPr>
        <w:fldChar w:fldCharType="end"/>
      </w:r>
      <w:r w:rsidRPr="00656859">
        <w:rPr>
          <w:i w:val="0"/>
          <w:iCs w:val="0"/>
          <w:color w:val="auto"/>
          <w:sz w:val="28"/>
          <w:szCs w:val="28"/>
        </w:rPr>
        <w:t xml:space="preserve"> - Правило для </w:t>
      </w:r>
      <w:r w:rsidRPr="00656859">
        <w:rPr>
          <w:i w:val="0"/>
          <w:iCs w:val="0"/>
          <w:color w:val="auto"/>
          <w:sz w:val="28"/>
          <w:szCs w:val="28"/>
          <w:lang w:val="en-US"/>
        </w:rPr>
        <w:t>semgrep</w:t>
      </w:r>
    </w:p>
    <w:p w14:paraId="29E0DA41" w14:textId="37647760" w:rsidR="00C933AC" w:rsidRDefault="00C00276" w:rsidP="00C933AC">
      <w:pPr>
        <w:keepNext/>
        <w:jc w:val="center"/>
      </w:pPr>
      <w:r>
        <w:rPr>
          <w:noProof/>
        </w:rPr>
        <w:drawing>
          <wp:inline distT="0" distB="0" distL="0" distR="0" wp14:anchorId="244460F0" wp14:editId="59BD11F0">
            <wp:extent cx="5302250" cy="3217047"/>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8241" cy="3220682"/>
                    </a:xfrm>
                    <a:prstGeom prst="rect">
                      <a:avLst/>
                    </a:prstGeom>
                  </pic:spPr>
                </pic:pic>
              </a:graphicData>
            </a:graphic>
          </wp:inline>
        </w:drawing>
      </w:r>
    </w:p>
    <w:p w14:paraId="137B7776" w14:textId="64E20923" w:rsidR="009C02B0" w:rsidRPr="009A3744" w:rsidRDefault="00C933AC" w:rsidP="00C933AC">
      <w:pPr>
        <w:pStyle w:val="ab"/>
        <w:jc w:val="center"/>
        <w:rPr>
          <w:i w:val="0"/>
          <w:iCs w:val="0"/>
          <w:color w:val="auto"/>
          <w:sz w:val="28"/>
          <w:szCs w:val="28"/>
        </w:rPr>
      </w:pPr>
      <w:r w:rsidRPr="00C933AC">
        <w:rPr>
          <w:i w:val="0"/>
          <w:iCs w:val="0"/>
          <w:color w:val="auto"/>
          <w:sz w:val="28"/>
          <w:szCs w:val="28"/>
        </w:rPr>
        <w:t xml:space="preserve">Рисунок </w:t>
      </w:r>
      <w:r w:rsidRPr="00C933AC">
        <w:rPr>
          <w:i w:val="0"/>
          <w:iCs w:val="0"/>
          <w:color w:val="auto"/>
          <w:sz w:val="28"/>
          <w:szCs w:val="28"/>
        </w:rPr>
        <w:fldChar w:fldCharType="begin"/>
      </w:r>
      <w:r w:rsidRPr="00C933AC">
        <w:rPr>
          <w:i w:val="0"/>
          <w:iCs w:val="0"/>
          <w:color w:val="auto"/>
          <w:sz w:val="28"/>
          <w:szCs w:val="28"/>
        </w:rPr>
        <w:instrText xml:space="preserve"> SEQ Рисунок \* ARABIC </w:instrText>
      </w:r>
      <w:r w:rsidRPr="00C933AC">
        <w:rPr>
          <w:i w:val="0"/>
          <w:iCs w:val="0"/>
          <w:color w:val="auto"/>
          <w:sz w:val="28"/>
          <w:szCs w:val="28"/>
        </w:rPr>
        <w:fldChar w:fldCharType="separate"/>
      </w:r>
      <w:r w:rsidR="00C26414">
        <w:rPr>
          <w:i w:val="0"/>
          <w:iCs w:val="0"/>
          <w:noProof/>
          <w:color w:val="auto"/>
          <w:sz w:val="28"/>
          <w:szCs w:val="28"/>
        </w:rPr>
        <w:t>10</w:t>
      </w:r>
      <w:r w:rsidRPr="00C933AC">
        <w:rPr>
          <w:i w:val="0"/>
          <w:iCs w:val="0"/>
          <w:color w:val="auto"/>
          <w:sz w:val="28"/>
          <w:szCs w:val="28"/>
        </w:rPr>
        <w:fldChar w:fldCharType="end"/>
      </w:r>
      <w:r w:rsidRPr="00C26414">
        <w:rPr>
          <w:i w:val="0"/>
          <w:iCs w:val="0"/>
          <w:color w:val="auto"/>
          <w:sz w:val="28"/>
          <w:szCs w:val="28"/>
        </w:rPr>
        <w:t xml:space="preserve"> - </w:t>
      </w:r>
      <w:r w:rsidRPr="00C933AC">
        <w:rPr>
          <w:i w:val="0"/>
          <w:iCs w:val="0"/>
          <w:color w:val="auto"/>
          <w:sz w:val="28"/>
          <w:szCs w:val="28"/>
        </w:rPr>
        <w:t xml:space="preserve">Результат </w:t>
      </w:r>
      <w:r w:rsidRPr="00C933AC">
        <w:rPr>
          <w:i w:val="0"/>
          <w:iCs w:val="0"/>
          <w:color w:val="auto"/>
          <w:sz w:val="28"/>
          <w:szCs w:val="28"/>
          <w:lang w:val="en-US"/>
        </w:rPr>
        <w:t>semgrep</w:t>
      </w:r>
    </w:p>
    <w:p w14:paraId="0F0EDFB8" w14:textId="4C9CA9FF" w:rsidR="009A3744" w:rsidRDefault="009A3744" w:rsidP="000E4F32">
      <w:r>
        <w:lastRenderedPageBreak/>
        <w:t>Разработчики решили данную проблему исключением всех случаев, когда переменная переполняется. То есть изменили ту часть кода, где возможно переполнение. Также эту уязвимость можно исключить проверкой на переполнение переменной перед выделением памяти.</w:t>
      </w:r>
    </w:p>
    <w:p w14:paraId="21C1ACC3" w14:textId="79D22CD5" w:rsidR="000E4F32" w:rsidRDefault="000E4F32" w:rsidP="000E4F32">
      <w:pPr>
        <w:rPr>
          <w:b/>
          <w:bCs/>
        </w:rPr>
      </w:pPr>
      <w:r>
        <w:rPr>
          <w:b/>
          <w:bCs/>
        </w:rPr>
        <w:t>Вывод</w:t>
      </w:r>
    </w:p>
    <w:p w14:paraId="1A6011C4" w14:textId="1DE97B98" w:rsidR="00C933AC" w:rsidRPr="00656859" w:rsidRDefault="00843ED1" w:rsidP="00C933AC">
      <w:r>
        <w:rPr>
          <w:color w:val="000000"/>
        </w:rPr>
        <w:t xml:space="preserve">В ходе работы были </w:t>
      </w:r>
      <w:r w:rsidR="00C933AC">
        <w:t>изучены распространенные типы уязвимостей и средства их выявления на основе статического анализа исходного кода</w:t>
      </w:r>
      <w:r w:rsidR="00C933AC" w:rsidRPr="00656859">
        <w:t>.</w:t>
      </w:r>
    </w:p>
    <w:p w14:paraId="67E1F1AE" w14:textId="72964EE3" w:rsidR="000E4F32" w:rsidRPr="000E4F32" w:rsidRDefault="000E4F32" w:rsidP="000E4F32"/>
    <w:p w14:paraId="02F6BD6C" w14:textId="7A126529" w:rsidR="00F976F7" w:rsidRPr="00A520B3" w:rsidRDefault="00F976F7" w:rsidP="0013108C"/>
    <w:p w14:paraId="66A8461B" w14:textId="254BEE78" w:rsidR="009F260C" w:rsidRPr="00A520B3" w:rsidRDefault="0013108C" w:rsidP="009F260C">
      <w:r w:rsidRPr="00A520B3">
        <w:t xml:space="preserve"> </w:t>
      </w:r>
    </w:p>
    <w:p w14:paraId="73301226" w14:textId="60966302" w:rsidR="00CF6D25" w:rsidRPr="00A520B3" w:rsidRDefault="00CF6D25" w:rsidP="00CF6D25"/>
    <w:p w14:paraId="1551E2B9" w14:textId="5B28EBF4" w:rsidR="00851867" w:rsidRPr="00A520B3" w:rsidRDefault="00A520B3" w:rsidP="00A520B3">
      <w:pPr>
        <w:tabs>
          <w:tab w:val="left" w:pos="2856"/>
        </w:tabs>
        <w:spacing w:after="160"/>
      </w:pPr>
      <w:r>
        <w:tab/>
      </w:r>
    </w:p>
    <w:sectPr w:rsidR="00851867" w:rsidRPr="00A520B3" w:rsidSect="00425034">
      <w:footerReference w:type="default" r:id="rId20"/>
      <w:footerReference w:type="first" r:id="rId21"/>
      <w:pgSz w:w="11906" w:h="16838"/>
      <w:pgMar w:top="567"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375A8" w14:textId="77777777" w:rsidR="002928BC" w:rsidRDefault="002928BC" w:rsidP="00425034">
      <w:pPr>
        <w:spacing w:line="240" w:lineRule="auto"/>
      </w:pPr>
      <w:r>
        <w:separator/>
      </w:r>
    </w:p>
  </w:endnote>
  <w:endnote w:type="continuationSeparator" w:id="0">
    <w:p w14:paraId="57BB213C" w14:textId="77777777" w:rsidR="002928BC" w:rsidRDefault="002928BC" w:rsidP="004250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CC"/>
    <w:family w:val="swiss"/>
    <w:pitch w:val="variable"/>
    <w:sig w:usb0="A00006FF" w:usb1="4000205B" w:usb2="0000001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845486"/>
      <w:docPartObj>
        <w:docPartGallery w:val="Page Numbers (Bottom of Page)"/>
        <w:docPartUnique/>
      </w:docPartObj>
    </w:sdtPr>
    <w:sdtEndPr/>
    <w:sdtContent>
      <w:p w14:paraId="497A3900" w14:textId="77777777" w:rsidR="00425034" w:rsidRDefault="00425034" w:rsidP="00425034">
        <w:pPr>
          <w:pStyle w:val="a6"/>
          <w:ind w:firstLine="0"/>
          <w:jc w:val="center"/>
        </w:pPr>
        <w:r>
          <w:fldChar w:fldCharType="begin"/>
        </w:r>
        <w:r>
          <w:instrText>PAGE   \* MERGEFORMAT</w:instrText>
        </w:r>
        <w:r>
          <w:fldChar w:fldCharType="separate"/>
        </w:r>
        <w:r>
          <w:t>2</w:t>
        </w:r>
        <w:r>
          <w:fldChar w:fldCharType="end"/>
        </w:r>
      </w:p>
    </w:sdtContent>
  </w:sdt>
  <w:p w14:paraId="3CD1B2F5" w14:textId="77777777" w:rsidR="00425034" w:rsidRDefault="0042503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62863" w14:textId="77777777" w:rsidR="00425034" w:rsidRDefault="00425034" w:rsidP="00425034">
    <w:pPr>
      <w:pBdr>
        <w:top w:val="nil"/>
        <w:left w:val="nil"/>
        <w:bottom w:val="nil"/>
        <w:right w:val="nil"/>
        <w:between w:val="nil"/>
      </w:pBdr>
      <w:tabs>
        <w:tab w:val="center" w:pos="4386"/>
        <w:tab w:val="right" w:pos="9355"/>
      </w:tabs>
      <w:spacing w:line="240" w:lineRule="auto"/>
      <w:ind w:right="1127"/>
      <w:jc w:val="center"/>
    </w:pPr>
    <w:r>
      <w:t>Санкт-Петербург</w:t>
    </w:r>
  </w:p>
  <w:p w14:paraId="5BD82B11" w14:textId="18224683" w:rsidR="00425034" w:rsidRPr="00BC037A" w:rsidRDefault="00425034" w:rsidP="00425034">
    <w:pPr>
      <w:pBdr>
        <w:top w:val="nil"/>
        <w:left w:val="nil"/>
        <w:bottom w:val="nil"/>
        <w:right w:val="nil"/>
        <w:between w:val="nil"/>
      </w:pBdr>
      <w:tabs>
        <w:tab w:val="center" w:pos="4386"/>
        <w:tab w:val="right" w:pos="9355"/>
      </w:tabs>
      <w:spacing w:line="240" w:lineRule="auto"/>
      <w:ind w:right="1127"/>
      <w:jc w:val="center"/>
      <w:rPr>
        <w:lang w:val="en-US"/>
      </w:rPr>
    </w:pPr>
    <w:r>
      <w:t>20</w:t>
    </w:r>
    <w:r w:rsidR="00BC037A">
      <w:rPr>
        <w:lang w:val="en-US"/>
      </w:rPr>
      <w:t>25</w:t>
    </w:r>
  </w:p>
  <w:p w14:paraId="44EED8DC" w14:textId="77777777" w:rsidR="00425034" w:rsidRDefault="0042503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F17F5" w14:textId="77777777" w:rsidR="002928BC" w:rsidRDefault="002928BC" w:rsidP="00425034">
      <w:pPr>
        <w:spacing w:line="240" w:lineRule="auto"/>
      </w:pPr>
      <w:r>
        <w:separator/>
      </w:r>
    </w:p>
  </w:footnote>
  <w:footnote w:type="continuationSeparator" w:id="0">
    <w:p w14:paraId="6CBA44B9" w14:textId="77777777" w:rsidR="002928BC" w:rsidRDefault="002928BC" w:rsidP="004250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C07B6"/>
    <w:multiLevelType w:val="hybridMultilevel"/>
    <w:tmpl w:val="A6F0E9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687855"/>
    <w:multiLevelType w:val="multilevel"/>
    <w:tmpl w:val="6DE2EB0A"/>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pStyle w:val="a"/>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2" w15:restartNumberingAfterBreak="0">
    <w:nsid w:val="2AFF2F24"/>
    <w:multiLevelType w:val="hybridMultilevel"/>
    <w:tmpl w:val="D806E154"/>
    <w:lvl w:ilvl="0" w:tplc="0419000F">
      <w:start w:val="1"/>
      <w:numFmt w:val="decimal"/>
      <w:lvlText w:val="%1."/>
      <w:lvlJc w:val="left"/>
      <w:pPr>
        <w:ind w:left="720" w:hanging="360"/>
      </w:pPr>
    </w:lvl>
    <w:lvl w:ilvl="1" w:tplc="EBCC79AA">
      <w:start w:val="1"/>
      <w:numFmt w:val="bullet"/>
      <w:lvlText w:val="—"/>
      <w:lvlJc w:val="left"/>
      <w:pPr>
        <w:ind w:left="1440" w:hanging="360"/>
      </w:pPr>
      <w:rPr>
        <w:rFonts w:ascii="Verdana" w:hAnsi="Verdana"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BC94F44"/>
    <w:multiLevelType w:val="hybridMultilevel"/>
    <w:tmpl w:val="BEBA82E0"/>
    <w:lvl w:ilvl="0" w:tplc="CF98859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42EC2202"/>
    <w:multiLevelType w:val="hybridMultilevel"/>
    <w:tmpl w:val="F5D8EDAA"/>
    <w:lvl w:ilvl="0" w:tplc="82124BF8">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4AE33A09"/>
    <w:multiLevelType w:val="hybridMultilevel"/>
    <w:tmpl w:val="309E839E"/>
    <w:lvl w:ilvl="0" w:tplc="EBCC79AA">
      <w:start w:val="1"/>
      <w:numFmt w:val="bullet"/>
      <w:lvlText w:val="—"/>
      <w:lvlJc w:val="left"/>
      <w:pPr>
        <w:ind w:left="5039" w:hanging="360"/>
      </w:pPr>
      <w:rPr>
        <w:rFonts w:ascii="Verdana" w:hAnsi="Verdana" w:hint="default"/>
      </w:rPr>
    </w:lvl>
    <w:lvl w:ilvl="1" w:tplc="04190003">
      <w:start w:val="1"/>
      <w:numFmt w:val="bullet"/>
      <w:lvlText w:val="o"/>
      <w:lvlJc w:val="left"/>
      <w:pPr>
        <w:ind w:left="5759" w:hanging="360"/>
      </w:pPr>
      <w:rPr>
        <w:rFonts w:ascii="Courier New" w:hAnsi="Courier New" w:cs="Courier New" w:hint="default"/>
      </w:rPr>
    </w:lvl>
    <w:lvl w:ilvl="2" w:tplc="04190005">
      <w:start w:val="1"/>
      <w:numFmt w:val="bullet"/>
      <w:lvlText w:val=""/>
      <w:lvlJc w:val="left"/>
      <w:pPr>
        <w:ind w:left="6479" w:hanging="360"/>
      </w:pPr>
      <w:rPr>
        <w:rFonts w:ascii="Wingdings" w:hAnsi="Wingdings" w:hint="default"/>
      </w:rPr>
    </w:lvl>
    <w:lvl w:ilvl="3" w:tplc="04190001">
      <w:start w:val="1"/>
      <w:numFmt w:val="bullet"/>
      <w:lvlText w:val=""/>
      <w:lvlJc w:val="left"/>
      <w:pPr>
        <w:ind w:left="7199" w:hanging="360"/>
      </w:pPr>
      <w:rPr>
        <w:rFonts w:ascii="Symbol" w:hAnsi="Symbol" w:hint="default"/>
      </w:rPr>
    </w:lvl>
    <w:lvl w:ilvl="4" w:tplc="04190003">
      <w:start w:val="1"/>
      <w:numFmt w:val="bullet"/>
      <w:lvlText w:val="o"/>
      <w:lvlJc w:val="left"/>
      <w:pPr>
        <w:ind w:left="7919" w:hanging="360"/>
      </w:pPr>
      <w:rPr>
        <w:rFonts w:ascii="Courier New" w:hAnsi="Courier New" w:cs="Courier New" w:hint="default"/>
      </w:rPr>
    </w:lvl>
    <w:lvl w:ilvl="5" w:tplc="04190005">
      <w:start w:val="1"/>
      <w:numFmt w:val="bullet"/>
      <w:lvlText w:val=""/>
      <w:lvlJc w:val="left"/>
      <w:pPr>
        <w:ind w:left="8639" w:hanging="360"/>
      </w:pPr>
      <w:rPr>
        <w:rFonts w:ascii="Wingdings" w:hAnsi="Wingdings" w:hint="default"/>
      </w:rPr>
    </w:lvl>
    <w:lvl w:ilvl="6" w:tplc="04190001">
      <w:start w:val="1"/>
      <w:numFmt w:val="bullet"/>
      <w:lvlText w:val=""/>
      <w:lvlJc w:val="left"/>
      <w:pPr>
        <w:ind w:left="9359" w:hanging="360"/>
      </w:pPr>
      <w:rPr>
        <w:rFonts w:ascii="Symbol" w:hAnsi="Symbol" w:hint="default"/>
      </w:rPr>
    </w:lvl>
    <w:lvl w:ilvl="7" w:tplc="04190003">
      <w:start w:val="1"/>
      <w:numFmt w:val="bullet"/>
      <w:lvlText w:val="o"/>
      <w:lvlJc w:val="left"/>
      <w:pPr>
        <w:ind w:left="10079" w:hanging="360"/>
      </w:pPr>
      <w:rPr>
        <w:rFonts w:ascii="Courier New" w:hAnsi="Courier New" w:cs="Courier New" w:hint="default"/>
      </w:rPr>
    </w:lvl>
    <w:lvl w:ilvl="8" w:tplc="04190005">
      <w:start w:val="1"/>
      <w:numFmt w:val="bullet"/>
      <w:lvlText w:val=""/>
      <w:lvlJc w:val="left"/>
      <w:pPr>
        <w:ind w:left="10799" w:hanging="360"/>
      </w:pPr>
      <w:rPr>
        <w:rFonts w:ascii="Wingdings" w:hAnsi="Wingdings" w:hint="default"/>
      </w:rPr>
    </w:lvl>
  </w:abstractNum>
  <w:abstractNum w:abstractNumId="6" w15:restartNumberingAfterBreak="0">
    <w:nsid w:val="517E06D3"/>
    <w:multiLevelType w:val="hybridMultilevel"/>
    <w:tmpl w:val="E05E07B2"/>
    <w:lvl w:ilvl="0" w:tplc="EBCC79AA">
      <w:start w:val="1"/>
      <w:numFmt w:val="bullet"/>
      <w:lvlText w:val="—"/>
      <w:lvlJc w:val="left"/>
      <w:pPr>
        <w:ind w:left="1440" w:hanging="360"/>
      </w:pPr>
      <w:rPr>
        <w:rFonts w:ascii="Verdana" w:hAnsi="Verdana"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66505070"/>
    <w:multiLevelType w:val="hybridMultilevel"/>
    <w:tmpl w:val="68AE785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9CF3EBF"/>
    <w:multiLevelType w:val="hybridMultilevel"/>
    <w:tmpl w:val="90D8350E"/>
    <w:lvl w:ilvl="0" w:tplc="8A903F6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1"/>
  </w:num>
  <w:num w:numId="2">
    <w:abstractNumId w:val="3"/>
  </w:num>
  <w:num w:numId="3">
    <w:abstractNumId w:val="4"/>
  </w:num>
  <w:num w:numId="4">
    <w:abstractNumId w:val="0"/>
  </w:num>
  <w:num w:numId="5">
    <w:abstractNumId w:val="8"/>
  </w:num>
  <w:num w:numId="6">
    <w:abstractNumId w:val="7"/>
  </w:num>
  <w:num w:numId="7">
    <w:abstractNumId w:val="6"/>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34"/>
    <w:rsid w:val="000139EF"/>
    <w:rsid w:val="00023414"/>
    <w:rsid w:val="0002504F"/>
    <w:rsid w:val="00040B56"/>
    <w:rsid w:val="00075B88"/>
    <w:rsid w:val="00076EE8"/>
    <w:rsid w:val="00082537"/>
    <w:rsid w:val="000909FB"/>
    <w:rsid w:val="000B0DC4"/>
    <w:rsid w:val="000B3A86"/>
    <w:rsid w:val="000B7233"/>
    <w:rsid w:val="000C2BA2"/>
    <w:rsid w:val="000C6EFA"/>
    <w:rsid w:val="000D27B2"/>
    <w:rsid w:val="000E01E2"/>
    <w:rsid w:val="000E39C4"/>
    <w:rsid w:val="000E4F32"/>
    <w:rsid w:val="00106895"/>
    <w:rsid w:val="00112C32"/>
    <w:rsid w:val="00115E62"/>
    <w:rsid w:val="0013108C"/>
    <w:rsid w:val="00141B13"/>
    <w:rsid w:val="0014409E"/>
    <w:rsid w:val="001637F1"/>
    <w:rsid w:val="00172E07"/>
    <w:rsid w:val="001866B6"/>
    <w:rsid w:val="001A4528"/>
    <w:rsid w:val="001A6AC5"/>
    <w:rsid w:val="001B1554"/>
    <w:rsid w:val="001B2981"/>
    <w:rsid w:val="001B7097"/>
    <w:rsid w:val="001D700E"/>
    <w:rsid w:val="001E361E"/>
    <w:rsid w:val="001F3431"/>
    <w:rsid w:val="002151FA"/>
    <w:rsid w:val="0021703B"/>
    <w:rsid w:val="0022735A"/>
    <w:rsid w:val="00254E43"/>
    <w:rsid w:val="00256205"/>
    <w:rsid w:val="002706D2"/>
    <w:rsid w:val="0027615E"/>
    <w:rsid w:val="00283210"/>
    <w:rsid w:val="002928BC"/>
    <w:rsid w:val="002C6A4A"/>
    <w:rsid w:val="002F2CE4"/>
    <w:rsid w:val="00300402"/>
    <w:rsid w:val="0030672E"/>
    <w:rsid w:val="00315453"/>
    <w:rsid w:val="00317614"/>
    <w:rsid w:val="00327D25"/>
    <w:rsid w:val="00331F35"/>
    <w:rsid w:val="00333AEA"/>
    <w:rsid w:val="00370DE9"/>
    <w:rsid w:val="003B4D87"/>
    <w:rsid w:val="003C0365"/>
    <w:rsid w:val="003C5BCA"/>
    <w:rsid w:val="003D6BEE"/>
    <w:rsid w:val="003E602A"/>
    <w:rsid w:val="003F6A94"/>
    <w:rsid w:val="003F7589"/>
    <w:rsid w:val="004219DC"/>
    <w:rsid w:val="00425034"/>
    <w:rsid w:val="00427D67"/>
    <w:rsid w:val="00432703"/>
    <w:rsid w:val="00444745"/>
    <w:rsid w:val="0044557F"/>
    <w:rsid w:val="0044767B"/>
    <w:rsid w:val="00450028"/>
    <w:rsid w:val="004563E8"/>
    <w:rsid w:val="00473083"/>
    <w:rsid w:val="004B0E53"/>
    <w:rsid w:val="004C002F"/>
    <w:rsid w:val="004D7244"/>
    <w:rsid w:val="004E4304"/>
    <w:rsid w:val="0051219B"/>
    <w:rsid w:val="00513C35"/>
    <w:rsid w:val="00540C51"/>
    <w:rsid w:val="00542EC3"/>
    <w:rsid w:val="005551FB"/>
    <w:rsid w:val="00564CCF"/>
    <w:rsid w:val="0056595F"/>
    <w:rsid w:val="0056674E"/>
    <w:rsid w:val="0057504A"/>
    <w:rsid w:val="005B5FC9"/>
    <w:rsid w:val="005C06DF"/>
    <w:rsid w:val="005C5838"/>
    <w:rsid w:val="005D1FE4"/>
    <w:rsid w:val="005D272E"/>
    <w:rsid w:val="005E7391"/>
    <w:rsid w:val="005F03F3"/>
    <w:rsid w:val="0063739F"/>
    <w:rsid w:val="0064006D"/>
    <w:rsid w:val="00647465"/>
    <w:rsid w:val="00656859"/>
    <w:rsid w:val="00661FDE"/>
    <w:rsid w:val="00665C99"/>
    <w:rsid w:val="006944AA"/>
    <w:rsid w:val="006C120C"/>
    <w:rsid w:val="006C5EF0"/>
    <w:rsid w:val="006F04D7"/>
    <w:rsid w:val="006F2B4E"/>
    <w:rsid w:val="00705DCB"/>
    <w:rsid w:val="00707F66"/>
    <w:rsid w:val="007214BB"/>
    <w:rsid w:val="00723D3A"/>
    <w:rsid w:val="00731D95"/>
    <w:rsid w:val="00737F9C"/>
    <w:rsid w:val="0074094A"/>
    <w:rsid w:val="00756185"/>
    <w:rsid w:val="00757519"/>
    <w:rsid w:val="007720D4"/>
    <w:rsid w:val="00781556"/>
    <w:rsid w:val="00785093"/>
    <w:rsid w:val="007906D4"/>
    <w:rsid w:val="007B63BB"/>
    <w:rsid w:val="007C4D69"/>
    <w:rsid w:val="007C6691"/>
    <w:rsid w:val="007D2A6D"/>
    <w:rsid w:val="007D6522"/>
    <w:rsid w:val="007F5F42"/>
    <w:rsid w:val="007F6554"/>
    <w:rsid w:val="00800EB2"/>
    <w:rsid w:val="00804D69"/>
    <w:rsid w:val="00804DED"/>
    <w:rsid w:val="008055B4"/>
    <w:rsid w:val="0082209E"/>
    <w:rsid w:val="00840F76"/>
    <w:rsid w:val="00843ED1"/>
    <w:rsid w:val="0085172D"/>
    <w:rsid w:val="00851867"/>
    <w:rsid w:val="00860440"/>
    <w:rsid w:val="0088095D"/>
    <w:rsid w:val="008B2265"/>
    <w:rsid w:val="008C0735"/>
    <w:rsid w:val="008C1954"/>
    <w:rsid w:val="008D3C11"/>
    <w:rsid w:val="008D7EB6"/>
    <w:rsid w:val="008E3A34"/>
    <w:rsid w:val="008F0FE3"/>
    <w:rsid w:val="0090360A"/>
    <w:rsid w:val="00920BFA"/>
    <w:rsid w:val="00944EC2"/>
    <w:rsid w:val="009479D5"/>
    <w:rsid w:val="00957FD1"/>
    <w:rsid w:val="00963FB7"/>
    <w:rsid w:val="00966577"/>
    <w:rsid w:val="009726EC"/>
    <w:rsid w:val="00985EA0"/>
    <w:rsid w:val="009973A0"/>
    <w:rsid w:val="009A3744"/>
    <w:rsid w:val="009C02B0"/>
    <w:rsid w:val="009C2D30"/>
    <w:rsid w:val="009C61C2"/>
    <w:rsid w:val="009D2C11"/>
    <w:rsid w:val="009D50A5"/>
    <w:rsid w:val="009E7257"/>
    <w:rsid w:val="009F260C"/>
    <w:rsid w:val="00A02814"/>
    <w:rsid w:val="00A06106"/>
    <w:rsid w:val="00A07689"/>
    <w:rsid w:val="00A15559"/>
    <w:rsid w:val="00A201C3"/>
    <w:rsid w:val="00A26A9B"/>
    <w:rsid w:val="00A41B7A"/>
    <w:rsid w:val="00A520B3"/>
    <w:rsid w:val="00A6226D"/>
    <w:rsid w:val="00A82A00"/>
    <w:rsid w:val="00A929B3"/>
    <w:rsid w:val="00A956F8"/>
    <w:rsid w:val="00AB3966"/>
    <w:rsid w:val="00AF5963"/>
    <w:rsid w:val="00B02809"/>
    <w:rsid w:val="00B1216D"/>
    <w:rsid w:val="00B133F1"/>
    <w:rsid w:val="00B26858"/>
    <w:rsid w:val="00B56688"/>
    <w:rsid w:val="00B6045D"/>
    <w:rsid w:val="00B61694"/>
    <w:rsid w:val="00B7375E"/>
    <w:rsid w:val="00B77B54"/>
    <w:rsid w:val="00B907DC"/>
    <w:rsid w:val="00BA1F5A"/>
    <w:rsid w:val="00BC037A"/>
    <w:rsid w:val="00BD6CCA"/>
    <w:rsid w:val="00BE03A1"/>
    <w:rsid w:val="00C00276"/>
    <w:rsid w:val="00C1056B"/>
    <w:rsid w:val="00C128DF"/>
    <w:rsid w:val="00C14C77"/>
    <w:rsid w:val="00C23B6C"/>
    <w:rsid w:val="00C26414"/>
    <w:rsid w:val="00C31AB1"/>
    <w:rsid w:val="00C52017"/>
    <w:rsid w:val="00C678F6"/>
    <w:rsid w:val="00C933AC"/>
    <w:rsid w:val="00C9555F"/>
    <w:rsid w:val="00CA2557"/>
    <w:rsid w:val="00CB08C5"/>
    <w:rsid w:val="00CB60FF"/>
    <w:rsid w:val="00CD2636"/>
    <w:rsid w:val="00CE0FFB"/>
    <w:rsid w:val="00CF6D25"/>
    <w:rsid w:val="00D04C5F"/>
    <w:rsid w:val="00D05C4C"/>
    <w:rsid w:val="00D2021A"/>
    <w:rsid w:val="00D3307D"/>
    <w:rsid w:val="00D37014"/>
    <w:rsid w:val="00D4264B"/>
    <w:rsid w:val="00D52D90"/>
    <w:rsid w:val="00D77411"/>
    <w:rsid w:val="00D816D3"/>
    <w:rsid w:val="00D85B42"/>
    <w:rsid w:val="00D86E8B"/>
    <w:rsid w:val="00D91CB9"/>
    <w:rsid w:val="00D92B2E"/>
    <w:rsid w:val="00D96F80"/>
    <w:rsid w:val="00DA0203"/>
    <w:rsid w:val="00DA1FD8"/>
    <w:rsid w:val="00DA4CD4"/>
    <w:rsid w:val="00DC0460"/>
    <w:rsid w:val="00DC44D3"/>
    <w:rsid w:val="00DD0542"/>
    <w:rsid w:val="00DE3204"/>
    <w:rsid w:val="00DE6E42"/>
    <w:rsid w:val="00DF1E47"/>
    <w:rsid w:val="00DF2998"/>
    <w:rsid w:val="00E21A76"/>
    <w:rsid w:val="00E32322"/>
    <w:rsid w:val="00E45632"/>
    <w:rsid w:val="00E62743"/>
    <w:rsid w:val="00E704E7"/>
    <w:rsid w:val="00E73F58"/>
    <w:rsid w:val="00E76062"/>
    <w:rsid w:val="00E8028A"/>
    <w:rsid w:val="00E81925"/>
    <w:rsid w:val="00E9143F"/>
    <w:rsid w:val="00EB44C3"/>
    <w:rsid w:val="00EB6A31"/>
    <w:rsid w:val="00EC0134"/>
    <w:rsid w:val="00EC3FED"/>
    <w:rsid w:val="00ED6AA5"/>
    <w:rsid w:val="00F00BD7"/>
    <w:rsid w:val="00F12564"/>
    <w:rsid w:val="00F13CEE"/>
    <w:rsid w:val="00F3046A"/>
    <w:rsid w:val="00F438C0"/>
    <w:rsid w:val="00F91F94"/>
    <w:rsid w:val="00F976F7"/>
    <w:rsid w:val="00FF0FDD"/>
    <w:rsid w:val="00FF2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0AB08"/>
  <w15:chartTrackingRefBased/>
  <w15:docId w15:val="{220AECD0-2D6B-4059-9D27-B8B48EA4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933AC"/>
    <w:pPr>
      <w:spacing w:after="0" w:line="360" w:lineRule="auto"/>
      <w:ind w:firstLine="851"/>
      <w:jc w:val="both"/>
    </w:pPr>
    <w:rPr>
      <w:rFonts w:ascii="Times New Roman" w:eastAsia="Times New Roman" w:hAnsi="Times New Roman" w:cs="Times New Roman"/>
      <w:sz w:val="28"/>
      <w:szCs w:val="28"/>
      <w:lang w:eastAsia="ru-RU"/>
    </w:rPr>
  </w:style>
  <w:style w:type="paragraph" w:styleId="1">
    <w:name w:val="heading 1"/>
    <w:basedOn w:val="a0"/>
    <w:next w:val="a0"/>
    <w:link w:val="10"/>
    <w:uiPriority w:val="9"/>
    <w:qFormat/>
    <w:rsid w:val="00D96F8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НИР нумерованный список"/>
    <w:basedOn w:val="a0"/>
    <w:locked/>
    <w:rsid w:val="00425034"/>
    <w:pPr>
      <w:numPr>
        <w:ilvl w:val="3"/>
        <w:numId w:val="1"/>
      </w:numPr>
      <w:tabs>
        <w:tab w:val="num" w:pos="360"/>
      </w:tabs>
      <w:ind w:left="0" w:firstLine="851"/>
    </w:pPr>
    <w:rPr>
      <w:sz w:val="24"/>
      <w:szCs w:val="20"/>
    </w:rPr>
  </w:style>
  <w:style w:type="paragraph" w:styleId="a4">
    <w:name w:val="header"/>
    <w:basedOn w:val="a0"/>
    <w:link w:val="a5"/>
    <w:uiPriority w:val="99"/>
    <w:unhideWhenUsed/>
    <w:rsid w:val="00425034"/>
    <w:pPr>
      <w:tabs>
        <w:tab w:val="center" w:pos="4677"/>
        <w:tab w:val="right" w:pos="9355"/>
      </w:tabs>
      <w:spacing w:line="240" w:lineRule="auto"/>
    </w:pPr>
  </w:style>
  <w:style w:type="character" w:customStyle="1" w:styleId="a5">
    <w:name w:val="Верхний колонтитул Знак"/>
    <w:basedOn w:val="a1"/>
    <w:link w:val="a4"/>
    <w:uiPriority w:val="99"/>
    <w:rsid w:val="00425034"/>
    <w:rPr>
      <w:rFonts w:ascii="Times New Roman" w:eastAsia="Times New Roman" w:hAnsi="Times New Roman" w:cs="Times New Roman"/>
      <w:sz w:val="28"/>
      <w:szCs w:val="28"/>
      <w:lang w:eastAsia="ru-RU"/>
    </w:rPr>
  </w:style>
  <w:style w:type="paragraph" w:styleId="a6">
    <w:name w:val="footer"/>
    <w:basedOn w:val="a0"/>
    <w:link w:val="a7"/>
    <w:uiPriority w:val="99"/>
    <w:unhideWhenUsed/>
    <w:rsid w:val="00425034"/>
    <w:pPr>
      <w:tabs>
        <w:tab w:val="center" w:pos="4677"/>
        <w:tab w:val="right" w:pos="9355"/>
      </w:tabs>
      <w:spacing w:line="240" w:lineRule="auto"/>
    </w:pPr>
  </w:style>
  <w:style w:type="character" w:customStyle="1" w:styleId="a7">
    <w:name w:val="Нижний колонтитул Знак"/>
    <w:basedOn w:val="a1"/>
    <w:link w:val="a6"/>
    <w:uiPriority w:val="99"/>
    <w:rsid w:val="00425034"/>
    <w:rPr>
      <w:rFonts w:ascii="Times New Roman" w:eastAsia="Times New Roman" w:hAnsi="Times New Roman" w:cs="Times New Roman"/>
      <w:sz w:val="28"/>
      <w:szCs w:val="28"/>
      <w:lang w:eastAsia="ru-RU"/>
    </w:rPr>
  </w:style>
  <w:style w:type="paragraph" w:styleId="a8">
    <w:name w:val="List Paragraph"/>
    <w:basedOn w:val="a0"/>
    <w:link w:val="a9"/>
    <w:uiPriority w:val="34"/>
    <w:qFormat/>
    <w:rsid w:val="00E73F58"/>
    <w:pPr>
      <w:ind w:left="720"/>
      <w:contextualSpacing/>
    </w:pPr>
  </w:style>
  <w:style w:type="paragraph" w:styleId="aa">
    <w:name w:val="Normal (Web)"/>
    <w:basedOn w:val="a0"/>
    <w:uiPriority w:val="99"/>
    <w:unhideWhenUsed/>
    <w:rsid w:val="00E21A76"/>
    <w:rPr>
      <w:sz w:val="24"/>
      <w:szCs w:val="24"/>
    </w:rPr>
  </w:style>
  <w:style w:type="paragraph" w:styleId="ab">
    <w:name w:val="caption"/>
    <w:basedOn w:val="a0"/>
    <w:next w:val="a0"/>
    <w:uiPriority w:val="35"/>
    <w:unhideWhenUsed/>
    <w:qFormat/>
    <w:rsid w:val="00542EC3"/>
    <w:pPr>
      <w:spacing w:after="200" w:line="240" w:lineRule="auto"/>
    </w:pPr>
    <w:rPr>
      <w:i/>
      <w:iCs/>
      <w:color w:val="44546A" w:themeColor="text2"/>
      <w:sz w:val="18"/>
      <w:szCs w:val="18"/>
    </w:rPr>
  </w:style>
  <w:style w:type="paragraph" w:styleId="ac">
    <w:name w:val="Title"/>
    <w:basedOn w:val="a0"/>
    <w:next w:val="a0"/>
    <w:link w:val="ad"/>
    <w:uiPriority w:val="10"/>
    <w:qFormat/>
    <w:rsid w:val="00E76062"/>
    <w:pPr>
      <w:spacing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1"/>
    <w:link w:val="ac"/>
    <w:uiPriority w:val="10"/>
    <w:rsid w:val="00E76062"/>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1"/>
    <w:link w:val="1"/>
    <w:uiPriority w:val="9"/>
    <w:rsid w:val="00D96F80"/>
    <w:rPr>
      <w:rFonts w:asciiTheme="majorHAnsi" w:eastAsiaTheme="majorEastAsia" w:hAnsiTheme="majorHAnsi" w:cstheme="majorBidi"/>
      <w:color w:val="2F5496" w:themeColor="accent1" w:themeShade="BF"/>
      <w:sz w:val="32"/>
      <w:szCs w:val="32"/>
      <w:lang w:eastAsia="ru-RU"/>
    </w:rPr>
  </w:style>
  <w:style w:type="paragraph" w:styleId="ae">
    <w:name w:val="TOC Heading"/>
    <w:basedOn w:val="1"/>
    <w:next w:val="a0"/>
    <w:uiPriority w:val="39"/>
    <w:unhideWhenUsed/>
    <w:qFormat/>
    <w:rsid w:val="00D96F80"/>
    <w:pPr>
      <w:spacing w:line="259" w:lineRule="auto"/>
      <w:ind w:firstLine="0"/>
      <w:jc w:val="left"/>
      <w:outlineLvl w:val="9"/>
    </w:pPr>
  </w:style>
  <w:style w:type="character" w:styleId="af">
    <w:name w:val="Hyperlink"/>
    <w:basedOn w:val="a1"/>
    <w:uiPriority w:val="99"/>
    <w:unhideWhenUsed/>
    <w:rsid w:val="00D96F80"/>
    <w:rPr>
      <w:color w:val="0000FF"/>
      <w:u w:val="single"/>
    </w:rPr>
  </w:style>
  <w:style w:type="character" w:styleId="af0">
    <w:name w:val="Unresolved Mention"/>
    <w:basedOn w:val="a1"/>
    <w:uiPriority w:val="99"/>
    <w:semiHidden/>
    <w:unhideWhenUsed/>
    <w:rsid w:val="00840F76"/>
    <w:rPr>
      <w:color w:val="605E5C"/>
      <w:shd w:val="clear" w:color="auto" w:fill="E1DFDD"/>
    </w:rPr>
  </w:style>
  <w:style w:type="character" w:styleId="af1">
    <w:name w:val="FollowedHyperlink"/>
    <w:basedOn w:val="a1"/>
    <w:uiPriority w:val="99"/>
    <w:semiHidden/>
    <w:unhideWhenUsed/>
    <w:rsid w:val="00315453"/>
    <w:rPr>
      <w:color w:val="954F72" w:themeColor="followedHyperlink"/>
      <w:u w:val="single"/>
    </w:rPr>
  </w:style>
  <w:style w:type="paragraph" w:styleId="HTML">
    <w:name w:val="HTML Preformatted"/>
    <w:basedOn w:val="a0"/>
    <w:link w:val="HTML0"/>
    <w:uiPriority w:val="99"/>
    <w:semiHidden/>
    <w:unhideWhenUsed/>
    <w:rsid w:val="00C9555F"/>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C9555F"/>
    <w:rPr>
      <w:rFonts w:ascii="Consolas" w:eastAsia="Times New Roman" w:hAnsi="Consolas" w:cs="Times New Roman"/>
      <w:sz w:val="20"/>
      <w:szCs w:val="20"/>
      <w:lang w:eastAsia="ru-RU"/>
    </w:rPr>
  </w:style>
  <w:style w:type="character" w:customStyle="1" w:styleId="a9">
    <w:name w:val="Абзац списка Знак"/>
    <w:link w:val="a8"/>
    <w:uiPriority w:val="34"/>
    <w:locked/>
    <w:rsid w:val="00851867"/>
    <w:rPr>
      <w:rFonts w:ascii="Times New Roman" w:eastAsia="Times New Roman" w:hAnsi="Times New Roman" w:cs="Times New Roman"/>
      <w:sz w:val="28"/>
      <w:szCs w:val="28"/>
      <w:lang w:eastAsia="ru-RU"/>
    </w:rPr>
  </w:style>
  <w:style w:type="character" w:styleId="af2">
    <w:name w:val="Strong"/>
    <w:basedOn w:val="a1"/>
    <w:uiPriority w:val="22"/>
    <w:qFormat/>
    <w:rsid w:val="005C5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925">
      <w:bodyDiv w:val="1"/>
      <w:marLeft w:val="0"/>
      <w:marRight w:val="0"/>
      <w:marTop w:val="0"/>
      <w:marBottom w:val="0"/>
      <w:divBdr>
        <w:top w:val="none" w:sz="0" w:space="0" w:color="auto"/>
        <w:left w:val="none" w:sz="0" w:space="0" w:color="auto"/>
        <w:bottom w:val="none" w:sz="0" w:space="0" w:color="auto"/>
        <w:right w:val="none" w:sz="0" w:space="0" w:color="auto"/>
      </w:divBdr>
    </w:div>
    <w:div w:id="79104591">
      <w:bodyDiv w:val="1"/>
      <w:marLeft w:val="0"/>
      <w:marRight w:val="0"/>
      <w:marTop w:val="0"/>
      <w:marBottom w:val="0"/>
      <w:divBdr>
        <w:top w:val="none" w:sz="0" w:space="0" w:color="auto"/>
        <w:left w:val="none" w:sz="0" w:space="0" w:color="auto"/>
        <w:bottom w:val="none" w:sz="0" w:space="0" w:color="auto"/>
        <w:right w:val="none" w:sz="0" w:space="0" w:color="auto"/>
      </w:divBdr>
    </w:div>
    <w:div w:id="86736614">
      <w:bodyDiv w:val="1"/>
      <w:marLeft w:val="0"/>
      <w:marRight w:val="0"/>
      <w:marTop w:val="0"/>
      <w:marBottom w:val="0"/>
      <w:divBdr>
        <w:top w:val="none" w:sz="0" w:space="0" w:color="auto"/>
        <w:left w:val="none" w:sz="0" w:space="0" w:color="auto"/>
        <w:bottom w:val="none" w:sz="0" w:space="0" w:color="auto"/>
        <w:right w:val="none" w:sz="0" w:space="0" w:color="auto"/>
      </w:divBdr>
    </w:div>
    <w:div w:id="107823572">
      <w:bodyDiv w:val="1"/>
      <w:marLeft w:val="0"/>
      <w:marRight w:val="0"/>
      <w:marTop w:val="0"/>
      <w:marBottom w:val="0"/>
      <w:divBdr>
        <w:top w:val="none" w:sz="0" w:space="0" w:color="auto"/>
        <w:left w:val="none" w:sz="0" w:space="0" w:color="auto"/>
        <w:bottom w:val="none" w:sz="0" w:space="0" w:color="auto"/>
        <w:right w:val="none" w:sz="0" w:space="0" w:color="auto"/>
      </w:divBdr>
      <w:divsChild>
        <w:div w:id="444230136">
          <w:marLeft w:val="0"/>
          <w:marRight w:val="0"/>
          <w:marTop w:val="0"/>
          <w:marBottom w:val="0"/>
          <w:divBdr>
            <w:top w:val="none" w:sz="0" w:space="0" w:color="auto"/>
            <w:left w:val="none" w:sz="0" w:space="0" w:color="auto"/>
            <w:bottom w:val="none" w:sz="0" w:space="0" w:color="auto"/>
            <w:right w:val="none" w:sz="0" w:space="0" w:color="auto"/>
          </w:divBdr>
        </w:div>
      </w:divsChild>
    </w:div>
    <w:div w:id="118770489">
      <w:bodyDiv w:val="1"/>
      <w:marLeft w:val="0"/>
      <w:marRight w:val="0"/>
      <w:marTop w:val="0"/>
      <w:marBottom w:val="0"/>
      <w:divBdr>
        <w:top w:val="none" w:sz="0" w:space="0" w:color="auto"/>
        <w:left w:val="none" w:sz="0" w:space="0" w:color="auto"/>
        <w:bottom w:val="none" w:sz="0" w:space="0" w:color="auto"/>
        <w:right w:val="none" w:sz="0" w:space="0" w:color="auto"/>
      </w:divBdr>
    </w:div>
    <w:div w:id="134570029">
      <w:bodyDiv w:val="1"/>
      <w:marLeft w:val="0"/>
      <w:marRight w:val="0"/>
      <w:marTop w:val="0"/>
      <w:marBottom w:val="0"/>
      <w:divBdr>
        <w:top w:val="none" w:sz="0" w:space="0" w:color="auto"/>
        <w:left w:val="none" w:sz="0" w:space="0" w:color="auto"/>
        <w:bottom w:val="none" w:sz="0" w:space="0" w:color="auto"/>
        <w:right w:val="none" w:sz="0" w:space="0" w:color="auto"/>
      </w:divBdr>
    </w:div>
    <w:div w:id="159741638">
      <w:bodyDiv w:val="1"/>
      <w:marLeft w:val="0"/>
      <w:marRight w:val="0"/>
      <w:marTop w:val="0"/>
      <w:marBottom w:val="0"/>
      <w:divBdr>
        <w:top w:val="none" w:sz="0" w:space="0" w:color="auto"/>
        <w:left w:val="none" w:sz="0" w:space="0" w:color="auto"/>
        <w:bottom w:val="none" w:sz="0" w:space="0" w:color="auto"/>
        <w:right w:val="none" w:sz="0" w:space="0" w:color="auto"/>
      </w:divBdr>
    </w:div>
    <w:div w:id="276835364">
      <w:bodyDiv w:val="1"/>
      <w:marLeft w:val="0"/>
      <w:marRight w:val="0"/>
      <w:marTop w:val="0"/>
      <w:marBottom w:val="0"/>
      <w:divBdr>
        <w:top w:val="none" w:sz="0" w:space="0" w:color="auto"/>
        <w:left w:val="none" w:sz="0" w:space="0" w:color="auto"/>
        <w:bottom w:val="none" w:sz="0" w:space="0" w:color="auto"/>
        <w:right w:val="none" w:sz="0" w:space="0" w:color="auto"/>
      </w:divBdr>
    </w:div>
    <w:div w:id="353191544">
      <w:bodyDiv w:val="1"/>
      <w:marLeft w:val="0"/>
      <w:marRight w:val="0"/>
      <w:marTop w:val="0"/>
      <w:marBottom w:val="0"/>
      <w:divBdr>
        <w:top w:val="none" w:sz="0" w:space="0" w:color="auto"/>
        <w:left w:val="none" w:sz="0" w:space="0" w:color="auto"/>
        <w:bottom w:val="none" w:sz="0" w:space="0" w:color="auto"/>
        <w:right w:val="none" w:sz="0" w:space="0" w:color="auto"/>
      </w:divBdr>
    </w:div>
    <w:div w:id="474837189">
      <w:bodyDiv w:val="1"/>
      <w:marLeft w:val="0"/>
      <w:marRight w:val="0"/>
      <w:marTop w:val="0"/>
      <w:marBottom w:val="0"/>
      <w:divBdr>
        <w:top w:val="none" w:sz="0" w:space="0" w:color="auto"/>
        <w:left w:val="none" w:sz="0" w:space="0" w:color="auto"/>
        <w:bottom w:val="none" w:sz="0" w:space="0" w:color="auto"/>
        <w:right w:val="none" w:sz="0" w:space="0" w:color="auto"/>
      </w:divBdr>
    </w:div>
    <w:div w:id="520820152">
      <w:bodyDiv w:val="1"/>
      <w:marLeft w:val="0"/>
      <w:marRight w:val="0"/>
      <w:marTop w:val="0"/>
      <w:marBottom w:val="0"/>
      <w:divBdr>
        <w:top w:val="none" w:sz="0" w:space="0" w:color="auto"/>
        <w:left w:val="none" w:sz="0" w:space="0" w:color="auto"/>
        <w:bottom w:val="none" w:sz="0" w:space="0" w:color="auto"/>
        <w:right w:val="none" w:sz="0" w:space="0" w:color="auto"/>
      </w:divBdr>
    </w:div>
    <w:div w:id="531890470">
      <w:bodyDiv w:val="1"/>
      <w:marLeft w:val="0"/>
      <w:marRight w:val="0"/>
      <w:marTop w:val="0"/>
      <w:marBottom w:val="0"/>
      <w:divBdr>
        <w:top w:val="none" w:sz="0" w:space="0" w:color="auto"/>
        <w:left w:val="none" w:sz="0" w:space="0" w:color="auto"/>
        <w:bottom w:val="none" w:sz="0" w:space="0" w:color="auto"/>
        <w:right w:val="none" w:sz="0" w:space="0" w:color="auto"/>
      </w:divBdr>
    </w:div>
    <w:div w:id="554584840">
      <w:bodyDiv w:val="1"/>
      <w:marLeft w:val="0"/>
      <w:marRight w:val="0"/>
      <w:marTop w:val="0"/>
      <w:marBottom w:val="0"/>
      <w:divBdr>
        <w:top w:val="none" w:sz="0" w:space="0" w:color="auto"/>
        <w:left w:val="none" w:sz="0" w:space="0" w:color="auto"/>
        <w:bottom w:val="none" w:sz="0" w:space="0" w:color="auto"/>
        <w:right w:val="none" w:sz="0" w:space="0" w:color="auto"/>
      </w:divBdr>
      <w:divsChild>
        <w:div w:id="1084490973">
          <w:marLeft w:val="0"/>
          <w:marRight w:val="0"/>
          <w:marTop w:val="0"/>
          <w:marBottom w:val="0"/>
          <w:divBdr>
            <w:top w:val="none" w:sz="0" w:space="0" w:color="auto"/>
            <w:left w:val="none" w:sz="0" w:space="0" w:color="auto"/>
            <w:bottom w:val="none" w:sz="0" w:space="0" w:color="auto"/>
            <w:right w:val="none" w:sz="0" w:space="0" w:color="auto"/>
          </w:divBdr>
        </w:div>
      </w:divsChild>
    </w:div>
    <w:div w:id="607467445">
      <w:bodyDiv w:val="1"/>
      <w:marLeft w:val="0"/>
      <w:marRight w:val="0"/>
      <w:marTop w:val="0"/>
      <w:marBottom w:val="0"/>
      <w:divBdr>
        <w:top w:val="none" w:sz="0" w:space="0" w:color="auto"/>
        <w:left w:val="none" w:sz="0" w:space="0" w:color="auto"/>
        <w:bottom w:val="none" w:sz="0" w:space="0" w:color="auto"/>
        <w:right w:val="none" w:sz="0" w:space="0" w:color="auto"/>
      </w:divBdr>
    </w:div>
    <w:div w:id="671221420">
      <w:bodyDiv w:val="1"/>
      <w:marLeft w:val="0"/>
      <w:marRight w:val="0"/>
      <w:marTop w:val="0"/>
      <w:marBottom w:val="0"/>
      <w:divBdr>
        <w:top w:val="none" w:sz="0" w:space="0" w:color="auto"/>
        <w:left w:val="none" w:sz="0" w:space="0" w:color="auto"/>
        <w:bottom w:val="none" w:sz="0" w:space="0" w:color="auto"/>
        <w:right w:val="none" w:sz="0" w:space="0" w:color="auto"/>
      </w:divBdr>
    </w:div>
    <w:div w:id="700715156">
      <w:bodyDiv w:val="1"/>
      <w:marLeft w:val="0"/>
      <w:marRight w:val="0"/>
      <w:marTop w:val="0"/>
      <w:marBottom w:val="0"/>
      <w:divBdr>
        <w:top w:val="none" w:sz="0" w:space="0" w:color="auto"/>
        <w:left w:val="none" w:sz="0" w:space="0" w:color="auto"/>
        <w:bottom w:val="none" w:sz="0" w:space="0" w:color="auto"/>
        <w:right w:val="none" w:sz="0" w:space="0" w:color="auto"/>
      </w:divBdr>
    </w:div>
    <w:div w:id="746463049">
      <w:bodyDiv w:val="1"/>
      <w:marLeft w:val="0"/>
      <w:marRight w:val="0"/>
      <w:marTop w:val="0"/>
      <w:marBottom w:val="0"/>
      <w:divBdr>
        <w:top w:val="none" w:sz="0" w:space="0" w:color="auto"/>
        <w:left w:val="none" w:sz="0" w:space="0" w:color="auto"/>
        <w:bottom w:val="none" w:sz="0" w:space="0" w:color="auto"/>
        <w:right w:val="none" w:sz="0" w:space="0" w:color="auto"/>
      </w:divBdr>
    </w:div>
    <w:div w:id="771435288">
      <w:bodyDiv w:val="1"/>
      <w:marLeft w:val="0"/>
      <w:marRight w:val="0"/>
      <w:marTop w:val="0"/>
      <w:marBottom w:val="0"/>
      <w:divBdr>
        <w:top w:val="none" w:sz="0" w:space="0" w:color="auto"/>
        <w:left w:val="none" w:sz="0" w:space="0" w:color="auto"/>
        <w:bottom w:val="none" w:sz="0" w:space="0" w:color="auto"/>
        <w:right w:val="none" w:sz="0" w:space="0" w:color="auto"/>
      </w:divBdr>
    </w:div>
    <w:div w:id="798256614">
      <w:bodyDiv w:val="1"/>
      <w:marLeft w:val="0"/>
      <w:marRight w:val="0"/>
      <w:marTop w:val="0"/>
      <w:marBottom w:val="0"/>
      <w:divBdr>
        <w:top w:val="none" w:sz="0" w:space="0" w:color="auto"/>
        <w:left w:val="none" w:sz="0" w:space="0" w:color="auto"/>
        <w:bottom w:val="none" w:sz="0" w:space="0" w:color="auto"/>
        <w:right w:val="none" w:sz="0" w:space="0" w:color="auto"/>
      </w:divBdr>
    </w:div>
    <w:div w:id="861280130">
      <w:bodyDiv w:val="1"/>
      <w:marLeft w:val="0"/>
      <w:marRight w:val="0"/>
      <w:marTop w:val="0"/>
      <w:marBottom w:val="0"/>
      <w:divBdr>
        <w:top w:val="none" w:sz="0" w:space="0" w:color="auto"/>
        <w:left w:val="none" w:sz="0" w:space="0" w:color="auto"/>
        <w:bottom w:val="none" w:sz="0" w:space="0" w:color="auto"/>
        <w:right w:val="none" w:sz="0" w:space="0" w:color="auto"/>
      </w:divBdr>
    </w:div>
    <w:div w:id="967009265">
      <w:bodyDiv w:val="1"/>
      <w:marLeft w:val="0"/>
      <w:marRight w:val="0"/>
      <w:marTop w:val="0"/>
      <w:marBottom w:val="0"/>
      <w:divBdr>
        <w:top w:val="none" w:sz="0" w:space="0" w:color="auto"/>
        <w:left w:val="none" w:sz="0" w:space="0" w:color="auto"/>
        <w:bottom w:val="none" w:sz="0" w:space="0" w:color="auto"/>
        <w:right w:val="none" w:sz="0" w:space="0" w:color="auto"/>
      </w:divBdr>
    </w:div>
    <w:div w:id="967780405">
      <w:bodyDiv w:val="1"/>
      <w:marLeft w:val="0"/>
      <w:marRight w:val="0"/>
      <w:marTop w:val="0"/>
      <w:marBottom w:val="0"/>
      <w:divBdr>
        <w:top w:val="none" w:sz="0" w:space="0" w:color="auto"/>
        <w:left w:val="none" w:sz="0" w:space="0" w:color="auto"/>
        <w:bottom w:val="none" w:sz="0" w:space="0" w:color="auto"/>
        <w:right w:val="none" w:sz="0" w:space="0" w:color="auto"/>
      </w:divBdr>
    </w:div>
    <w:div w:id="970982208">
      <w:bodyDiv w:val="1"/>
      <w:marLeft w:val="0"/>
      <w:marRight w:val="0"/>
      <w:marTop w:val="0"/>
      <w:marBottom w:val="0"/>
      <w:divBdr>
        <w:top w:val="none" w:sz="0" w:space="0" w:color="auto"/>
        <w:left w:val="none" w:sz="0" w:space="0" w:color="auto"/>
        <w:bottom w:val="none" w:sz="0" w:space="0" w:color="auto"/>
        <w:right w:val="none" w:sz="0" w:space="0" w:color="auto"/>
      </w:divBdr>
    </w:div>
    <w:div w:id="975060825">
      <w:bodyDiv w:val="1"/>
      <w:marLeft w:val="0"/>
      <w:marRight w:val="0"/>
      <w:marTop w:val="0"/>
      <w:marBottom w:val="0"/>
      <w:divBdr>
        <w:top w:val="none" w:sz="0" w:space="0" w:color="auto"/>
        <w:left w:val="none" w:sz="0" w:space="0" w:color="auto"/>
        <w:bottom w:val="none" w:sz="0" w:space="0" w:color="auto"/>
        <w:right w:val="none" w:sz="0" w:space="0" w:color="auto"/>
      </w:divBdr>
    </w:div>
    <w:div w:id="1007682632">
      <w:bodyDiv w:val="1"/>
      <w:marLeft w:val="0"/>
      <w:marRight w:val="0"/>
      <w:marTop w:val="0"/>
      <w:marBottom w:val="0"/>
      <w:divBdr>
        <w:top w:val="none" w:sz="0" w:space="0" w:color="auto"/>
        <w:left w:val="none" w:sz="0" w:space="0" w:color="auto"/>
        <w:bottom w:val="none" w:sz="0" w:space="0" w:color="auto"/>
        <w:right w:val="none" w:sz="0" w:space="0" w:color="auto"/>
      </w:divBdr>
    </w:div>
    <w:div w:id="1061368071">
      <w:bodyDiv w:val="1"/>
      <w:marLeft w:val="0"/>
      <w:marRight w:val="0"/>
      <w:marTop w:val="0"/>
      <w:marBottom w:val="0"/>
      <w:divBdr>
        <w:top w:val="none" w:sz="0" w:space="0" w:color="auto"/>
        <w:left w:val="none" w:sz="0" w:space="0" w:color="auto"/>
        <w:bottom w:val="none" w:sz="0" w:space="0" w:color="auto"/>
        <w:right w:val="none" w:sz="0" w:space="0" w:color="auto"/>
      </w:divBdr>
    </w:div>
    <w:div w:id="1088694564">
      <w:bodyDiv w:val="1"/>
      <w:marLeft w:val="0"/>
      <w:marRight w:val="0"/>
      <w:marTop w:val="0"/>
      <w:marBottom w:val="0"/>
      <w:divBdr>
        <w:top w:val="none" w:sz="0" w:space="0" w:color="auto"/>
        <w:left w:val="none" w:sz="0" w:space="0" w:color="auto"/>
        <w:bottom w:val="none" w:sz="0" w:space="0" w:color="auto"/>
        <w:right w:val="none" w:sz="0" w:space="0" w:color="auto"/>
      </w:divBdr>
    </w:div>
    <w:div w:id="1164202506">
      <w:bodyDiv w:val="1"/>
      <w:marLeft w:val="0"/>
      <w:marRight w:val="0"/>
      <w:marTop w:val="0"/>
      <w:marBottom w:val="0"/>
      <w:divBdr>
        <w:top w:val="none" w:sz="0" w:space="0" w:color="auto"/>
        <w:left w:val="none" w:sz="0" w:space="0" w:color="auto"/>
        <w:bottom w:val="none" w:sz="0" w:space="0" w:color="auto"/>
        <w:right w:val="none" w:sz="0" w:space="0" w:color="auto"/>
      </w:divBdr>
    </w:div>
    <w:div w:id="1191870323">
      <w:bodyDiv w:val="1"/>
      <w:marLeft w:val="0"/>
      <w:marRight w:val="0"/>
      <w:marTop w:val="0"/>
      <w:marBottom w:val="0"/>
      <w:divBdr>
        <w:top w:val="none" w:sz="0" w:space="0" w:color="auto"/>
        <w:left w:val="none" w:sz="0" w:space="0" w:color="auto"/>
        <w:bottom w:val="none" w:sz="0" w:space="0" w:color="auto"/>
        <w:right w:val="none" w:sz="0" w:space="0" w:color="auto"/>
      </w:divBdr>
    </w:div>
    <w:div w:id="1213612190">
      <w:bodyDiv w:val="1"/>
      <w:marLeft w:val="0"/>
      <w:marRight w:val="0"/>
      <w:marTop w:val="0"/>
      <w:marBottom w:val="0"/>
      <w:divBdr>
        <w:top w:val="none" w:sz="0" w:space="0" w:color="auto"/>
        <w:left w:val="none" w:sz="0" w:space="0" w:color="auto"/>
        <w:bottom w:val="none" w:sz="0" w:space="0" w:color="auto"/>
        <w:right w:val="none" w:sz="0" w:space="0" w:color="auto"/>
      </w:divBdr>
    </w:div>
    <w:div w:id="1300114485">
      <w:bodyDiv w:val="1"/>
      <w:marLeft w:val="0"/>
      <w:marRight w:val="0"/>
      <w:marTop w:val="0"/>
      <w:marBottom w:val="0"/>
      <w:divBdr>
        <w:top w:val="none" w:sz="0" w:space="0" w:color="auto"/>
        <w:left w:val="none" w:sz="0" w:space="0" w:color="auto"/>
        <w:bottom w:val="none" w:sz="0" w:space="0" w:color="auto"/>
        <w:right w:val="none" w:sz="0" w:space="0" w:color="auto"/>
      </w:divBdr>
    </w:div>
    <w:div w:id="1303533604">
      <w:bodyDiv w:val="1"/>
      <w:marLeft w:val="0"/>
      <w:marRight w:val="0"/>
      <w:marTop w:val="0"/>
      <w:marBottom w:val="0"/>
      <w:divBdr>
        <w:top w:val="none" w:sz="0" w:space="0" w:color="auto"/>
        <w:left w:val="none" w:sz="0" w:space="0" w:color="auto"/>
        <w:bottom w:val="none" w:sz="0" w:space="0" w:color="auto"/>
        <w:right w:val="none" w:sz="0" w:space="0" w:color="auto"/>
      </w:divBdr>
    </w:div>
    <w:div w:id="1326200754">
      <w:bodyDiv w:val="1"/>
      <w:marLeft w:val="0"/>
      <w:marRight w:val="0"/>
      <w:marTop w:val="0"/>
      <w:marBottom w:val="0"/>
      <w:divBdr>
        <w:top w:val="none" w:sz="0" w:space="0" w:color="auto"/>
        <w:left w:val="none" w:sz="0" w:space="0" w:color="auto"/>
        <w:bottom w:val="none" w:sz="0" w:space="0" w:color="auto"/>
        <w:right w:val="none" w:sz="0" w:space="0" w:color="auto"/>
      </w:divBdr>
    </w:div>
    <w:div w:id="1403604343">
      <w:bodyDiv w:val="1"/>
      <w:marLeft w:val="0"/>
      <w:marRight w:val="0"/>
      <w:marTop w:val="0"/>
      <w:marBottom w:val="0"/>
      <w:divBdr>
        <w:top w:val="none" w:sz="0" w:space="0" w:color="auto"/>
        <w:left w:val="none" w:sz="0" w:space="0" w:color="auto"/>
        <w:bottom w:val="none" w:sz="0" w:space="0" w:color="auto"/>
        <w:right w:val="none" w:sz="0" w:space="0" w:color="auto"/>
      </w:divBdr>
    </w:div>
    <w:div w:id="1455370862">
      <w:bodyDiv w:val="1"/>
      <w:marLeft w:val="0"/>
      <w:marRight w:val="0"/>
      <w:marTop w:val="0"/>
      <w:marBottom w:val="0"/>
      <w:divBdr>
        <w:top w:val="none" w:sz="0" w:space="0" w:color="auto"/>
        <w:left w:val="none" w:sz="0" w:space="0" w:color="auto"/>
        <w:bottom w:val="none" w:sz="0" w:space="0" w:color="auto"/>
        <w:right w:val="none" w:sz="0" w:space="0" w:color="auto"/>
      </w:divBdr>
    </w:div>
    <w:div w:id="1496722672">
      <w:bodyDiv w:val="1"/>
      <w:marLeft w:val="0"/>
      <w:marRight w:val="0"/>
      <w:marTop w:val="0"/>
      <w:marBottom w:val="0"/>
      <w:divBdr>
        <w:top w:val="none" w:sz="0" w:space="0" w:color="auto"/>
        <w:left w:val="none" w:sz="0" w:space="0" w:color="auto"/>
        <w:bottom w:val="none" w:sz="0" w:space="0" w:color="auto"/>
        <w:right w:val="none" w:sz="0" w:space="0" w:color="auto"/>
      </w:divBdr>
    </w:div>
    <w:div w:id="1528448052">
      <w:bodyDiv w:val="1"/>
      <w:marLeft w:val="0"/>
      <w:marRight w:val="0"/>
      <w:marTop w:val="0"/>
      <w:marBottom w:val="0"/>
      <w:divBdr>
        <w:top w:val="none" w:sz="0" w:space="0" w:color="auto"/>
        <w:left w:val="none" w:sz="0" w:space="0" w:color="auto"/>
        <w:bottom w:val="none" w:sz="0" w:space="0" w:color="auto"/>
        <w:right w:val="none" w:sz="0" w:space="0" w:color="auto"/>
      </w:divBdr>
    </w:div>
    <w:div w:id="1568150723">
      <w:bodyDiv w:val="1"/>
      <w:marLeft w:val="0"/>
      <w:marRight w:val="0"/>
      <w:marTop w:val="0"/>
      <w:marBottom w:val="0"/>
      <w:divBdr>
        <w:top w:val="none" w:sz="0" w:space="0" w:color="auto"/>
        <w:left w:val="none" w:sz="0" w:space="0" w:color="auto"/>
        <w:bottom w:val="none" w:sz="0" w:space="0" w:color="auto"/>
        <w:right w:val="none" w:sz="0" w:space="0" w:color="auto"/>
      </w:divBdr>
      <w:divsChild>
        <w:div w:id="224997602">
          <w:marLeft w:val="0"/>
          <w:marRight w:val="0"/>
          <w:marTop w:val="0"/>
          <w:marBottom w:val="0"/>
          <w:divBdr>
            <w:top w:val="none" w:sz="0" w:space="0" w:color="auto"/>
            <w:left w:val="none" w:sz="0" w:space="0" w:color="auto"/>
            <w:bottom w:val="none" w:sz="0" w:space="0" w:color="auto"/>
            <w:right w:val="none" w:sz="0" w:space="0" w:color="auto"/>
          </w:divBdr>
        </w:div>
      </w:divsChild>
    </w:div>
    <w:div w:id="1571425650">
      <w:bodyDiv w:val="1"/>
      <w:marLeft w:val="0"/>
      <w:marRight w:val="0"/>
      <w:marTop w:val="0"/>
      <w:marBottom w:val="0"/>
      <w:divBdr>
        <w:top w:val="none" w:sz="0" w:space="0" w:color="auto"/>
        <w:left w:val="none" w:sz="0" w:space="0" w:color="auto"/>
        <w:bottom w:val="none" w:sz="0" w:space="0" w:color="auto"/>
        <w:right w:val="none" w:sz="0" w:space="0" w:color="auto"/>
      </w:divBdr>
    </w:div>
    <w:div w:id="1705207281">
      <w:bodyDiv w:val="1"/>
      <w:marLeft w:val="0"/>
      <w:marRight w:val="0"/>
      <w:marTop w:val="0"/>
      <w:marBottom w:val="0"/>
      <w:divBdr>
        <w:top w:val="none" w:sz="0" w:space="0" w:color="auto"/>
        <w:left w:val="none" w:sz="0" w:space="0" w:color="auto"/>
        <w:bottom w:val="none" w:sz="0" w:space="0" w:color="auto"/>
        <w:right w:val="none" w:sz="0" w:space="0" w:color="auto"/>
      </w:divBdr>
    </w:div>
    <w:div w:id="1726947686">
      <w:bodyDiv w:val="1"/>
      <w:marLeft w:val="0"/>
      <w:marRight w:val="0"/>
      <w:marTop w:val="0"/>
      <w:marBottom w:val="0"/>
      <w:divBdr>
        <w:top w:val="none" w:sz="0" w:space="0" w:color="auto"/>
        <w:left w:val="none" w:sz="0" w:space="0" w:color="auto"/>
        <w:bottom w:val="none" w:sz="0" w:space="0" w:color="auto"/>
        <w:right w:val="none" w:sz="0" w:space="0" w:color="auto"/>
      </w:divBdr>
    </w:div>
    <w:div w:id="1733233857">
      <w:bodyDiv w:val="1"/>
      <w:marLeft w:val="0"/>
      <w:marRight w:val="0"/>
      <w:marTop w:val="0"/>
      <w:marBottom w:val="0"/>
      <w:divBdr>
        <w:top w:val="none" w:sz="0" w:space="0" w:color="auto"/>
        <w:left w:val="none" w:sz="0" w:space="0" w:color="auto"/>
        <w:bottom w:val="none" w:sz="0" w:space="0" w:color="auto"/>
        <w:right w:val="none" w:sz="0" w:space="0" w:color="auto"/>
      </w:divBdr>
    </w:div>
    <w:div w:id="1742216051">
      <w:bodyDiv w:val="1"/>
      <w:marLeft w:val="0"/>
      <w:marRight w:val="0"/>
      <w:marTop w:val="0"/>
      <w:marBottom w:val="0"/>
      <w:divBdr>
        <w:top w:val="none" w:sz="0" w:space="0" w:color="auto"/>
        <w:left w:val="none" w:sz="0" w:space="0" w:color="auto"/>
        <w:bottom w:val="none" w:sz="0" w:space="0" w:color="auto"/>
        <w:right w:val="none" w:sz="0" w:space="0" w:color="auto"/>
      </w:divBdr>
    </w:div>
    <w:div w:id="1775632608">
      <w:bodyDiv w:val="1"/>
      <w:marLeft w:val="0"/>
      <w:marRight w:val="0"/>
      <w:marTop w:val="0"/>
      <w:marBottom w:val="0"/>
      <w:divBdr>
        <w:top w:val="none" w:sz="0" w:space="0" w:color="auto"/>
        <w:left w:val="none" w:sz="0" w:space="0" w:color="auto"/>
        <w:bottom w:val="none" w:sz="0" w:space="0" w:color="auto"/>
        <w:right w:val="none" w:sz="0" w:space="0" w:color="auto"/>
      </w:divBdr>
      <w:divsChild>
        <w:div w:id="74672448">
          <w:marLeft w:val="0"/>
          <w:marRight w:val="0"/>
          <w:marTop w:val="0"/>
          <w:marBottom w:val="0"/>
          <w:divBdr>
            <w:top w:val="none" w:sz="0" w:space="0" w:color="auto"/>
            <w:left w:val="none" w:sz="0" w:space="0" w:color="auto"/>
            <w:bottom w:val="none" w:sz="0" w:space="0" w:color="auto"/>
            <w:right w:val="none" w:sz="0" w:space="0" w:color="auto"/>
          </w:divBdr>
        </w:div>
      </w:divsChild>
    </w:div>
    <w:div w:id="1855682368">
      <w:bodyDiv w:val="1"/>
      <w:marLeft w:val="0"/>
      <w:marRight w:val="0"/>
      <w:marTop w:val="0"/>
      <w:marBottom w:val="0"/>
      <w:divBdr>
        <w:top w:val="none" w:sz="0" w:space="0" w:color="auto"/>
        <w:left w:val="none" w:sz="0" w:space="0" w:color="auto"/>
        <w:bottom w:val="none" w:sz="0" w:space="0" w:color="auto"/>
        <w:right w:val="none" w:sz="0" w:space="0" w:color="auto"/>
      </w:divBdr>
    </w:div>
    <w:div w:id="1940481467">
      <w:bodyDiv w:val="1"/>
      <w:marLeft w:val="0"/>
      <w:marRight w:val="0"/>
      <w:marTop w:val="0"/>
      <w:marBottom w:val="0"/>
      <w:divBdr>
        <w:top w:val="none" w:sz="0" w:space="0" w:color="auto"/>
        <w:left w:val="none" w:sz="0" w:space="0" w:color="auto"/>
        <w:bottom w:val="none" w:sz="0" w:space="0" w:color="auto"/>
        <w:right w:val="none" w:sz="0" w:space="0" w:color="auto"/>
      </w:divBdr>
    </w:div>
    <w:div w:id="1964268502">
      <w:bodyDiv w:val="1"/>
      <w:marLeft w:val="0"/>
      <w:marRight w:val="0"/>
      <w:marTop w:val="0"/>
      <w:marBottom w:val="0"/>
      <w:divBdr>
        <w:top w:val="none" w:sz="0" w:space="0" w:color="auto"/>
        <w:left w:val="none" w:sz="0" w:space="0" w:color="auto"/>
        <w:bottom w:val="none" w:sz="0" w:space="0" w:color="auto"/>
        <w:right w:val="none" w:sz="0" w:space="0" w:color="auto"/>
      </w:divBdr>
    </w:div>
    <w:div w:id="1985038690">
      <w:bodyDiv w:val="1"/>
      <w:marLeft w:val="0"/>
      <w:marRight w:val="0"/>
      <w:marTop w:val="0"/>
      <w:marBottom w:val="0"/>
      <w:divBdr>
        <w:top w:val="none" w:sz="0" w:space="0" w:color="auto"/>
        <w:left w:val="none" w:sz="0" w:space="0" w:color="auto"/>
        <w:bottom w:val="none" w:sz="0" w:space="0" w:color="auto"/>
        <w:right w:val="none" w:sz="0" w:space="0" w:color="auto"/>
      </w:divBdr>
    </w:div>
    <w:div w:id="1986078678">
      <w:bodyDiv w:val="1"/>
      <w:marLeft w:val="0"/>
      <w:marRight w:val="0"/>
      <w:marTop w:val="0"/>
      <w:marBottom w:val="0"/>
      <w:divBdr>
        <w:top w:val="none" w:sz="0" w:space="0" w:color="auto"/>
        <w:left w:val="none" w:sz="0" w:space="0" w:color="auto"/>
        <w:bottom w:val="none" w:sz="0" w:space="0" w:color="auto"/>
        <w:right w:val="none" w:sz="0" w:space="0" w:color="auto"/>
      </w:divBdr>
    </w:div>
    <w:div w:id="2024357004">
      <w:bodyDiv w:val="1"/>
      <w:marLeft w:val="0"/>
      <w:marRight w:val="0"/>
      <w:marTop w:val="0"/>
      <w:marBottom w:val="0"/>
      <w:divBdr>
        <w:top w:val="none" w:sz="0" w:space="0" w:color="auto"/>
        <w:left w:val="none" w:sz="0" w:space="0" w:color="auto"/>
        <w:bottom w:val="none" w:sz="0" w:space="0" w:color="auto"/>
        <w:right w:val="none" w:sz="0" w:space="0" w:color="auto"/>
      </w:divBdr>
    </w:div>
    <w:div w:id="2051105002">
      <w:bodyDiv w:val="1"/>
      <w:marLeft w:val="0"/>
      <w:marRight w:val="0"/>
      <w:marTop w:val="0"/>
      <w:marBottom w:val="0"/>
      <w:divBdr>
        <w:top w:val="none" w:sz="0" w:space="0" w:color="auto"/>
        <w:left w:val="none" w:sz="0" w:space="0" w:color="auto"/>
        <w:bottom w:val="none" w:sz="0" w:space="0" w:color="auto"/>
        <w:right w:val="none" w:sz="0" w:space="0" w:color="auto"/>
      </w:divBdr>
      <w:divsChild>
        <w:div w:id="477109106">
          <w:marLeft w:val="0"/>
          <w:marRight w:val="0"/>
          <w:marTop w:val="0"/>
          <w:marBottom w:val="0"/>
          <w:divBdr>
            <w:top w:val="none" w:sz="0" w:space="0" w:color="auto"/>
            <w:left w:val="none" w:sz="0" w:space="0" w:color="auto"/>
            <w:bottom w:val="none" w:sz="0" w:space="0" w:color="auto"/>
            <w:right w:val="none" w:sz="0" w:space="0" w:color="auto"/>
          </w:divBdr>
        </w:div>
      </w:divsChild>
    </w:div>
    <w:div w:id="211682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C5808-9A2E-4B11-B6A1-974B3C05B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6964</TotalTime>
  <Pages>1</Pages>
  <Words>545</Words>
  <Characters>3109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Павлов Илья Александрович</dc:creator>
  <cp:keywords/>
  <dc:description/>
  <cp:lastModifiedBy>Черникова Василиса Михайловна</cp:lastModifiedBy>
  <cp:revision>76</cp:revision>
  <dcterms:created xsi:type="dcterms:W3CDTF">2024-03-10T12:12:00Z</dcterms:created>
  <dcterms:modified xsi:type="dcterms:W3CDTF">2025-09-19T01:14:00Z</dcterms:modified>
</cp:coreProperties>
</file>