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3A9A1" w14:textId="77777777" w:rsidR="00F24497" w:rsidRPr="00F24497" w:rsidRDefault="00F24497" w:rsidP="00F24497">
      <w:pPr>
        <w:rPr>
          <w:b/>
          <w:bCs/>
        </w:rPr>
      </w:pPr>
      <w:r w:rsidRPr="00F24497">
        <w:rPr>
          <w:b/>
          <w:bCs/>
        </w:rPr>
        <w:t>I. Общие требования информационной безопасности для муниципального управления</w:t>
      </w:r>
    </w:p>
    <w:p w14:paraId="55AF70DC" w14:textId="77777777" w:rsidR="00F24497" w:rsidRPr="00F24497" w:rsidRDefault="00F24497" w:rsidP="00F24497">
      <w:r w:rsidRPr="00F24497">
        <w:rPr>
          <w:b/>
          <w:bCs/>
        </w:rPr>
        <w:t>Таблица требований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4676"/>
        <w:gridCol w:w="2171"/>
      </w:tblGrid>
      <w:tr w:rsidR="00F24497" w:rsidRPr="00F24497" w14:paraId="2760CA9F" w14:textId="77777777" w:rsidTr="00F2449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898CED" w14:textId="77777777" w:rsidR="00F24497" w:rsidRPr="00F24497" w:rsidRDefault="00F24497" w:rsidP="00F24497">
            <w:pPr>
              <w:rPr>
                <w:b/>
                <w:bCs/>
              </w:rPr>
            </w:pPr>
            <w:r w:rsidRPr="00F24497">
              <w:rPr>
                <w:b/>
                <w:bCs/>
              </w:rPr>
              <w:t>Источник (НПА)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0343E" w14:textId="77777777" w:rsidR="00F24497" w:rsidRPr="00F24497" w:rsidRDefault="00F24497" w:rsidP="00F24497">
            <w:pPr>
              <w:rPr>
                <w:b/>
                <w:bCs/>
              </w:rPr>
            </w:pPr>
            <w:r w:rsidRPr="00F24497">
              <w:rPr>
                <w:b/>
                <w:bCs/>
              </w:rPr>
              <w:t>Формулировка требования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107B1" w14:textId="77777777" w:rsidR="00F24497" w:rsidRPr="00F24497" w:rsidRDefault="00F24497" w:rsidP="00F24497">
            <w:pPr>
              <w:rPr>
                <w:b/>
                <w:bCs/>
              </w:rPr>
            </w:pPr>
            <w:r w:rsidRPr="00F24497">
              <w:rPr>
                <w:b/>
                <w:bCs/>
              </w:rPr>
              <w:t>Состояние выполнения</w:t>
            </w:r>
          </w:p>
        </w:tc>
      </w:tr>
      <w:tr w:rsidR="00F24497" w:rsidRPr="00F24497" w14:paraId="5EE2A518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A0DE1" w14:textId="77777777" w:rsidR="00F24497" w:rsidRPr="00F24497" w:rsidRDefault="00F24497" w:rsidP="00F24497">
            <w:r w:rsidRPr="00F24497">
              <w:rPr>
                <w:b/>
                <w:bCs/>
              </w:rPr>
              <w:t>ФЗ-152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33B97" w14:textId="77777777" w:rsidR="00F24497" w:rsidRPr="00F24497" w:rsidRDefault="00F24497" w:rsidP="00F24497">
            <w:r w:rsidRPr="00F24497">
              <w:t>Обеспечение конфиденциальности и защиты персональных данных (шифрование, контроль доступа).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1FB4E" w14:textId="77777777" w:rsidR="00F24497" w:rsidRPr="00F24497" w:rsidRDefault="00F24497" w:rsidP="00F24497">
            <w:r w:rsidRPr="00F24497">
              <w:t>Частично выполняется</w:t>
            </w:r>
          </w:p>
        </w:tc>
      </w:tr>
      <w:tr w:rsidR="00F24497" w:rsidRPr="00F24497" w14:paraId="53AD208B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E467AE" w14:textId="77777777" w:rsidR="00F24497" w:rsidRPr="00F24497" w:rsidRDefault="00F24497" w:rsidP="00F24497">
            <w:r w:rsidRPr="00F24497">
              <w:rPr>
                <w:b/>
                <w:bCs/>
              </w:rPr>
              <w:t>ФЗ-152, Приказ ФСТЭК №239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A4F82" w14:textId="77777777" w:rsidR="00F24497" w:rsidRPr="00F24497" w:rsidRDefault="00F24497" w:rsidP="00F24497">
            <w:r w:rsidRPr="00F24497">
              <w:t>Регулярный аудит ПДн, назначение ответственного за обработку.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90B24" w14:textId="77777777" w:rsidR="00F24497" w:rsidRPr="00F24497" w:rsidRDefault="00F24497" w:rsidP="00F24497">
            <w:r w:rsidRPr="00F24497">
              <w:t>Частично выполняется</w:t>
            </w:r>
          </w:p>
        </w:tc>
      </w:tr>
      <w:tr w:rsidR="00F24497" w:rsidRPr="00F24497" w14:paraId="39439FE8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C664BD" w14:textId="77777777" w:rsidR="00F24497" w:rsidRPr="00F24497" w:rsidRDefault="00F24497" w:rsidP="00F24497">
            <w:r w:rsidRPr="00F24497">
              <w:rPr>
                <w:b/>
                <w:bCs/>
              </w:rPr>
              <w:t>ФЗ-187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3843F" w14:textId="77777777" w:rsidR="00F24497" w:rsidRPr="00F24497" w:rsidRDefault="00F24497" w:rsidP="00F24497">
            <w:r w:rsidRPr="00F24497">
              <w:t>Категорирование объектов КИИ (АСУГТ).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539B4" w14:textId="77777777" w:rsidR="00F24497" w:rsidRPr="00F24497" w:rsidRDefault="00F24497" w:rsidP="00F24497">
            <w:r w:rsidRPr="00F24497">
              <w:t>Выполняется</w:t>
            </w:r>
          </w:p>
        </w:tc>
      </w:tr>
      <w:tr w:rsidR="00F24497" w:rsidRPr="00F24497" w14:paraId="67B2FC56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5A683C" w14:textId="77777777" w:rsidR="00F24497" w:rsidRPr="00F24497" w:rsidRDefault="00F24497" w:rsidP="00F24497">
            <w:r w:rsidRPr="00F24497">
              <w:rPr>
                <w:b/>
                <w:bCs/>
              </w:rPr>
              <w:t>Приказ ФСТЭК №235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DC7A7" w14:textId="77777777" w:rsidR="00F24497" w:rsidRPr="00F24497" w:rsidRDefault="00F24497" w:rsidP="00F24497">
            <w:r w:rsidRPr="00F24497">
              <w:t>Создание систем безопасности для значимых объектов (АСУГТ).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0FCE7" w14:textId="77777777" w:rsidR="00F24497" w:rsidRPr="00F24497" w:rsidRDefault="00F24497" w:rsidP="00F24497">
            <w:r w:rsidRPr="00F24497">
              <w:t>Не выполняется</w:t>
            </w:r>
          </w:p>
        </w:tc>
      </w:tr>
      <w:tr w:rsidR="00F24497" w:rsidRPr="00F24497" w14:paraId="490A248D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8767F3" w14:textId="77777777" w:rsidR="00F24497" w:rsidRPr="00F24497" w:rsidRDefault="00F24497" w:rsidP="00F24497">
            <w:r w:rsidRPr="00F24497">
              <w:rPr>
                <w:b/>
                <w:bCs/>
              </w:rPr>
              <w:t>Приказ ФСБ №282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BC704" w14:textId="77777777" w:rsidR="00F24497" w:rsidRPr="00F24497" w:rsidRDefault="00F24497" w:rsidP="00F24497">
            <w:r w:rsidRPr="00F24497">
              <w:t>Информирование о компьютерных инцидентах.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EDA51" w14:textId="77777777" w:rsidR="00F24497" w:rsidRPr="00F24497" w:rsidRDefault="00F24497" w:rsidP="00F24497">
            <w:r w:rsidRPr="00F24497">
              <w:t>Не выполняется</w:t>
            </w:r>
          </w:p>
        </w:tc>
      </w:tr>
      <w:tr w:rsidR="00F24497" w:rsidRPr="00F24497" w14:paraId="1150F373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2907DF" w14:textId="77777777" w:rsidR="00F24497" w:rsidRPr="00F24497" w:rsidRDefault="00F24497" w:rsidP="00F24497">
            <w:r w:rsidRPr="00F24497">
              <w:rPr>
                <w:b/>
                <w:bCs/>
              </w:rPr>
              <w:t>Приказ ФСТЭК №17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FB6E7" w14:textId="77777777" w:rsidR="00F24497" w:rsidRPr="00F24497" w:rsidRDefault="00F24497" w:rsidP="00F24497">
            <w:r w:rsidRPr="00F24497">
              <w:t>Использование сертифицированных средств защиты информации (СЗИ).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87AF0" w14:textId="77777777" w:rsidR="00F24497" w:rsidRPr="00F24497" w:rsidRDefault="00F24497" w:rsidP="00F24497">
            <w:r w:rsidRPr="00F24497">
              <w:t>Не выполняется</w:t>
            </w:r>
          </w:p>
        </w:tc>
      </w:tr>
      <w:tr w:rsidR="00F24497" w:rsidRPr="00F24497" w14:paraId="0413811B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984756" w14:textId="77777777" w:rsidR="00F24497" w:rsidRPr="00F24497" w:rsidRDefault="00F24497" w:rsidP="00F24497">
            <w:r w:rsidRPr="00F24497">
              <w:rPr>
                <w:b/>
                <w:bCs/>
              </w:rPr>
              <w:t>ГОСТ Р 56939-2016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58FCD" w14:textId="77777777" w:rsidR="00F24497" w:rsidRPr="00F24497" w:rsidRDefault="00F24497" w:rsidP="00F24497">
            <w:r w:rsidRPr="00F24497">
              <w:t>Внедрение системы управления информационной безопасностью (СУИБ).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A71FC" w14:textId="77777777" w:rsidR="00F24497" w:rsidRPr="00F24497" w:rsidRDefault="00F24497" w:rsidP="00F24497">
            <w:r w:rsidRPr="00F24497">
              <w:t>Не выполняется</w:t>
            </w:r>
          </w:p>
        </w:tc>
      </w:tr>
      <w:tr w:rsidR="00F24497" w:rsidRPr="00F24497" w14:paraId="5FA671F2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4C90E4" w14:textId="77777777" w:rsidR="00F24497" w:rsidRPr="00F24497" w:rsidRDefault="00F24497" w:rsidP="00F24497">
            <w:r w:rsidRPr="00F24497">
              <w:rPr>
                <w:b/>
                <w:bCs/>
              </w:rPr>
              <w:t>Приказ ФСТЭК №21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F81D9" w14:textId="77777777" w:rsidR="00F24497" w:rsidRPr="00F24497" w:rsidRDefault="00F24497" w:rsidP="00F24497">
            <w:r w:rsidRPr="00F24497">
              <w:t>Регулярное обновление ПО и устранение уязвимостей.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547F6" w14:textId="77777777" w:rsidR="00F24497" w:rsidRPr="00F24497" w:rsidRDefault="00F24497" w:rsidP="00F24497">
            <w:r w:rsidRPr="00F24497">
              <w:t>Выполняется (с задержками)</w:t>
            </w:r>
          </w:p>
        </w:tc>
      </w:tr>
      <w:tr w:rsidR="00F24497" w:rsidRPr="00F24497" w14:paraId="70715FE5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6E38FE" w14:textId="77777777" w:rsidR="00F24497" w:rsidRPr="00F24497" w:rsidRDefault="00F24497" w:rsidP="00F24497">
            <w:r w:rsidRPr="00F24497">
              <w:rPr>
                <w:b/>
                <w:bCs/>
              </w:rPr>
              <w:t>Постановление Правительства РФ №743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D2737" w14:textId="77777777" w:rsidR="00F24497" w:rsidRPr="00F24497" w:rsidRDefault="00F24497" w:rsidP="00F24497">
            <w:r w:rsidRPr="00F24497">
              <w:t>Подготовка резервных каналов связи для КИИ.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632A2" w14:textId="77777777" w:rsidR="00F24497" w:rsidRPr="00F24497" w:rsidRDefault="00F24497" w:rsidP="00F24497">
            <w:r w:rsidRPr="00F24497">
              <w:t>Частично выполняется</w:t>
            </w:r>
          </w:p>
        </w:tc>
      </w:tr>
      <w:tr w:rsidR="00F24497" w:rsidRPr="00F24497" w14:paraId="0A93FF86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8B560" w14:textId="77777777" w:rsidR="00F24497" w:rsidRPr="00F24497" w:rsidRDefault="00F24497" w:rsidP="00F24497">
            <w:r w:rsidRPr="00F24497">
              <w:rPr>
                <w:b/>
                <w:bCs/>
              </w:rPr>
              <w:t>ФЗ-152, Приказ ФСТЭК №17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2EDFA" w14:textId="77777777" w:rsidR="00F24497" w:rsidRPr="00F24497" w:rsidRDefault="00F24497" w:rsidP="00F24497">
            <w:r w:rsidRPr="00F24497">
              <w:t>Резервное копирование данных.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08250" w14:textId="77777777" w:rsidR="00F24497" w:rsidRPr="00F24497" w:rsidRDefault="00F24497" w:rsidP="00F24497">
            <w:r w:rsidRPr="00F24497">
              <w:t>Не выполняется</w:t>
            </w:r>
          </w:p>
        </w:tc>
      </w:tr>
      <w:tr w:rsidR="00F24497" w:rsidRPr="00F24497" w14:paraId="0C9FDEAF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BE5D97" w14:textId="77777777" w:rsidR="00F24497" w:rsidRPr="00F24497" w:rsidRDefault="00F24497" w:rsidP="00F24497">
            <w:r w:rsidRPr="00F24497">
              <w:rPr>
                <w:b/>
                <w:bCs/>
              </w:rPr>
              <w:t>Приказ ФСТЭК №31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9669D" w14:textId="77777777" w:rsidR="00F24497" w:rsidRPr="00F24497" w:rsidRDefault="00F24497" w:rsidP="00F24497">
            <w:r w:rsidRPr="00F24497">
              <w:t>Разграничение прав доступа на основе ролевой модели.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25911" w14:textId="77777777" w:rsidR="00F24497" w:rsidRPr="00F24497" w:rsidRDefault="00F24497" w:rsidP="00F24497">
            <w:r w:rsidRPr="00F24497">
              <w:t>Выполняется (базовая настройка)</w:t>
            </w:r>
          </w:p>
        </w:tc>
      </w:tr>
      <w:tr w:rsidR="00F24497" w:rsidRPr="00F24497" w14:paraId="4BDD1C8D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2E9CA3" w14:textId="77777777" w:rsidR="00F24497" w:rsidRPr="00F24497" w:rsidRDefault="00F24497" w:rsidP="00F24497">
            <w:r w:rsidRPr="00F24497">
              <w:rPr>
                <w:b/>
                <w:bCs/>
              </w:rPr>
              <w:lastRenderedPageBreak/>
              <w:t>Приказ ФСТЭК №239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C1AD7" w14:textId="77777777" w:rsidR="00F24497" w:rsidRPr="00F24497" w:rsidRDefault="00F24497" w:rsidP="00F24497">
            <w:r w:rsidRPr="00F24497">
              <w:t>Шифрование данных и двухфакторная аутентификация (для ЭПГ).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E8D3C" w14:textId="77777777" w:rsidR="00F24497" w:rsidRPr="00F24497" w:rsidRDefault="00F24497" w:rsidP="00F24497">
            <w:r w:rsidRPr="00F24497">
              <w:t>Выполняется</w:t>
            </w:r>
          </w:p>
        </w:tc>
      </w:tr>
    </w:tbl>
    <w:p w14:paraId="28B478CF" w14:textId="77777777" w:rsidR="006A1FFE" w:rsidRDefault="006A1FFE"/>
    <w:p w14:paraId="19191781" w14:textId="77777777" w:rsidR="00F24497" w:rsidRPr="00F24497" w:rsidRDefault="00F24497" w:rsidP="00F24497">
      <w:pPr>
        <w:rPr>
          <w:b/>
          <w:bCs/>
        </w:rPr>
      </w:pPr>
      <w:r w:rsidRPr="00F24497">
        <w:rPr>
          <w:b/>
          <w:bCs/>
        </w:rPr>
        <w:t>II. План реализации мер информационной безопасности</w:t>
      </w:r>
    </w:p>
    <w:p w14:paraId="72A75C25" w14:textId="77777777" w:rsidR="00F24497" w:rsidRPr="00F24497" w:rsidRDefault="00F24497" w:rsidP="00F24497">
      <w:r w:rsidRPr="00F24497">
        <w:rPr>
          <w:b/>
          <w:bCs/>
        </w:rPr>
        <w:t>Таблица плана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2882"/>
        <w:gridCol w:w="2341"/>
        <w:gridCol w:w="1805"/>
      </w:tblGrid>
      <w:tr w:rsidR="00F24497" w:rsidRPr="00F24497" w14:paraId="6BA859EF" w14:textId="77777777" w:rsidTr="00F2449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6DEB2" w14:textId="77777777" w:rsidR="00F24497" w:rsidRPr="00F24497" w:rsidRDefault="00F24497" w:rsidP="00F24497">
            <w:pPr>
              <w:rPr>
                <w:b/>
                <w:bCs/>
              </w:rPr>
            </w:pPr>
            <w:r w:rsidRPr="00F24497">
              <w:rPr>
                <w:b/>
                <w:bCs/>
              </w:rPr>
              <w:t>Требование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A11D4" w14:textId="77777777" w:rsidR="00F24497" w:rsidRPr="00F24497" w:rsidRDefault="00F24497" w:rsidP="00F24497">
            <w:pPr>
              <w:rPr>
                <w:b/>
                <w:bCs/>
              </w:rPr>
            </w:pPr>
            <w:r w:rsidRPr="00F24497">
              <w:rPr>
                <w:b/>
                <w:bCs/>
              </w:rPr>
              <w:t>Планируемый способ выполнения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AD094" w14:textId="77777777" w:rsidR="00F24497" w:rsidRPr="00F24497" w:rsidRDefault="00F24497" w:rsidP="00F24497">
            <w:pPr>
              <w:rPr>
                <w:b/>
                <w:bCs/>
              </w:rPr>
            </w:pPr>
            <w:r w:rsidRPr="00F24497">
              <w:rPr>
                <w:b/>
                <w:bCs/>
              </w:rPr>
              <w:t>Источники требований к мерам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07A16" w14:textId="77777777" w:rsidR="00F24497" w:rsidRPr="00F24497" w:rsidRDefault="00F24497" w:rsidP="00F24497">
            <w:pPr>
              <w:rPr>
                <w:b/>
                <w:bCs/>
              </w:rPr>
            </w:pPr>
            <w:r w:rsidRPr="00F24497">
              <w:rPr>
                <w:b/>
                <w:bCs/>
              </w:rPr>
              <w:t>Сроки реализации</w:t>
            </w:r>
          </w:p>
        </w:tc>
      </w:tr>
      <w:tr w:rsidR="00F24497" w:rsidRPr="00F24497" w14:paraId="74091978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8F0BA7" w14:textId="77777777" w:rsidR="00F24497" w:rsidRPr="00F24497" w:rsidRDefault="00F24497" w:rsidP="00F24497">
            <w:r w:rsidRPr="00F24497">
              <w:rPr>
                <w:b/>
                <w:bCs/>
              </w:rPr>
              <w:t>Создание систем безопасности для АСУГТ (Приказ ФСТЭК №235)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ED9CF" w14:textId="77777777" w:rsidR="00F24497" w:rsidRPr="00F24497" w:rsidRDefault="00F24497" w:rsidP="00F24497">
            <w:r w:rsidRPr="00F24497">
              <w:rPr>
                <w:i/>
                <w:iCs/>
              </w:rPr>
              <w:t>Технические меры</w:t>
            </w:r>
            <w:r w:rsidRPr="00F24497">
              <w:t>: Внедрение SIEM-системы (</w:t>
            </w:r>
            <w:proofErr w:type="spellStart"/>
            <w:r w:rsidRPr="00F24497">
              <w:t>Solar</w:t>
            </w:r>
            <w:proofErr w:type="spellEnd"/>
            <w:r w:rsidRPr="00F24497">
              <w:t xml:space="preserve"> JSOC).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6D9BB" w14:textId="77777777" w:rsidR="00F24497" w:rsidRPr="00F24497" w:rsidRDefault="00F24497" w:rsidP="00F24497">
            <w:r w:rsidRPr="00F24497">
              <w:t>Приказ ФСТЭК №235, ГОСТ Р ИСО/МЭК 27001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B9467" w14:textId="77777777" w:rsidR="00F24497" w:rsidRPr="00F24497" w:rsidRDefault="00F24497" w:rsidP="00F24497">
            <w:r w:rsidRPr="00F24497">
              <w:t>6 месяцев</w:t>
            </w:r>
          </w:p>
        </w:tc>
      </w:tr>
      <w:tr w:rsidR="00F24497" w:rsidRPr="00F24497" w14:paraId="50BE9D0F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22F992" w14:textId="77777777" w:rsidR="00F24497" w:rsidRPr="00F24497" w:rsidRDefault="00F24497" w:rsidP="00F24497">
            <w:r w:rsidRPr="00F24497">
              <w:rPr>
                <w:b/>
                <w:bCs/>
              </w:rPr>
              <w:t>Информирование о компьютерных инцидентах (Приказ ФСБ №282)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D1BF3" w14:textId="77777777" w:rsidR="00F24497" w:rsidRPr="00F24497" w:rsidRDefault="00F24497" w:rsidP="00F24497">
            <w:r w:rsidRPr="00F24497">
              <w:rPr>
                <w:i/>
                <w:iCs/>
              </w:rPr>
              <w:t>Организационные меры</w:t>
            </w:r>
            <w:r w:rsidRPr="00F24497">
              <w:t>: Разработка регламента. </w:t>
            </w:r>
            <w:r w:rsidRPr="00F24497">
              <w:rPr>
                <w:i/>
                <w:iCs/>
              </w:rPr>
              <w:t>Технические</w:t>
            </w:r>
            <w:r w:rsidRPr="00F24497">
              <w:t>: Интеграция с системами ФСБ.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5FECF" w14:textId="77777777" w:rsidR="00F24497" w:rsidRPr="00F24497" w:rsidRDefault="00F24497" w:rsidP="00F24497">
            <w:r w:rsidRPr="00F24497">
              <w:t>Приказ ФСБ №282, РД ФСТЭК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D3A9F" w14:textId="77777777" w:rsidR="00F24497" w:rsidRPr="00F24497" w:rsidRDefault="00F24497" w:rsidP="00F24497">
            <w:r w:rsidRPr="00F24497">
              <w:t>3 месяца</w:t>
            </w:r>
          </w:p>
        </w:tc>
      </w:tr>
      <w:tr w:rsidR="00F24497" w:rsidRPr="00F24497" w14:paraId="2730D294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9C243D" w14:textId="77777777" w:rsidR="00F24497" w:rsidRPr="00F24497" w:rsidRDefault="00F24497" w:rsidP="00F24497">
            <w:r w:rsidRPr="00F24497">
              <w:rPr>
                <w:b/>
                <w:bCs/>
              </w:rPr>
              <w:t>Использование сертифицированных СЗИ (Приказ ФСТЭК №17)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6FF31" w14:textId="77777777" w:rsidR="00F24497" w:rsidRPr="00F24497" w:rsidRDefault="00F24497" w:rsidP="00F24497">
            <w:r w:rsidRPr="00F24497">
              <w:rPr>
                <w:i/>
                <w:iCs/>
              </w:rPr>
              <w:t>Технические меры</w:t>
            </w:r>
            <w:r w:rsidRPr="00F24497">
              <w:t>: Закупка сертифицированных межсетевых экранов и антивирусов («</w:t>
            </w:r>
            <w:proofErr w:type="spellStart"/>
            <w:r w:rsidRPr="00F24497">
              <w:t>Киберпротект</w:t>
            </w:r>
            <w:proofErr w:type="spellEnd"/>
            <w:r w:rsidRPr="00F24497">
              <w:t>»).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8DC22" w14:textId="77777777" w:rsidR="00F24497" w:rsidRPr="00F24497" w:rsidRDefault="00F24497" w:rsidP="00F24497">
            <w:r w:rsidRPr="00F24497">
              <w:t>Реестр сертифицированных СЗИ (ФСТЭК)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1DC65" w14:textId="77777777" w:rsidR="00F24497" w:rsidRPr="00F24497" w:rsidRDefault="00F24497" w:rsidP="00F24497">
            <w:r w:rsidRPr="00F24497">
              <w:t>4 месяца</w:t>
            </w:r>
          </w:p>
        </w:tc>
      </w:tr>
      <w:tr w:rsidR="00F24497" w:rsidRPr="00F24497" w14:paraId="47CC8753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0B40F9" w14:textId="77777777" w:rsidR="00F24497" w:rsidRPr="00F24497" w:rsidRDefault="00F24497" w:rsidP="00F24497">
            <w:r w:rsidRPr="00F24497">
              <w:rPr>
                <w:b/>
                <w:bCs/>
              </w:rPr>
              <w:t>Внедрение СУИБ (ГОСТ Р 56939-2016)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855B1" w14:textId="77777777" w:rsidR="00F24497" w:rsidRPr="00F24497" w:rsidRDefault="00F24497" w:rsidP="00F24497">
            <w:proofErr w:type="spellStart"/>
            <w:r w:rsidRPr="00F24497">
              <w:rPr>
                <w:i/>
                <w:iCs/>
              </w:rPr>
              <w:t>Оргмеры</w:t>
            </w:r>
            <w:proofErr w:type="spellEnd"/>
            <w:r w:rsidRPr="00F24497">
              <w:t>: Разработка политики ИБ. </w:t>
            </w:r>
            <w:r w:rsidRPr="00F24497">
              <w:rPr>
                <w:i/>
                <w:iCs/>
              </w:rPr>
              <w:t>Технические</w:t>
            </w:r>
            <w:r w:rsidRPr="00F24497">
              <w:t>: Внедрение SIEM (Solaris).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C3AD9" w14:textId="77777777" w:rsidR="00F24497" w:rsidRPr="00F24497" w:rsidRDefault="00F24497" w:rsidP="00F24497">
            <w:r w:rsidRPr="00F24497">
              <w:t>ГОСТ Р ИСО/МЭК 27001, типовые модели ФСТЭК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A5E9D" w14:textId="77777777" w:rsidR="00F24497" w:rsidRPr="00F24497" w:rsidRDefault="00F24497" w:rsidP="00F24497">
            <w:r w:rsidRPr="00F24497">
              <w:t>1 год</w:t>
            </w:r>
          </w:p>
        </w:tc>
      </w:tr>
      <w:tr w:rsidR="00F24497" w:rsidRPr="00F24497" w14:paraId="4766E3D1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705046" w14:textId="77777777" w:rsidR="00F24497" w:rsidRPr="00F24497" w:rsidRDefault="00F24497" w:rsidP="00F24497">
            <w:r w:rsidRPr="00F24497">
              <w:rPr>
                <w:b/>
                <w:bCs/>
              </w:rPr>
              <w:t>Резервное копирование данных (ФЗ-152, Приказ ФСТЭК №17)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44E18" w14:textId="77777777" w:rsidR="00F24497" w:rsidRPr="00F24497" w:rsidRDefault="00F24497" w:rsidP="00F24497">
            <w:r w:rsidRPr="00F24497">
              <w:rPr>
                <w:i/>
                <w:iCs/>
              </w:rPr>
              <w:t>Технические меры</w:t>
            </w:r>
            <w:r w:rsidRPr="00F24497">
              <w:t>: Настройка автоматического резервного копирования с шифрованием.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4BF31" w14:textId="77777777" w:rsidR="00F24497" w:rsidRPr="00F24497" w:rsidRDefault="00F24497" w:rsidP="00F24497">
            <w:r w:rsidRPr="00F24497">
              <w:t>РД ФСТЭК, ГОСТ Р 56939-2016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797C9" w14:textId="77777777" w:rsidR="00F24497" w:rsidRPr="00F24497" w:rsidRDefault="00F24497" w:rsidP="00F24497">
            <w:r w:rsidRPr="00F24497">
              <w:t>2 месяца</w:t>
            </w:r>
          </w:p>
        </w:tc>
      </w:tr>
      <w:tr w:rsidR="00F24497" w:rsidRPr="00F24497" w14:paraId="13C4329F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3EB50C" w14:textId="77777777" w:rsidR="00F24497" w:rsidRPr="00F24497" w:rsidRDefault="00F24497" w:rsidP="00F24497">
            <w:r w:rsidRPr="00F24497">
              <w:rPr>
                <w:b/>
                <w:bCs/>
              </w:rPr>
              <w:lastRenderedPageBreak/>
              <w:t>Шифрование ПДн (ФЗ-152)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46B51" w14:textId="77777777" w:rsidR="00F24497" w:rsidRPr="00F24497" w:rsidRDefault="00F24497" w:rsidP="00F24497">
            <w:r w:rsidRPr="00F24497">
              <w:rPr>
                <w:i/>
                <w:iCs/>
              </w:rPr>
              <w:t>Технические меры</w:t>
            </w:r>
            <w:r w:rsidRPr="00F24497">
              <w:t>: Внедрение сертифицированных СКЗИ («КриптоПро»).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5FA16" w14:textId="77777777" w:rsidR="00F24497" w:rsidRPr="00F24497" w:rsidRDefault="00F24497" w:rsidP="00F24497">
            <w:r w:rsidRPr="00F24497">
              <w:t>ГОСТ Р 57580.1-2017, Приказ ФСТЭК №239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7FAFA" w14:textId="77777777" w:rsidR="00F24497" w:rsidRPr="00F24497" w:rsidRDefault="00F24497" w:rsidP="00F24497">
            <w:r w:rsidRPr="00F24497">
              <w:t>5 месяцев</w:t>
            </w:r>
          </w:p>
        </w:tc>
      </w:tr>
      <w:tr w:rsidR="00F24497" w:rsidRPr="00F24497" w14:paraId="6857D288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D6C385" w14:textId="77777777" w:rsidR="00F24497" w:rsidRPr="00F24497" w:rsidRDefault="00F24497" w:rsidP="00F24497">
            <w:r w:rsidRPr="00F24497">
              <w:rPr>
                <w:b/>
                <w:bCs/>
              </w:rPr>
              <w:t>Регулярный аудит ПДн (ФЗ-152)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7A348" w14:textId="77777777" w:rsidR="00F24497" w:rsidRPr="00F24497" w:rsidRDefault="00F24497" w:rsidP="00F24497">
            <w:r w:rsidRPr="00F24497">
              <w:rPr>
                <w:i/>
                <w:iCs/>
              </w:rPr>
              <w:t>Организационные меры</w:t>
            </w:r>
            <w:r w:rsidRPr="00F24497">
              <w:t>: Проведение независимого аудита.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FAC17" w14:textId="77777777" w:rsidR="00F24497" w:rsidRPr="00F24497" w:rsidRDefault="00F24497" w:rsidP="00F24497">
            <w:r w:rsidRPr="00F24497">
              <w:t>ГОСТ Р 57580-2017, Роскомнадзор №08-04/2018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9CB45" w14:textId="77777777" w:rsidR="00F24497" w:rsidRPr="00F24497" w:rsidRDefault="00F24497" w:rsidP="00F24497">
            <w:r w:rsidRPr="00F24497">
              <w:t>Ежегодно</w:t>
            </w:r>
          </w:p>
        </w:tc>
      </w:tr>
      <w:tr w:rsidR="00F24497" w:rsidRPr="00F24497" w14:paraId="260CFB77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49BA7" w14:textId="77777777" w:rsidR="00F24497" w:rsidRPr="00F24497" w:rsidRDefault="00F24497" w:rsidP="00F24497">
            <w:r w:rsidRPr="00F24497">
              <w:rPr>
                <w:b/>
                <w:bCs/>
              </w:rPr>
              <w:t>Подготовка резервных каналов связи (Постановление №743)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40CE4" w14:textId="77777777" w:rsidR="00F24497" w:rsidRPr="00F24497" w:rsidRDefault="00F24497" w:rsidP="00F24497">
            <w:r w:rsidRPr="00F24497">
              <w:rPr>
                <w:i/>
                <w:iCs/>
              </w:rPr>
              <w:t>Технические меры</w:t>
            </w:r>
            <w:r w:rsidRPr="00F24497">
              <w:t>: Организация резервных каналов, тестирование отказоустойчивости.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F5BA6" w14:textId="77777777" w:rsidR="00F24497" w:rsidRPr="00F24497" w:rsidRDefault="00F24497" w:rsidP="00F24497">
            <w:r w:rsidRPr="00F24497">
              <w:t>Постановление Правительства РФ №743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BBA75" w14:textId="77777777" w:rsidR="00F24497" w:rsidRPr="00F24497" w:rsidRDefault="00F24497" w:rsidP="00F24497">
            <w:r w:rsidRPr="00F24497">
              <w:t>3 месяца</w:t>
            </w:r>
          </w:p>
        </w:tc>
      </w:tr>
      <w:tr w:rsidR="00F24497" w:rsidRPr="00F24497" w14:paraId="648D9EBC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17B95A" w14:textId="77777777" w:rsidR="00F24497" w:rsidRPr="00F24497" w:rsidRDefault="00F24497" w:rsidP="00F24497">
            <w:r w:rsidRPr="00F24497">
              <w:rPr>
                <w:b/>
                <w:bCs/>
              </w:rPr>
              <w:t>Обучение персонала (Приказ ФСТЭК №17)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EA995" w14:textId="77777777" w:rsidR="00F24497" w:rsidRPr="00F24497" w:rsidRDefault="00F24497" w:rsidP="00F24497">
            <w:r w:rsidRPr="00F24497">
              <w:rPr>
                <w:i/>
                <w:iCs/>
              </w:rPr>
              <w:t>Организационные меры</w:t>
            </w:r>
            <w:r w:rsidRPr="00F24497">
              <w:t>: Проведение тренингов по ИБ.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C8494" w14:textId="77777777" w:rsidR="00F24497" w:rsidRPr="00F24497" w:rsidRDefault="00F24497" w:rsidP="00F24497">
            <w:r w:rsidRPr="00F24497">
              <w:t>Методические рекомендации ФСТЭК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71E98" w14:textId="77777777" w:rsidR="00F24497" w:rsidRPr="00F24497" w:rsidRDefault="00F24497" w:rsidP="00F24497">
            <w:r w:rsidRPr="00F24497">
              <w:t>Ежеквартально</w:t>
            </w:r>
          </w:p>
        </w:tc>
      </w:tr>
      <w:tr w:rsidR="00F24497" w:rsidRPr="00F24497" w14:paraId="5CFD9866" w14:textId="77777777" w:rsidTr="00F2449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0F7342" w14:textId="77777777" w:rsidR="00F24497" w:rsidRPr="00F24497" w:rsidRDefault="00F24497" w:rsidP="00F24497">
            <w:r w:rsidRPr="00F24497">
              <w:rPr>
                <w:b/>
                <w:bCs/>
              </w:rPr>
              <w:t xml:space="preserve">Защита от </w:t>
            </w:r>
            <w:proofErr w:type="spellStart"/>
            <w:r w:rsidRPr="00F24497">
              <w:rPr>
                <w:b/>
                <w:bCs/>
              </w:rPr>
              <w:t>DDoS</w:t>
            </w:r>
            <w:proofErr w:type="spellEnd"/>
            <w:r w:rsidRPr="00F24497">
              <w:rPr>
                <w:b/>
                <w:bCs/>
              </w:rPr>
              <w:t>-атак (ФЗ-187)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56019" w14:textId="77777777" w:rsidR="00F24497" w:rsidRPr="00F24497" w:rsidRDefault="00F24497" w:rsidP="00F24497">
            <w:r w:rsidRPr="00F24497">
              <w:rPr>
                <w:i/>
                <w:iCs/>
              </w:rPr>
              <w:t>Технические меры</w:t>
            </w:r>
            <w:r w:rsidRPr="00F24497">
              <w:t>: Внедрение NGFW. </w:t>
            </w:r>
            <w:r w:rsidRPr="00F24497">
              <w:rPr>
                <w:i/>
                <w:iCs/>
              </w:rPr>
              <w:t>Организационные</w:t>
            </w:r>
            <w:r w:rsidRPr="00F24497">
              <w:t xml:space="preserve">: </w:t>
            </w:r>
            <w:proofErr w:type="spellStart"/>
            <w:r w:rsidRPr="00F24497">
              <w:t>Пентестинг</w:t>
            </w:r>
            <w:proofErr w:type="spellEnd"/>
            <w:r w:rsidRPr="00F24497"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496F7" w14:textId="77777777" w:rsidR="00F24497" w:rsidRPr="00F24497" w:rsidRDefault="00F24497" w:rsidP="00F24497">
            <w:r w:rsidRPr="00F24497">
              <w:t>ГОСТ Р 56939-2016, рекомендации ФСТЭК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0738C" w14:textId="77777777" w:rsidR="00F24497" w:rsidRPr="00F24497" w:rsidRDefault="00F24497" w:rsidP="00F24497">
            <w:r w:rsidRPr="00F24497">
              <w:t>4 месяца</w:t>
            </w:r>
          </w:p>
        </w:tc>
      </w:tr>
    </w:tbl>
    <w:p w14:paraId="565A936B" w14:textId="77777777" w:rsidR="00F24497" w:rsidRDefault="00F24497"/>
    <w:sectPr w:rsidR="00F2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F"/>
    <w:rsid w:val="002B05C6"/>
    <w:rsid w:val="006A1FFE"/>
    <w:rsid w:val="008B367F"/>
    <w:rsid w:val="00DD59EC"/>
    <w:rsid w:val="00F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1CBB"/>
  <w15:chartTrackingRefBased/>
  <w15:docId w15:val="{4112AAB9-E860-4605-BD1B-0653DA4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6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6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6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6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67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67F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6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6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6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6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6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36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367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36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367F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8B36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2591</Characters>
  <Application>Microsoft Office Word</Application>
  <DocSecurity>0</DocSecurity>
  <Lines>21</Lines>
  <Paragraphs>6</Paragraphs>
  <ScaleCrop>false</ScaleCrop>
  <Company>diakov.net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Каджаев Алан Сергеевич</dc:creator>
  <cp:keywords/>
  <dc:description/>
  <cp:lastModifiedBy>Каджаев Алан Сергеевич</cp:lastModifiedBy>
  <cp:revision>2</cp:revision>
  <dcterms:created xsi:type="dcterms:W3CDTF">2025-04-22T21:36:00Z</dcterms:created>
  <dcterms:modified xsi:type="dcterms:W3CDTF">2025-04-22T21:38:00Z</dcterms:modified>
</cp:coreProperties>
</file>