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Times New Roman" w:cs="Times New Roman" w:hAnsi="Times New Roman"/>
          <w:b/>
          <w:bCs/>
          <w:sz w:val="24"/>
          <w:szCs w:val="24"/>
        </w:rPr>
      </w:pPr>
      <w:r>
        <w:rPr>
          <w:rFonts w:ascii="Times New Roman" w:cs="Times New Roman" w:hAnsi="Times New Roman"/>
          <w:b/>
          <w:bCs/>
          <w:sz w:val="24"/>
          <w:szCs w:val="24"/>
        </w:rPr>
        <w:t>The Cancer Genome Atlas Program (TCGA)</w:t>
      </w:r>
    </w:p>
    <w:p>
      <w:pPr>
        <w:pStyle w:val="style0"/>
        <w:jc w:val="both"/>
        <w:rPr>
          <w:rFonts w:ascii="Times New Roman" w:cs="Times New Roman" w:hAnsi="Times New Roman"/>
          <w:sz w:val="24"/>
          <w:szCs w:val="24"/>
          <w:lang w:val="en-US"/>
        </w:rPr>
      </w:pPr>
      <w:r>
        <w:rPr>
          <w:rFonts w:ascii="Times New Roman" w:cs="Times New Roman" w:hAnsi="Times New Roman"/>
          <w:sz w:val="24"/>
          <w:szCs w:val="24"/>
        </w:rPr>
        <w:t>The Cancer Genome Atlas (TCGA) is an extensive and collaborative initiative aimed at advancing our knowledge of the molecular foundations of cancer by utilizing genome analysis technologies, such as large-scale genome sequencing. This project is a joint collaboration between the National Cancer Institute (NCI) and the National Human Genome Research Institute (NHGRI), both of which are divisions of the National Institutes of Health, under the U.S. Department of Health and Human Services.</w:t>
      </w:r>
      <w:r>
        <w:rPr>
          <w:rFonts w:ascii="Times New Roman" w:cs="Times New Roman" w:hAnsi="Times New Roman"/>
          <w:sz w:val="24"/>
          <w:szCs w:val="24"/>
          <w:lang w:val="en-US"/>
        </w:rPr>
        <w:t xml:space="preserve">The project was </w:t>
      </w:r>
      <w:r>
        <w:rPr>
          <w:rFonts w:ascii="Times New Roman" w:cs="Times New Roman" w:hAnsi="Times New Roman"/>
          <w:sz w:val="24"/>
          <w:szCs w:val="24"/>
          <w:lang w:val="en-US"/>
        </w:rPr>
        <w:t>launched in 2006</w:t>
      </w:r>
      <w:r>
        <w:rPr>
          <w:rFonts w:ascii="Times New Roman" w:cs="Times New Roman" w:hAnsi="Times New Roman"/>
          <w:sz w:val="24"/>
          <w:szCs w:val="24"/>
          <w:lang w:val="en-US"/>
        </w:rPr>
        <w:t>,</w:t>
      </w:r>
      <w:r>
        <w:rPr>
          <w:rFonts w:ascii="Times New Roman" w:cs="Times New Roman" w:hAnsi="Times New Roman"/>
          <w:sz w:val="24"/>
          <w:szCs w:val="24"/>
          <w:lang w:val="en-US"/>
        </w:rPr>
        <w:t>bringing together experts from different fields and institutions</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lang w:val="en-US"/>
        </w:rPr>
        <w:t xml:space="preserve">TCGA has collected </w:t>
      </w:r>
      <w:r>
        <w:rPr>
          <w:rFonts w:ascii="Times New Roman" w:cs="Times New Roman" w:hAnsi="Times New Roman"/>
          <w:sz w:val="24"/>
          <w:szCs w:val="24"/>
          <w:lang w:val="en-US"/>
        </w:rPr>
        <w:t>data from p</w:t>
      </w:r>
      <w:r>
        <w:rPr>
          <w:rFonts w:ascii="Times New Roman" w:cs="Times New Roman" w:hAnsi="Times New Roman"/>
          <w:sz w:val="24"/>
          <w:szCs w:val="24"/>
          <w:lang w:val="en-US"/>
        </w:rPr>
        <w:t>atients with different kinds of ca</w:t>
      </w:r>
      <w:r>
        <w:rPr>
          <w:rFonts w:ascii="Times New Roman" w:cs="Times New Roman" w:hAnsi="Times New Roman"/>
          <w:sz w:val="24"/>
          <w:szCs w:val="24"/>
          <w:lang w:val="en-US"/>
        </w:rPr>
        <w:t>ncers a</w:t>
      </w:r>
      <w:r>
        <w:rPr>
          <w:rFonts w:ascii="Times New Roman" w:cs="Times New Roman" w:hAnsi="Times New Roman"/>
          <w:sz w:val="24"/>
          <w:szCs w:val="24"/>
          <w:lang w:val="en-US"/>
        </w:rPr>
        <w:t>nd the data has been used to carry out</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extensive research</w:t>
      </w:r>
      <w:r>
        <w:rPr>
          <w:rFonts w:ascii="Times New Roman" w:cs="Times New Roman" w:hAnsi="Times New Roman"/>
          <w:sz w:val="24"/>
          <w:szCs w:val="24"/>
          <w:lang w:val="en-US"/>
        </w:rPr>
        <w:t>.</w:t>
      </w:r>
      <w:r>
        <w:rPr>
          <w:rFonts w:ascii="Times New Roman" w:cs="Times New Roman" w:hAnsi="Times New Roman"/>
          <w:sz w:val="24"/>
          <w:szCs w:val="24"/>
          <w:lang w:val="en-US"/>
        </w:rPr>
        <w:t>Over 33</w:t>
      </w:r>
      <w:r>
        <w:rPr>
          <w:rFonts w:ascii="Times New Roman" w:cs="Times New Roman" w:hAnsi="Times New Roman"/>
          <w:sz w:val="24"/>
          <w:szCs w:val="24"/>
          <w:lang w:val="en-US"/>
        </w:rPr>
        <w:t xml:space="preserve"> cancer types has been selected for molecular characterization by TCGA. </w:t>
      </w:r>
      <w:r>
        <w:rPr>
          <w:rFonts w:ascii="Times New Roman" w:cs="Times New Roman" w:hAnsi="Times New Roman"/>
          <w:sz w:val="24"/>
          <w:szCs w:val="24"/>
          <w:lang w:val="en-US"/>
        </w:rPr>
        <w:t xml:space="preserve">The </w:t>
      </w:r>
      <w:r>
        <w:rPr>
          <w:rFonts w:ascii="Times New Roman" w:cs="Times New Roman" w:hAnsi="Times New Roman"/>
          <w:sz w:val="24"/>
          <w:szCs w:val="24"/>
          <w:lang w:val="en-US"/>
        </w:rPr>
        <w:t xml:space="preserve">information </w:t>
      </w:r>
      <w:r>
        <w:rPr>
          <w:rFonts w:ascii="Times New Roman" w:cs="Times New Roman" w:hAnsi="Times New Roman"/>
          <w:sz w:val="24"/>
          <w:szCs w:val="24"/>
          <w:lang w:val="en-US"/>
        </w:rPr>
        <w:t xml:space="preserve">gotten from this project </w:t>
      </w:r>
      <w:r>
        <w:rPr>
          <w:rFonts w:ascii="Times New Roman" w:cs="Times New Roman" w:hAnsi="Times New Roman"/>
          <w:sz w:val="24"/>
          <w:szCs w:val="24"/>
          <w:lang w:val="en-US"/>
        </w:rPr>
        <w:t>is publicly available to the global research community, providing a valuable resource for cancer researchers worldwide.</w:t>
      </w:r>
      <w:r>
        <w:rPr>
          <w:rFonts w:ascii="Times New Roman" w:cs="Times New Roman" w:hAnsi="Times New Roman"/>
          <w:sz w:val="24"/>
          <w:szCs w:val="24"/>
          <w:lang w:val="en-US"/>
        </w:rPr>
        <w:t>TCGA has led to the</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development of better </w:t>
      </w:r>
      <w:r>
        <w:rPr>
          <w:rFonts w:ascii="Times New Roman" w:cs="Times New Roman" w:hAnsi="Times New Roman"/>
          <w:sz w:val="24"/>
          <w:szCs w:val="24"/>
          <w:lang w:val="en-US"/>
        </w:rPr>
        <w:t>ca</w:t>
      </w:r>
      <w:r>
        <w:rPr>
          <w:rFonts w:ascii="Times New Roman" w:cs="Times New Roman" w:hAnsi="Times New Roman"/>
          <w:sz w:val="24"/>
          <w:szCs w:val="24"/>
          <w:lang w:val="en-US"/>
        </w:rPr>
        <w:t xml:space="preserve">ncer </w:t>
      </w:r>
      <w:r>
        <w:rPr>
          <w:rFonts w:ascii="Times New Roman" w:cs="Times New Roman" w:hAnsi="Times New Roman"/>
          <w:sz w:val="24"/>
          <w:szCs w:val="24"/>
          <w:lang w:val="en-US"/>
        </w:rPr>
        <w:t>diagnostic tools, treatments, and prevention strategies.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primary objectives of TCGA are to produce, ensure quality control, integrate, </w:t>
      </w:r>
      <w:r>
        <w:rPr>
          <w:rFonts w:ascii="Times New Roman" w:cs="Times New Roman" w:hAnsi="Times New Roman"/>
          <w:sz w:val="24"/>
          <w:szCs w:val="24"/>
        </w:rPr>
        <w:t>analyse</w:t>
      </w:r>
      <w:r>
        <w:rPr>
          <w:rFonts w:ascii="Times New Roman" w:cs="Times New Roman" w:hAnsi="Times New Roman"/>
          <w:sz w:val="24"/>
          <w:szCs w:val="24"/>
        </w:rPr>
        <w:t xml:space="preserve">, and interpret molecular profiles at the DNA, RNA, protein, and epigenetic levels for hundreds of clinical </w:t>
      </w:r>
      <w:r>
        <w:rPr>
          <w:rFonts w:ascii="Times New Roman" w:cs="Times New Roman" w:hAnsi="Times New Roman"/>
          <w:sz w:val="24"/>
          <w:szCs w:val="24"/>
        </w:rPr>
        <w:t>tumours</w:t>
      </w:r>
      <w:r>
        <w:rPr>
          <w:rFonts w:ascii="Times New Roman" w:cs="Times New Roman" w:hAnsi="Times New Roman"/>
          <w:sz w:val="24"/>
          <w:szCs w:val="24"/>
        </w:rPr>
        <w:t xml:space="preserve">, encompassing various </w:t>
      </w:r>
      <w:r>
        <w:rPr>
          <w:rFonts w:ascii="Times New Roman" w:cs="Times New Roman" w:hAnsi="Times New Roman"/>
          <w:sz w:val="24"/>
          <w:szCs w:val="24"/>
        </w:rPr>
        <w:t>tumour</w:t>
      </w:r>
      <w:r>
        <w:rPr>
          <w:rFonts w:ascii="Times New Roman" w:cs="Times New Roman" w:hAnsi="Times New Roman"/>
          <w:sz w:val="24"/>
          <w:szCs w:val="24"/>
        </w:rPr>
        <w:t xml:space="preserve"> types and their </w:t>
      </w:r>
      <w:r>
        <w:rPr>
          <w:rFonts w:ascii="Times New Roman" w:cs="Times New Roman" w:hAnsi="Times New Roman"/>
          <w:sz w:val="24"/>
          <w:szCs w:val="24"/>
        </w:rPr>
        <w:t>subtypes</w:t>
      </w:r>
      <w:r>
        <w:rPr>
          <w:rFonts w:ascii="Times New Roman" w:cs="Times New Roman" w:hAnsi="Times New Roman"/>
          <w:sz w:val="24"/>
          <w:szCs w:val="24"/>
          <w:lang w:val="en-US"/>
        </w:rPr>
        <w:t>.</w:t>
      </w:r>
    </w:p>
    <w:p>
      <w:pPr>
        <w:pStyle w:val="style0"/>
        <w:jc w:val="both"/>
        <w:rPr>
          <w:rFonts w:ascii="Times New Roman" w:cs="Times New Roman" w:hAnsi="Times New Roman"/>
          <w:sz w:val="24"/>
          <w:szCs w:val="24"/>
        </w:rPr>
      </w:pPr>
      <w:r>
        <w:rPr>
          <w:rFonts w:ascii="Times New Roman" w:cs="Times New Roman" w:hAnsi="Times New Roman"/>
          <w:sz w:val="24"/>
          <w:szCs w:val="24"/>
        </w:rPr>
        <w:t>The cancer genome atlas is a great cancer research that has produced large data sets which has improve the diagnosis, treatment, and prevention of cancer</w:t>
      </w:r>
      <w:r>
        <w:rPr>
          <w:rFonts w:ascii="Times New Roman" w:cs="Times New Roman" w:hAnsi="Times New Roman"/>
          <w:sz w:val="24"/>
          <w:szCs w:val="24"/>
        </w:rPr>
        <w:t>.</w:t>
      </w:r>
      <w:r>
        <w:rPr>
          <w:rFonts w:ascii="Times New Roman" w:cs="Times New Roman" w:hAnsi="Times New Roman"/>
          <w:sz w:val="24"/>
          <w:szCs w:val="24"/>
        </w:rPr>
        <w:t xml:space="preserve"> TCGA has through molecular characterization deepened our understanding of cancer. Researchers have been able to detect anomalies, in gene expressio</w:t>
      </w:r>
      <w:r>
        <w:rPr>
          <w:rFonts w:ascii="Times New Roman" w:cs="Times New Roman" w:hAnsi="Times New Roman"/>
          <w:sz w:val="24"/>
          <w:szCs w:val="24"/>
        </w:rPr>
        <w:t>ns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DNA sequence</w:t>
      </w:r>
      <w:r>
        <w:rPr>
          <w:rFonts w:ascii="Times New Roman" w:cs="Times New Roman" w:hAnsi="Times New Roman"/>
          <w:sz w:val="24"/>
          <w:szCs w:val="24"/>
        </w:rPr>
        <w:t xml:space="preserve">, </w:t>
      </w:r>
      <w:r>
        <w:rPr>
          <w:rFonts w:ascii="Times New Roman" w:cs="Times New Roman" w:hAnsi="Times New Roman"/>
          <w:sz w:val="24"/>
          <w:szCs w:val="24"/>
        </w:rPr>
        <w:t>epigenetics</w:t>
      </w:r>
      <w:r>
        <w:rPr>
          <w:rFonts w:ascii="Times New Roman" w:cs="Times New Roman" w:hAnsi="Times New Roman"/>
          <w:sz w:val="24"/>
          <w:szCs w:val="24"/>
        </w:rPr>
        <w:t>,</w:t>
      </w:r>
      <w:r>
        <w:rPr>
          <w:rFonts w:ascii="Times New Roman" w:cs="Times New Roman" w:hAnsi="Times New Roman"/>
          <w:sz w:val="24"/>
          <w:szCs w:val="24"/>
        </w:rPr>
        <w:t xml:space="preserve"> and protein expression and structure, thereby revealing different functional consequences. TCGA has propelled great growth in the computational biology field and has advanced health science and technologies.</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Cancer Genome Atlas (TCGA) produced enormous amounts of data, assembled research teams to </w:t>
      </w:r>
      <w:r>
        <w:rPr>
          <w:rFonts w:ascii="Times New Roman" w:cs="Times New Roman" w:hAnsi="Times New Roman"/>
          <w:sz w:val="24"/>
          <w:szCs w:val="24"/>
        </w:rPr>
        <w:t>analyse</w:t>
      </w:r>
      <w:r>
        <w:rPr>
          <w:rFonts w:ascii="Times New Roman" w:cs="Times New Roman" w:hAnsi="Times New Roman"/>
          <w:sz w:val="24"/>
          <w:szCs w:val="24"/>
        </w:rPr>
        <w:t xml:space="preserve"> the data, and promoted the development of large-scale genomic characterization technologies, all of which significantly accelerated growth and advancement in the field of computational biology.</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Some of the tools </w:t>
      </w:r>
      <w:r>
        <w:rPr>
          <w:rFonts w:ascii="Times New Roman" w:cs="Times New Roman" w:hAnsi="Times New Roman"/>
          <w:sz w:val="24"/>
          <w:szCs w:val="24"/>
        </w:rPr>
        <w:t xml:space="preserve">created by researchers and contributors on the TCGA network that were used to </w:t>
      </w:r>
      <w:r>
        <w:rPr>
          <w:rFonts w:ascii="Times New Roman" w:cs="Times New Roman" w:hAnsi="Times New Roman"/>
          <w:sz w:val="24"/>
          <w:szCs w:val="24"/>
        </w:rPr>
        <w:t>analyse</w:t>
      </w:r>
      <w:r>
        <w:rPr>
          <w:rFonts w:ascii="Times New Roman" w:cs="Times New Roman" w:hAnsi="Times New Roman"/>
          <w:sz w:val="24"/>
          <w:szCs w:val="24"/>
        </w:rPr>
        <w:t xml:space="preserve"> TCGA data</w:t>
      </w:r>
      <w:r>
        <w:rPr>
          <w:rFonts w:ascii="Times New Roman" w:cs="Times New Roman" w:hAnsi="Times New Roman"/>
          <w:sz w:val="24"/>
          <w:szCs w:val="24"/>
        </w:rPr>
        <w:t xml:space="preserve"> include the following</w:t>
      </w:r>
      <w:r>
        <w:rPr>
          <w:rFonts w:ascii="Times New Roman" w:cs="Times New Roman" w:hAnsi="Times New Roman"/>
          <w:sz w:val="24"/>
          <w:szCs w:val="24"/>
        </w:rPr>
        <w:t>:</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b/>
          <w:bCs/>
          <w:sz w:val="24"/>
          <w:szCs w:val="24"/>
        </w:rPr>
        <w:t>The cancer Imaging Archive</w:t>
      </w:r>
      <w:r>
        <w:rPr>
          <w:rFonts w:ascii="Times New Roman" w:cs="Times New Roman" w:hAnsi="Times New Roman"/>
          <w:b/>
          <w:bCs/>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TCIA is host to a large collection of medical images of cancer that are arranged according to research focus, imaging modalities, and common diseases. The primary file format is DICOM, and supplementary data such as genomics and patient outcomes are supplied.</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b/>
          <w:bCs/>
          <w:sz w:val="24"/>
          <w:szCs w:val="24"/>
        </w:rPr>
        <w:t>The Cancer Proteome Atlas Porta</w:t>
      </w:r>
      <w:r>
        <w:rPr>
          <w:rFonts w:ascii="Times New Roman" w:cs="Times New Roman" w:hAnsi="Times New Roman"/>
          <w:b/>
          <w:bCs/>
          <w:sz w:val="24"/>
          <w:szCs w:val="24"/>
        </w:rPr>
        <w:t>l(TCPA):</w:t>
      </w:r>
      <w:r>
        <w:rPr>
          <w:rFonts w:ascii="Times New Roman" w:cs="Times New Roman" w:hAnsi="Times New Roman"/>
          <w:sz w:val="24"/>
          <w:szCs w:val="24"/>
        </w:rPr>
        <w:t xml:space="preserve"> </w:t>
      </w:r>
      <w:r>
        <w:rPr>
          <w:rFonts w:ascii="Times New Roman" w:cs="Times New Roman" w:hAnsi="Times New Roman"/>
          <w:sz w:val="24"/>
          <w:szCs w:val="24"/>
        </w:rPr>
        <w:t>A comprehensive data portal for proteomic data access, visualization, and analysis</w:t>
      </w:r>
      <w:r>
        <w:rPr>
          <w:rFonts w:ascii="Times New Roman" w:cs="Times New Roman" w:hAnsi="Times New Roman"/>
          <w:sz w:val="24"/>
          <w:szCs w:val="24"/>
        </w:rPr>
        <w:t>.</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b/>
          <w:bCs/>
          <w:sz w:val="24"/>
          <w:szCs w:val="24"/>
        </w:rPr>
        <w:t>cBioPortal</w:t>
      </w:r>
      <w:r>
        <w:rPr>
          <w:rFonts w:ascii="Times New Roman" w:cs="Times New Roman" w:hAnsi="Times New Roman"/>
          <w:b/>
          <w:bCs/>
          <w:sz w:val="24"/>
          <w:szCs w:val="24"/>
        </w:rPr>
        <w:t xml:space="preserve"> for Cancer Genomics:</w:t>
      </w:r>
      <w:r>
        <w:rPr>
          <w:rFonts w:ascii="Times New Roman" w:cs="Times New Roman" w:hAnsi="Times New Roman"/>
          <w:sz w:val="24"/>
          <w:szCs w:val="24"/>
        </w:rPr>
        <w:t xml:space="preserve"> </w:t>
      </w:r>
      <w:r>
        <w:rPr>
          <w:rFonts w:ascii="Times New Roman" w:cs="Times New Roman" w:hAnsi="Times New Roman"/>
          <w:sz w:val="24"/>
          <w:szCs w:val="24"/>
        </w:rPr>
        <w:t xml:space="preserve">Provides tools for visualizing, </w:t>
      </w:r>
      <w:r>
        <w:rPr>
          <w:rFonts w:ascii="Times New Roman" w:cs="Times New Roman" w:hAnsi="Times New Roman"/>
          <w:sz w:val="24"/>
          <w:szCs w:val="24"/>
        </w:rPr>
        <w:t>analysing</w:t>
      </w:r>
      <w:r>
        <w:rPr>
          <w:rFonts w:ascii="Times New Roman" w:cs="Times New Roman" w:hAnsi="Times New Roman"/>
          <w:sz w:val="24"/>
          <w:szCs w:val="24"/>
        </w:rPr>
        <w:t>, and downloading large-scale cancer genomics datasets.</w:t>
      </w:r>
    </w:p>
    <w:p>
      <w:pPr>
        <w:pStyle w:val="style179"/>
        <w:jc w:val="both"/>
        <w:rPr>
          <w:rFonts w:ascii="Times New Roman" w:cs="Times New Roman" w:hAnsi="Times New Roman"/>
          <w:sz w:val="24"/>
          <w:szCs w:val="24"/>
        </w:rPr>
      </w:pPr>
      <w:r>
        <w:rPr>
          <w:rFonts w:ascii="Times New Roman" w:cs="Times New Roman" w:hAnsi="Times New Roman"/>
          <w:b/>
          <w:bCs/>
          <w:sz w:val="24"/>
          <w:szCs w:val="24"/>
        </w:rPr>
        <w:t>O</w:t>
      </w:r>
      <w:r>
        <w:rPr>
          <w:rFonts w:ascii="Times New Roman" w:cs="Times New Roman" w:hAnsi="Times New Roman"/>
          <w:b/>
          <w:bCs/>
          <w:sz w:val="24"/>
          <w:szCs w:val="24"/>
        </w:rPr>
        <w:t xml:space="preserve">ther tools </w:t>
      </w:r>
      <w:r>
        <w:rPr>
          <w:rFonts w:ascii="Times New Roman" w:cs="Times New Roman" w:hAnsi="Times New Roman"/>
          <w:b/>
          <w:bCs/>
          <w:sz w:val="24"/>
          <w:szCs w:val="24"/>
        </w:rPr>
        <w:t xml:space="preserve">used to analyse TCGA data </w:t>
      </w:r>
      <w:r>
        <w:rPr>
          <w:rFonts w:ascii="Times New Roman" w:cs="Times New Roman" w:hAnsi="Times New Roman"/>
          <w:b/>
          <w:bCs/>
          <w:sz w:val="24"/>
          <w:szCs w:val="24"/>
        </w:rPr>
        <w:t>include;</w:t>
      </w:r>
      <w:r>
        <w:rPr>
          <w:rFonts w:ascii="Times New Roman" w:cs="Times New Roman" w:hAnsi="Times New Roman"/>
          <w:sz w:val="24"/>
          <w:szCs w:val="24"/>
        </w:rPr>
        <w:t xml:space="preserve"> </w:t>
      </w:r>
      <w:r>
        <w:rPr>
          <w:rFonts w:ascii="Times New Roman" w:cs="Times New Roman" w:hAnsi="Times New Roman"/>
          <w:sz w:val="24"/>
          <w:szCs w:val="24"/>
        </w:rPr>
        <w:t xml:space="preserve">Copy Number Portal, </w:t>
      </w:r>
      <w:r>
        <w:rPr>
          <w:rFonts w:ascii="Times New Roman" w:cs="Times New Roman" w:hAnsi="Times New Roman"/>
          <w:sz w:val="24"/>
          <w:szCs w:val="24"/>
        </w:rPr>
        <w:t>DeMix</w:t>
      </w:r>
      <w:r>
        <w:rPr>
          <w:rFonts w:ascii="Times New Roman" w:cs="Times New Roman" w:hAnsi="Times New Roman"/>
          <w:sz w:val="24"/>
          <w:szCs w:val="24"/>
        </w:rPr>
        <w:t xml:space="preserve">, FASMICE, Firehose, </w:t>
      </w:r>
      <w:r>
        <w:rPr>
          <w:rFonts w:ascii="Times New Roman" w:cs="Times New Roman" w:hAnsi="Times New Roman"/>
          <w:sz w:val="24"/>
          <w:szCs w:val="24"/>
        </w:rPr>
        <w:t>Firebrowse</w:t>
      </w:r>
      <w:r>
        <w:rPr>
          <w:rFonts w:ascii="Times New Roman" w:cs="Times New Roman" w:hAnsi="Times New Roman"/>
          <w:sz w:val="24"/>
          <w:szCs w:val="24"/>
        </w:rPr>
        <w:t xml:space="preserve">, </w:t>
      </w:r>
      <w:r>
        <w:rPr>
          <w:rFonts w:ascii="Times New Roman" w:cs="Times New Roman" w:hAnsi="Times New Roman"/>
          <w:sz w:val="24"/>
          <w:szCs w:val="24"/>
        </w:rPr>
        <w:t>FunSeq</w:t>
      </w:r>
      <w:r>
        <w:rPr>
          <w:rFonts w:ascii="Times New Roman" w:cs="Times New Roman" w:hAnsi="Times New Roman"/>
          <w:sz w:val="24"/>
          <w:szCs w:val="24"/>
        </w:rPr>
        <w:t xml:space="preserve">2 </w:t>
      </w:r>
      <w:r>
        <w:rPr>
          <w:rFonts w:ascii="Times New Roman" w:cs="Times New Roman" w:hAnsi="Times New Roman"/>
          <w:sz w:val="24"/>
          <w:szCs w:val="24"/>
        </w:rPr>
        <w:t>,</w:t>
      </w:r>
      <w:r>
        <w:rPr>
          <w:rFonts w:ascii="Times New Roman" w:cs="Times New Roman" w:hAnsi="Times New Roman"/>
          <w:sz w:val="24"/>
          <w:szCs w:val="24"/>
        </w:rPr>
        <w:t xml:space="preserve"> The Integrative Genomics Viewer (IGV)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MBatch</w:t>
      </w:r>
      <w:r>
        <w:rPr>
          <w:rFonts w:ascii="Times New Roman" w:cs="Times New Roman" w:hAnsi="Times New Roman"/>
          <w:sz w:val="24"/>
          <w:szCs w:val="24"/>
        </w:rPr>
        <w:t xml:space="preserve">  Mutation calling using a Markov Substitution model for Evolution (</w:t>
      </w:r>
      <w:r>
        <w:rPr>
          <w:rFonts w:ascii="Times New Roman" w:cs="Times New Roman" w:hAnsi="Times New Roman"/>
          <w:sz w:val="24"/>
          <w:szCs w:val="24"/>
        </w:rPr>
        <w:t>MuSE</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Regulome Explorer and </w:t>
      </w:r>
      <w:r>
        <w:rPr>
          <w:rFonts w:ascii="Times New Roman" w:cs="Times New Roman" w:hAnsi="Times New Roman"/>
          <w:sz w:val="24"/>
          <w:szCs w:val="24"/>
        </w:rPr>
        <w:t>SurvNet</w:t>
      </w: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jc w:val="center"/>
        <w:rPr>
          <w:rFonts w:ascii="Times New Roman" w:cs="Times New Roman" w:hAnsi="Times New Roman"/>
          <w:b/>
          <w:bCs/>
          <w:sz w:val="24"/>
          <w:szCs w:val="24"/>
        </w:rPr>
      </w:pPr>
      <w:r>
        <w:rPr>
          <w:rFonts w:ascii="Times New Roman" w:cs="Times New Roman" w:hAnsi="Times New Roman"/>
          <w:b/>
          <w:bCs/>
          <w:sz w:val="24"/>
          <w:szCs w:val="24"/>
        </w:rPr>
        <w:t>Conclusion</w:t>
      </w:r>
    </w:p>
    <w:p>
      <w:pPr>
        <w:pStyle w:val="style179"/>
        <w:rPr>
          <w:rFonts w:ascii="Times New Roman" w:cs="Times New Roman" w:hAnsi="Times New Roman"/>
          <w:sz w:val="24"/>
          <w:szCs w:val="24"/>
        </w:rPr>
      </w:pPr>
      <w:r>
        <w:rPr>
          <w:rFonts w:ascii="Times New Roman" w:cs="Times New Roman" w:hAnsi="Times New Roman"/>
          <w:sz w:val="24"/>
          <w:szCs w:val="24"/>
        </w:rPr>
        <w:t xml:space="preserve">In conclusion, TCGA has improved our understanding of cancer at the molecular level by </w:t>
      </w:r>
      <w:r>
        <w:rPr>
          <w:rFonts w:ascii="Times New Roman" w:cs="Times New Roman" w:hAnsi="Times New Roman"/>
          <w:sz w:val="24"/>
          <w:szCs w:val="24"/>
        </w:rPr>
        <w:t>providing</w:t>
      </w:r>
      <w:r>
        <w:rPr>
          <w:rFonts w:ascii="Times New Roman" w:cs="Times New Roman" w:hAnsi="Times New Roman"/>
          <w:sz w:val="24"/>
          <w:szCs w:val="24"/>
        </w:rPr>
        <w:t xml:space="preserve"> </w:t>
      </w:r>
      <w:r>
        <w:rPr>
          <w:rFonts w:ascii="Times New Roman" w:cs="Times New Roman" w:hAnsi="Times New Roman"/>
          <w:sz w:val="24"/>
          <w:szCs w:val="24"/>
        </w:rPr>
        <w:t>comprehensive and publicly accessible resource of large-scale genomics data.</w:t>
      </w:r>
      <w:r>
        <w:rPr>
          <w:rFonts w:ascii="Times New Roman" w:cs="Times New Roman" w:hAnsi="Times New Roman"/>
          <w:sz w:val="24"/>
          <w:szCs w:val="24"/>
        </w:rPr>
        <w:t xml:space="preserve"> It has advanced cancer research and </w:t>
      </w:r>
      <w:r>
        <w:rPr>
          <w:rFonts w:ascii="Times New Roman" w:cs="Times New Roman" w:hAnsi="Times New Roman"/>
          <w:sz w:val="24"/>
          <w:szCs w:val="24"/>
        </w:rPr>
        <w:t>enhanced</w:t>
      </w:r>
      <w:r>
        <w:rPr>
          <w:rFonts w:ascii="Times New Roman" w:cs="Times New Roman" w:hAnsi="Times New Roman"/>
          <w:sz w:val="24"/>
          <w:szCs w:val="24"/>
        </w:rPr>
        <w:t xml:space="preserve"> personalized medicine, enabling more targeted and effective treatments.</w:t>
      </w:r>
    </w:p>
    <w:p>
      <w:pPr>
        <w:pStyle w:val="style179"/>
        <w:jc w:val="both"/>
        <w:rPr>
          <w:rFonts w:ascii="Times New Roman" w:cs="Times New Roman" w:hAnsi="Times New Roman"/>
          <w:sz w:val="24"/>
          <w:szCs w:val="24"/>
        </w:rPr>
      </w:pPr>
      <w:r>
        <w:rPr>
          <w:rFonts w:ascii="Times New Roman" w:cs="Times New Roman" w:hAnsi="Times New Roman"/>
          <w:sz w:val="24"/>
          <w:szCs w:val="24"/>
        </w:rPr>
        <w:t>The possibilities for advancements in cancer diagnosis, prognosis, and treatment are immense, indicating a future where cancer care becomes more precise and tailored to individual patients.</w:t>
      </w:r>
    </w:p>
    <w:p>
      <w:pPr>
        <w:pStyle w:val="style0"/>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 xml:space="preserve">References </w:t>
      </w:r>
    </w:p>
    <w:p>
      <w:pPr>
        <w:pStyle w:val="style0"/>
        <w:jc w:val="both"/>
        <w:rPr>
          <w:lang w:val="en-US"/>
        </w:rPr>
      </w:pPr>
      <w:r>
        <w:rPr>
          <w:rFonts w:ascii="Times New Roman" w:cs="Times New Roman" w:hAnsi="Times New Roman"/>
          <w:sz w:val="24"/>
          <w:szCs w:val="24"/>
        </w:rPr>
        <w:t>Clark, K., Vendt, B., Smith, K., Freymann, J., Kirby, J., Koppel, P., Moore, S., Phillips, S., Maffitt, D., Pringle, M., Tarbox, L., &amp; Prior, F. (2013). </w:t>
      </w:r>
      <w:r>
        <w:rPr>
          <w:rFonts w:ascii="Times New Roman" w:cs="Times New Roman" w:hAnsi="Times New Roman"/>
          <w:b/>
          <w:bCs/>
          <w:sz w:val="24"/>
          <w:szCs w:val="24"/>
        </w:rPr>
        <w:t>The Cancer Imaging Archive (TCIA):</w:t>
      </w:r>
      <w:r>
        <w:rPr>
          <w:rFonts w:ascii="Times New Roman" w:cs="Times New Roman" w:hAnsi="Times New Roman"/>
          <w:sz w:val="24"/>
          <w:szCs w:val="24"/>
        </w:rPr>
        <w:t> </w:t>
      </w:r>
      <w:r>
        <w:rPr>
          <w:rFonts w:ascii="Times New Roman" w:cs="Times New Roman" w:hAnsi="Times New Roman"/>
          <w:b/>
          <w:bCs/>
          <w:sz w:val="24"/>
          <w:szCs w:val="24"/>
        </w:rPr>
        <w:t>Maintaining and Operating a Public Information Repository</w:t>
      </w:r>
      <w:r>
        <w:rPr>
          <w:rFonts w:ascii="Times New Roman" w:cs="Times New Roman" w:hAnsi="Times New Roman"/>
          <w:sz w:val="24"/>
          <w:szCs w:val="24"/>
        </w:rPr>
        <w:t>. In Journal of Digital Imaging (Vol. 26, Issue 6, pp. 1045–1057). Springer Science and Business Media LLC. </w:t>
      </w:r>
      <w:r>
        <w:rPr/>
        <w:fldChar w:fldCharType="begin"/>
      </w:r>
      <w:r>
        <w:instrText xml:space="preserve"> HYPERLINK "https://doi.org/10.1007/s10278-013-9622-7" \o "https://doi.org/10.1007/s10278-013-9622-7" </w:instrText>
      </w:r>
      <w:r>
        <w:rPr/>
        <w:fldChar w:fldCharType="separate"/>
      </w:r>
      <w:r>
        <w:rPr>
          <w:rStyle w:val="style85"/>
          <w:rFonts w:ascii="Times New Roman" w:cs="Times New Roman" w:hAnsi="Times New Roman"/>
          <w:sz w:val="24"/>
          <w:szCs w:val="24"/>
        </w:rPr>
        <w:t>https://doi.org/10.1007/s10278-013-9622-7</w:t>
      </w:r>
      <w:r>
        <w:rPr/>
        <w:fldChar w:fldCharType="end"/>
      </w:r>
    </w:p>
    <w:p>
      <w:pPr>
        <w:pStyle w:val="style0"/>
        <w:jc w:val="both"/>
        <w:rPr/>
      </w:pPr>
      <w:r>
        <w:rPr>
          <w:rFonts w:ascii="Times New Roman" w:cs="Times New Roman" w:hAnsi="Times New Roman" w:hint="eastAsia"/>
          <w:sz w:val="24"/>
          <w:szCs w:val="24"/>
        </w:rPr>
        <w:t>National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cancer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Institute</w:t>
      </w:r>
      <w:r>
        <w:rPr>
          <w:rFonts w:ascii="Times New Roman" w:cs="Times New Roman" w:hAnsi="Times New Roman" w:hint="eastAsia"/>
          <w:sz w:val="24"/>
          <w:szCs w:val="24"/>
        </w:rPr>
        <w:t xml:space="preserve"> </w:t>
      </w:r>
      <w:r>
        <w:rPr>
          <w:rFonts w:ascii="Times New Roman" w:cs="Times New Roman" w:hAnsi="Times New Roman" w:hint="eastAsia"/>
          <w:i/>
          <w:sz w:val="24"/>
          <w:szCs w:val="24"/>
        </w:rPr>
        <w:t>Outcomes</w:t>
      </w:r>
      <w:r>
        <w:rPr>
          <w:rFonts w:ascii="Times New Roman" w:cs="Times New Roman" w:hAnsi="Times New Roman" w:hint="eastAsia"/>
          <w:i/>
          <w:sz w:val="24"/>
          <w:szCs w:val="24"/>
        </w:rPr>
        <w:t xml:space="preserve"> </w:t>
      </w:r>
      <w:r>
        <w:rPr>
          <w:rFonts w:ascii="Times New Roman" w:cs="Times New Roman" w:hAnsi="Times New Roman" w:hint="eastAsia"/>
          <w:i/>
          <w:sz w:val="24"/>
          <w:szCs w:val="24"/>
        </w:rPr>
        <w:t>&amp;</w:t>
      </w:r>
      <w:r>
        <w:rPr>
          <w:rFonts w:ascii="Times New Roman" w:cs="Times New Roman" w:hAnsi="Times New Roman" w:hint="eastAsia"/>
          <w:i/>
          <w:sz w:val="24"/>
          <w:szCs w:val="24"/>
        </w:rPr>
        <w:t xml:space="preserve"> </w:t>
      </w:r>
      <w:r>
        <w:rPr>
          <w:rFonts w:ascii="Times New Roman" w:cs="Times New Roman" w:hAnsi="Times New Roman" w:hint="eastAsia"/>
          <w:i/>
          <w:sz w:val="24"/>
          <w:szCs w:val="24"/>
        </w:rPr>
        <w:t>Impact</w:t>
      </w:r>
      <w:r>
        <w:rPr>
          <w:rFonts w:ascii="Times New Roman" w:cs="Times New Roman" w:hAnsi="Times New Roman" w:hint="eastAsia"/>
          <w:i/>
          <w:sz w:val="24"/>
          <w:szCs w:val="24"/>
        </w:rPr>
        <w:t xml:space="preserve"> </w:t>
      </w:r>
      <w:r>
        <w:rPr>
          <w:rFonts w:ascii="Times New Roman" w:cs="Times New Roman" w:hAnsi="Times New Roman" w:hint="eastAsia"/>
          <w:i/>
          <w:sz w:val="24"/>
          <w:szCs w:val="24"/>
        </w:rPr>
        <w:t>of</w:t>
      </w:r>
      <w:r>
        <w:rPr>
          <w:rFonts w:ascii="Times New Roman" w:cs="Times New Roman" w:hAnsi="Times New Roman" w:hint="eastAsia"/>
          <w:i/>
          <w:sz w:val="24"/>
          <w:szCs w:val="24"/>
        </w:rPr>
        <w:t xml:space="preserve"> </w:t>
      </w:r>
      <w:r>
        <w:rPr>
          <w:rFonts w:ascii="Times New Roman" w:cs="Times New Roman" w:hAnsi="Times New Roman" w:hint="eastAsia"/>
          <w:i/>
          <w:sz w:val="24"/>
          <w:szCs w:val="24"/>
        </w:rPr>
        <w:t>The</w:t>
      </w:r>
      <w:r>
        <w:rPr>
          <w:rFonts w:ascii="Times New Roman" w:cs="Times New Roman" w:hAnsi="Times New Roman" w:hint="eastAsia"/>
          <w:i/>
          <w:sz w:val="24"/>
          <w:szCs w:val="24"/>
        </w:rPr>
        <w:t xml:space="preserve"> </w:t>
      </w:r>
      <w:r>
        <w:rPr>
          <w:rFonts w:ascii="Times New Roman" w:cs="Times New Roman" w:hAnsi="Times New Roman" w:hint="eastAsia"/>
          <w:i/>
          <w:sz w:val="24"/>
          <w:szCs w:val="24"/>
        </w:rPr>
        <w:t>Cancer</w:t>
      </w:r>
      <w:r>
        <w:rPr>
          <w:rFonts w:ascii="Times New Roman" w:cs="Times New Roman" w:hAnsi="Times New Roman" w:hint="eastAsia"/>
          <w:i/>
          <w:sz w:val="24"/>
          <w:szCs w:val="24"/>
        </w:rPr>
        <w:t xml:space="preserve"> </w:t>
      </w:r>
      <w:r>
        <w:rPr>
          <w:rFonts w:ascii="Times New Roman" w:cs="Times New Roman" w:hAnsi="Times New Roman" w:hint="eastAsia"/>
          <w:i/>
          <w:sz w:val="24"/>
          <w:szCs w:val="24"/>
        </w:rPr>
        <w:t>Genome</w:t>
      </w:r>
      <w:r>
        <w:rPr>
          <w:rFonts w:ascii="Times New Roman" w:cs="Times New Roman" w:hAnsi="Times New Roman" w:hint="eastAsia"/>
          <w:i/>
          <w:sz w:val="24"/>
          <w:szCs w:val="24"/>
        </w:rPr>
        <w:t xml:space="preserve"> </w:t>
      </w:r>
      <w:r>
        <w:rPr>
          <w:rFonts w:ascii="Times New Roman" w:cs="Times New Roman" w:hAnsi="Times New Roman" w:hint="eastAsia"/>
          <w:i/>
          <w:sz w:val="24"/>
          <w:szCs w:val="24"/>
        </w:rPr>
        <w:t>Atlas</w:t>
      </w:r>
    </w:p>
    <w:p>
      <w:pPr>
        <w:pStyle w:val="style0"/>
        <w:jc w:val="both"/>
        <w:rPr/>
      </w:pPr>
      <w:r>
        <w:rPr>
          <w:rStyle w:val="style88"/>
          <w:rFonts w:ascii="Times New Roman" w:cs="Times New Roman" w:hAnsi="Times New Roman" w:hint="eastAsia"/>
          <w:color w:val="1b1b1b"/>
          <w:sz w:val="24"/>
          <w:szCs w:val="24"/>
          <w:shd w:val="clear" w:color="ffffff" w:fill="ffffff"/>
        </w:rPr>
        <w:t>“Outcomes</w:t>
      </w:r>
      <w:r>
        <w:rPr>
          <w:rStyle w:val="style88"/>
          <w:rFonts w:ascii="Times New Roman" w:cs="Times New Roman" w:hAnsi="Times New Roman" w:hint="eastAsia"/>
          <w:color w:val="1b1b1b"/>
          <w:sz w:val="24"/>
          <w:szCs w:val="24"/>
          <w:shd w:val="clear" w:color="ffffff" w:fill="ffffff"/>
        </w:rPr>
        <w:t xml:space="preserve"> </w:t>
      </w:r>
      <w:r>
        <w:rPr>
          <w:rStyle w:val="style88"/>
          <w:rFonts w:ascii="Times New Roman" w:cs="Times New Roman" w:hAnsi="Times New Roman" w:hint="eastAsia"/>
          <w:color w:val="1b1b1b"/>
          <w:sz w:val="24"/>
          <w:szCs w:val="24"/>
          <w:shd w:val="clear" w:color="ffffff" w:fill="ffffff"/>
        </w:rPr>
        <w:t>&amp;</w:t>
      </w:r>
      <w:r>
        <w:rPr>
          <w:rStyle w:val="style88"/>
          <w:rFonts w:ascii="Times New Roman" w:cs="Times New Roman" w:hAnsi="Times New Roman" w:hint="eastAsia"/>
          <w:color w:val="1b1b1b"/>
          <w:sz w:val="24"/>
          <w:szCs w:val="24"/>
          <w:shd w:val="clear" w:color="ffffff" w:fill="ffffff"/>
        </w:rPr>
        <w:t xml:space="preserve"> </w:t>
      </w:r>
      <w:r>
        <w:rPr>
          <w:rStyle w:val="style88"/>
          <w:rFonts w:ascii="Times New Roman" w:cs="Times New Roman" w:hAnsi="Times New Roman" w:hint="eastAsia"/>
          <w:color w:val="1b1b1b"/>
          <w:sz w:val="24"/>
          <w:szCs w:val="24"/>
          <w:shd w:val="clear" w:color="ffffff" w:fill="ffffff"/>
        </w:rPr>
        <w:t>Impact</w:t>
      </w:r>
      <w:r>
        <w:rPr>
          <w:rStyle w:val="style88"/>
          <w:rFonts w:ascii="Times New Roman" w:cs="Times New Roman" w:hAnsi="Times New Roman" w:hint="eastAsia"/>
          <w:color w:val="1b1b1b"/>
          <w:sz w:val="24"/>
          <w:szCs w:val="24"/>
          <w:shd w:val="clear" w:color="ffffff" w:fill="ffffff"/>
        </w:rPr>
        <w:t xml:space="preserve"> </w:t>
      </w:r>
      <w:r>
        <w:rPr>
          <w:rStyle w:val="style88"/>
          <w:rFonts w:ascii="Times New Roman" w:cs="Times New Roman" w:hAnsi="Times New Roman" w:hint="eastAsia"/>
          <w:color w:val="1b1b1b"/>
          <w:sz w:val="24"/>
          <w:szCs w:val="24"/>
          <w:shd w:val="clear" w:color="ffffff" w:fill="ffffff"/>
        </w:rPr>
        <w:t>of</w:t>
      </w:r>
      <w:r>
        <w:rPr>
          <w:rStyle w:val="style88"/>
          <w:rFonts w:ascii="Times New Roman" w:cs="Times New Roman" w:hAnsi="Times New Roman" w:hint="eastAsia"/>
          <w:color w:val="1b1b1b"/>
          <w:sz w:val="24"/>
          <w:szCs w:val="24"/>
          <w:shd w:val="clear" w:color="ffffff" w:fill="ffffff"/>
        </w:rPr>
        <w:t xml:space="preserve"> </w:t>
      </w:r>
      <w:r>
        <w:rPr>
          <w:rStyle w:val="style88"/>
          <w:rFonts w:ascii="Times New Roman" w:cs="Times New Roman" w:hAnsi="Times New Roman" w:hint="eastAsia"/>
          <w:color w:val="1b1b1b"/>
          <w:sz w:val="24"/>
          <w:szCs w:val="24"/>
          <w:shd w:val="clear" w:color="ffffff" w:fill="ffffff"/>
        </w:rPr>
        <w:t>The</w:t>
      </w:r>
      <w:r>
        <w:rPr>
          <w:rStyle w:val="style88"/>
          <w:rFonts w:ascii="Times New Roman" w:cs="Times New Roman" w:hAnsi="Times New Roman" w:hint="eastAsia"/>
          <w:color w:val="1b1b1b"/>
          <w:sz w:val="24"/>
          <w:szCs w:val="24"/>
          <w:shd w:val="clear" w:color="ffffff" w:fill="ffffff"/>
        </w:rPr>
        <w:t xml:space="preserve"> </w:t>
      </w:r>
      <w:r>
        <w:rPr>
          <w:rStyle w:val="style88"/>
          <w:rFonts w:ascii="Times New Roman" w:cs="Times New Roman" w:hAnsi="Times New Roman" w:hint="eastAsia"/>
          <w:color w:val="1b1b1b"/>
          <w:sz w:val="24"/>
          <w:szCs w:val="24"/>
          <w:shd w:val="clear" w:color="ffffff" w:fill="ffffff"/>
        </w:rPr>
        <w:t>Cancer</w:t>
      </w:r>
      <w:r>
        <w:rPr>
          <w:rStyle w:val="style88"/>
          <w:rFonts w:ascii="Times New Roman" w:cs="Times New Roman" w:hAnsi="Times New Roman" w:hint="eastAsia"/>
          <w:color w:val="1b1b1b"/>
          <w:sz w:val="24"/>
          <w:szCs w:val="24"/>
          <w:shd w:val="clear" w:color="ffffff" w:fill="ffffff"/>
        </w:rPr>
        <w:t xml:space="preserve"> </w:t>
      </w:r>
      <w:r>
        <w:rPr>
          <w:rStyle w:val="style88"/>
          <w:rFonts w:ascii="Times New Roman" w:cs="Times New Roman" w:hAnsi="Times New Roman" w:hint="eastAsia"/>
          <w:color w:val="1b1b1b"/>
          <w:sz w:val="24"/>
          <w:szCs w:val="24"/>
          <w:shd w:val="clear" w:color="ffffff" w:fill="ffffff"/>
        </w:rPr>
        <w:t>Genome</w:t>
      </w:r>
      <w:r>
        <w:rPr>
          <w:rStyle w:val="style88"/>
          <w:rFonts w:ascii="Times New Roman" w:cs="Times New Roman" w:hAnsi="Times New Roman" w:hint="eastAsia"/>
          <w:color w:val="1b1b1b"/>
          <w:sz w:val="24"/>
          <w:szCs w:val="24"/>
          <w:shd w:val="clear" w:color="ffffff" w:fill="ffffff"/>
        </w:rPr>
        <w:t xml:space="preserve"> </w:t>
      </w:r>
      <w:r>
        <w:rPr>
          <w:rStyle w:val="style88"/>
          <w:rFonts w:ascii="Times New Roman" w:cs="Times New Roman" w:hAnsi="Times New Roman" w:hint="eastAsia"/>
          <w:color w:val="1b1b1b"/>
          <w:sz w:val="24"/>
          <w:szCs w:val="24"/>
          <w:shd w:val="clear" w:color="ffffff" w:fill="ffffff"/>
        </w:rPr>
        <w:t>Atlas</w:t>
      </w:r>
      <w:r>
        <w:rPr>
          <w:rStyle w:val="style88"/>
          <w:rFonts w:ascii="Times New Roman" w:cs="Times New Roman" w:hAnsi="Times New Roman" w:hint="eastAsia"/>
          <w:color w:val="1b1b1b"/>
          <w:sz w:val="24"/>
          <w:szCs w:val="24"/>
          <w:shd w:val="clear" w:color="ffffff" w:fill="ffffff"/>
        </w:rPr>
        <w:t xml:space="preserve"> </w:t>
      </w:r>
      <w:r>
        <w:rPr>
          <w:rStyle w:val="style88"/>
          <w:rFonts w:ascii="Times New Roman" w:cs="Times New Roman" w:hAnsi="Times New Roman" w:hint="eastAsia"/>
          <w:color w:val="1b1b1b"/>
          <w:sz w:val="24"/>
          <w:szCs w:val="24"/>
          <w:shd w:val="clear" w:color="ffffff" w:fill="ffffff"/>
        </w:rPr>
        <w:t>was</w:t>
      </w:r>
      <w:r>
        <w:rPr>
          <w:rStyle w:val="style88"/>
          <w:rFonts w:ascii="Times New Roman" w:cs="Times New Roman" w:hAnsi="Times New Roman" w:hint="eastAsia"/>
          <w:color w:val="1b1b1b"/>
          <w:sz w:val="24"/>
          <w:szCs w:val="24"/>
          <w:shd w:val="clear" w:color="ffffff" w:fill="ffffff"/>
        </w:rPr>
        <w:t xml:space="preserve"> </w:t>
      </w:r>
      <w:r>
        <w:rPr>
          <w:rStyle w:val="style88"/>
          <w:rFonts w:ascii="Times New Roman" w:cs="Times New Roman" w:hAnsi="Times New Roman" w:hint="eastAsia"/>
          <w:color w:val="1b1b1b"/>
          <w:sz w:val="24"/>
          <w:szCs w:val="24"/>
          <w:shd w:val="clear" w:color="ffffff" w:fill="ffffff"/>
        </w:rPr>
        <w:t>originally</w:t>
      </w:r>
      <w:r>
        <w:rPr>
          <w:rStyle w:val="style88"/>
          <w:rFonts w:ascii="Times New Roman" w:cs="Times New Roman" w:hAnsi="Times New Roman" w:hint="eastAsia"/>
          <w:color w:val="1b1b1b"/>
          <w:sz w:val="24"/>
          <w:szCs w:val="24"/>
          <w:shd w:val="clear" w:color="ffffff" w:fill="ffffff"/>
        </w:rPr>
        <w:t xml:space="preserve"> </w:t>
      </w:r>
      <w:r>
        <w:rPr>
          <w:rStyle w:val="style88"/>
          <w:rFonts w:ascii="Times New Roman" w:cs="Times New Roman" w:hAnsi="Times New Roman" w:hint="eastAsia"/>
          <w:color w:val="1b1b1b"/>
          <w:sz w:val="24"/>
          <w:szCs w:val="24"/>
          <w:shd w:val="clear" w:color="ffffff" w:fill="ffffff"/>
        </w:rPr>
        <w:t>published</w:t>
      </w:r>
      <w:r>
        <w:rPr>
          <w:rStyle w:val="style88"/>
          <w:rFonts w:ascii="Times New Roman" w:cs="Times New Roman" w:hAnsi="Times New Roman" w:hint="eastAsia"/>
          <w:color w:val="1b1b1b"/>
          <w:sz w:val="24"/>
          <w:szCs w:val="24"/>
          <w:shd w:val="clear" w:color="ffffff" w:fill="ffffff"/>
        </w:rPr>
        <w:t xml:space="preserve"> </w:t>
      </w:r>
      <w:r>
        <w:rPr>
          <w:rStyle w:val="style88"/>
          <w:rFonts w:ascii="Times New Roman" w:cs="Times New Roman" w:hAnsi="Times New Roman" w:hint="eastAsia"/>
          <w:color w:val="1b1b1b"/>
          <w:sz w:val="24"/>
          <w:szCs w:val="24"/>
          <w:shd w:val="clear" w:color="ffffff" w:fill="ffffff"/>
        </w:rPr>
        <w:t>by</w:t>
      </w:r>
      <w:r>
        <w:rPr>
          <w:rStyle w:val="style88"/>
          <w:rFonts w:ascii="Times New Roman" w:cs="Times New Roman" w:hAnsi="Times New Roman" w:hint="eastAsia"/>
          <w:color w:val="1b1b1b"/>
          <w:sz w:val="24"/>
          <w:szCs w:val="24"/>
          <w:shd w:val="clear" w:color="ffffff" w:fill="ffffff"/>
        </w:rPr>
        <w:t xml:space="preserve"> </w:t>
      </w:r>
      <w:r>
        <w:rPr>
          <w:rStyle w:val="style88"/>
          <w:rFonts w:ascii="Times New Roman" w:cs="Times New Roman" w:hAnsi="Times New Roman" w:hint="eastAsia"/>
          <w:color w:val="1b1b1b"/>
          <w:sz w:val="24"/>
          <w:szCs w:val="24"/>
          <w:shd w:val="clear" w:color="ffffff" w:fill="ffffff"/>
        </w:rPr>
        <w:t>the</w:t>
      </w:r>
      <w:r>
        <w:rPr>
          <w:rStyle w:val="style88"/>
          <w:rFonts w:ascii="Times New Roman" w:cs="Times New Roman" w:hAnsi="Times New Roman" w:hint="eastAsia"/>
          <w:color w:val="1b1b1b"/>
          <w:sz w:val="24"/>
          <w:szCs w:val="24"/>
          <w:shd w:val="clear" w:color="ffffff" w:fill="ffffff"/>
        </w:rPr>
        <w:t xml:space="preserve"> </w:t>
      </w:r>
      <w:r>
        <w:rPr>
          <w:rStyle w:val="style88"/>
          <w:rFonts w:ascii="Times New Roman" w:cs="Times New Roman" w:hAnsi="Times New Roman" w:hint="eastAsia"/>
          <w:color w:val="1b1b1b"/>
          <w:sz w:val="24"/>
          <w:szCs w:val="24"/>
          <w:shd w:val="clear" w:color="ffffff" w:fill="ffffff"/>
        </w:rPr>
        <w:t>National</w:t>
      </w:r>
      <w:r>
        <w:rPr>
          <w:rStyle w:val="style88"/>
          <w:rFonts w:ascii="Times New Roman" w:cs="Times New Roman" w:hAnsi="Times New Roman" w:hint="eastAsia"/>
          <w:color w:val="1b1b1b"/>
          <w:sz w:val="24"/>
          <w:szCs w:val="24"/>
          <w:shd w:val="clear" w:color="ffffff" w:fill="ffffff"/>
        </w:rPr>
        <w:t xml:space="preserve"> </w:t>
      </w:r>
      <w:r>
        <w:rPr>
          <w:rStyle w:val="style88"/>
          <w:rFonts w:ascii="Times New Roman" w:cs="Times New Roman" w:hAnsi="Times New Roman" w:hint="eastAsia"/>
          <w:color w:val="1b1b1b"/>
          <w:sz w:val="24"/>
          <w:szCs w:val="24"/>
          <w:shd w:val="clear" w:color="ffffff" w:fill="ffffff"/>
        </w:rPr>
        <w:t>Cancer</w:t>
      </w:r>
      <w:r>
        <w:rPr>
          <w:rStyle w:val="style88"/>
          <w:rFonts w:ascii="Times New Roman" w:cs="Times New Roman" w:hAnsi="Times New Roman" w:hint="eastAsia"/>
          <w:color w:val="1b1b1b"/>
          <w:sz w:val="24"/>
          <w:szCs w:val="24"/>
          <w:shd w:val="clear" w:color="ffffff" w:fill="ffffff"/>
        </w:rPr>
        <w:t xml:space="preserve"> </w:t>
      </w:r>
      <w:r>
        <w:rPr>
          <w:rStyle w:val="style88"/>
          <w:rFonts w:ascii="Times New Roman" w:cs="Times New Roman" w:hAnsi="Times New Roman" w:hint="eastAsia"/>
          <w:color w:val="1b1b1b"/>
          <w:sz w:val="24"/>
          <w:szCs w:val="24"/>
          <w:shd w:val="clear" w:color="ffffff" w:fill="ffffff"/>
        </w:rPr>
        <w:t>Institute.”</w:t>
      </w:r>
    </w:p>
    <w:p>
      <w:pPr>
        <w:pStyle w:val="style0"/>
        <w:jc w:val="both"/>
        <w:rPr/>
      </w:pPr>
      <w:r>
        <w:rPr>
          <w:rFonts w:ascii="Times New Roman" w:cs="Times New Roman" w:hAnsi="Times New Roman" w:hint="eastAsia"/>
          <w:sz w:val="24"/>
          <w:szCs w:val="24"/>
        </w:rPr>
        <w:t>"</w:t>
      </w:r>
      <w:r>
        <w:rPr>
          <w:rStyle w:val="style85"/>
          <w:rFonts w:ascii="Times New Roman" w:cs="Times New Roman" w:hAnsi="Times New Roman" w:hint="eastAsia"/>
          <w:sz w:val="24"/>
          <w:szCs w:val="24"/>
        </w:rPr>
        <w:t>Targeted</w:t>
      </w:r>
      <w:r>
        <w:rPr>
          <w:rStyle w:val="style85"/>
          <w:rFonts w:ascii="Times New Roman" w:cs="Times New Roman" w:hAnsi="Times New Roman" w:hint="eastAsia"/>
          <w:sz w:val="24"/>
          <w:szCs w:val="24"/>
        </w:rPr>
        <w:t xml:space="preserve"> </w:t>
      </w:r>
      <w:r>
        <w:rPr>
          <w:rStyle w:val="style85"/>
          <w:rFonts w:ascii="Times New Roman" w:cs="Times New Roman" w:hAnsi="Times New Roman" w:hint="eastAsia"/>
          <w:sz w:val="24"/>
          <w:szCs w:val="24"/>
        </w:rPr>
        <w:t>Therapy</w:t>
      </w:r>
      <w:r>
        <w:rPr>
          <w:rStyle w:val="style85"/>
          <w:rFonts w:ascii="Times New Roman" w:cs="Times New Roman" w:hAnsi="Times New Roman" w:hint="eastAsia"/>
          <w:sz w:val="24"/>
          <w:szCs w:val="24"/>
        </w:rPr>
        <w:t xml:space="preserve"> </w:t>
      </w:r>
      <w:r>
        <w:rPr>
          <w:rStyle w:val="style85"/>
          <w:rFonts w:ascii="Times New Roman" w:cs="Times New Roman" w:hAnsi="Times New Roman" w:hint="eastAsia"/>
          <w:sz w:val="24"/>
          <w:szCs w:val="24"/>
        </w:rPr>
        <w:t>to</w:t>
      </w:r>
      <w:r>
        <w:rPr>
          <w:rStyle w:val="style85"/>
          <w:rFonts w:ascii="Times New Roman" w:cs="Times New Roman" w:hAnsi="Times New Roman" w:hint="eastAsia"/>
          <w:sz w:val="24"/>
          <w:szCs w:val="24"/>
        </w:rPr>
        <w:t xml:space="preserve"> </w:t>
      </w:r>
      <w:r>
        <w:rPr>
          <w:rStyle w:val="style85"/>
          <w:rFonts w:ascii="Times New Roman" w:cs="Times New Roman" w:hAnsi="Times New Roman" w:hint="eastAsia"/>
          <w:sz w:val="24"/>
          <w:szCs w:val="24"/>
        </w:rPr>
        <w:t>Treat</w:t>
      </w:r>
      <w:r>
        <w:rPr>
          <w:rStyle w:val="style85"/>
          <w:rFonts w:ascii="Times New Roman" w:cs="Times New Roman" w:hAnsi="Times New Roman" w:hint="eastAsia"/>
          <w:sz w:val="24"/>
          <w:szCs w:val="24"/>
        </w:rPr>
        <w:t xml:space="preserve"> </w:t>
      </w:r>
      <w:r>
        <w:rPr>
          <w:rStyle w:val="style85"/>
          <w:rFonts w:ascii="Times New Roman" w:cs="Times New Roman" w:hAnsi="Times New Roman" w:hint="eastAsia"/>
          <w:sz w:val="24"/>
          <w:szCs w:val="24"/>
        </w:rPr>
        <w:t>Cancer</w:t>
      </w:r>
      <w:r>
        <w:rPr>
          <w:rFonts w:ascii="Times New Roman" w:cs="Times New Roman" w:hAnsi="Times New Roman" w:hint="eastAsia"/>
          <w:sz w:val="24"/>
          <w:szCs w:val="24"/>
        </w:rPr>
        <w:t xml:space="preserve"> was</w:t>
      </w:r>
      <w:r>
        <w:rPr>
          <w:rFonts w:ascii="Times New Roman" w:cs="Times New Roman" w:hAnsi="Times New Roman" w:hint="eastAsia"/>
          <w:sz w:val="24"/>
          <w:szCs w:val="24"/>
        </w:rPr>
        <w:t xml:space="preserve"> </w:t>
      </w:r>
      <w:r>
        <w:rPr>
          <w:rFonts w:ascii="Times New Roman" w:cs="Times New Roman" w:hAnsi="Times New Roman" w:hint="eastAsia"/>
          <w:sz w:val="24"/>
          <w:szCs w:val="24"/>
        </w:rPr>
        <w:t>originally</w:t>
      </w:r>
      <w:r>
        <w:rPr>
          <w:rFonts w:ascii="Times New Roman" w:cs="Times New Roman" w:hAnsi="Times New Roman" w:hint="eastAsia"/>
          <w:sz w:val="24"/>
          <w:szCs w:val="24"/>
        </w:rPr>
        <w:t xml:space="preserve"> </w:t>
      </w:r>
      <w:r>
        <w:rPr>
          <w:rFonts w:ascii="Times New Roman" w:cs="Times New Roman" w:hAnsi="Times New Roman" w:hint="eastAsia"/>
          <w:sz w:val="24"/>
          <w:szCs w:val="24"/>
        </w:rPr>
        <w:t>published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the</w:t>
      </w:r>
      <w:r>
        <w:rPr>
          <w:rFonts w:ascii="Times New Roman" w:cs="Times New Roman" w:hAnsi="Times New Roman" w:hint="eastAsia"/>
          <w:sz w:val="24"/>
          <w:szCs w:val="24"/>
        </w:rPr>
        <w:t xml:space="preserve"> </w:t>
      </w:r>
      <w:r>
        <w:rPr>
          <w:rFonts w:ascii="Times New Roman" w:cs="Times New Roman" w:hAnsi="Times New Roman" w:hint="eastAsia"/>
          <w:sz w:val="24"/>
          <w:szCs w:val="24"/>
        </w:rPr>
        <w:t>National</w:t>
      </w:r>
      <w:r>
        <w:rPr>
          <w:rFonts w:ascii="Times New Roman" w:cs="Times New Roman" w:hAnsi="Times New Roman" w:hint="eastAsia"/>
          <w:sz w:val="24"/>
          <w:szCs w:val="24"/>
        </w:rPr>
        <w:t xml:space="preserve"> </w:t>
      </w:r>
      <w:r>
        <w:rPr>
          <w:rFonts w:ascii="Times New Roman" w:cs="Times New Roman" w:hAnsi="Times New Roman" w:hint="eastAsia"/>
          <w:sz w:val="24"/>
          <w:szCs w:val="24"/>
        </w:rPr>
        <w:t>Cancer</w:t>
      </w:r>
      <w:r>
        <w:rPr>
          <w:rFonts w:ascii="Times New Roman" w:cs="Times New Roman" w:hAnsi="Times New Roman" w:hint="eastAsia"/>
          <w:sz w:val="24"/>
          <w:szCs w:val="24"/>
        </w:rPr>
        <w:t xml:space="preserve"> </w:t>
      </w:r>
      <w:r>
        <w:rPr>
          <w:rFonts w:ascii="Times New Roman" w:cs="Times New Roman" w:hAnsi="Times New Roman" w:hint="eastAsia"/>
          <w:sz w:val="24"/>
          <w:szCs w:val="24"/>
        </w:rPr>
        <w:t>Institute."</w:t>
      </w:r>
    </w:p>
    <w:p>
      <w:pPr>
        <w:pStyle w:val="style0"/>
        <w:jc w:val="both"/>
        <w:rPr>
          <w:rFonts w:ascii="Times New Roman" w:cs="Times New Roman" w:hAnsi="Times New Roman"/>
          <w:b w:val="false"/>
          <w:bCs w:val="false"/>
          <w:sz w:val="24"/>
          <w:szCs w:val="24"/>
        </w:rPr>
      </w:pPr>
      <w:r>
        <w:rPr>
          <w:rFonts w:ascii="Times New Roman" w:cs="Times New Roman" w:hAnsi="Times New Roman"/>
          <w:b w:val="false"/>
          <w:bCs w:val="false"/>
          <w:sz w:val="24"/>
          <w:szCs w:val="24"/>
        </w:rPr>
        <w:t xml:space="preserve">National Institutes of Health </w:t>
      </w:r>
      <w:r>
        <w:rPr>
          <w:rFonts w:ascii="Times New Roman" w:cs="Times New Roman" w:hAnsi="Times New Roman"/>
          <w:b w:val="false"/>
          <w:bCs w:val="false"/>
          <w:i/>
          <w:iCs/>
          <w:sz w:val="24"/>
          <w:szCs w:val="24"/>
        </w:rPr>
        <w:t>The Cancer Genome Atlas (TCGA)</w:t>
      </w:r>
    </w:p>
    <w:p>
      <w:pPr>
        <w:pStyle w:val="style0"/>
        <w:jc w:val="both"/>
        <w:rPr>
          <w:rFonts w:ascii="Times New Roman" w:cs="Times New Roman" w:hAnsi="Times New Roman"/>
          <w:b w:val="false"/>
          <w:bCs w:val="false"/>
          <w:sz w:val="24"/>
          <w:szCs w:val="24"/>
        </w:rPr>
      </w:pPr>
    </w:p>
    <w:p>
      <w:pPr>
        <w:pStyle w:val="style0"/>
        <w:jc w:val="both"/>
        <w:rPr>
          <w:rFonts w:ascii="Times New Roman" w:cs="Times New Roman" w:hAnsi="Times New Roman"/>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9025C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A069C-5572-469C-AF70-253D1D27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Words>625</Words>
  <Pages>2</Pages>
  <Characters>3754</Characters>
  <Application>WPS Office</Application>
  <DocSecurity>0</DocSecurity>
  <Paragraphs>28</Paragraphs>
  <ScaleCrop>false</ScaleCrop>
  <LinksUpToDate>false</LinksUpToDate>
  <CharactersWithSpaces>4361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2024-09-03T18:56:11Z</dcterms:created>
  <dc:creator>Ogochukwu Nwaigwe</dc:creator>
  <lastModifiedBy>Infinix X6525B</lastModifiedBy>
  <dcterms:modified xsi:type="dcterms:W3CDTF">2024-09-03T19:31:19Z</dcterms:modified>
  <revision>1</revision>
</coreProperties>
</file>

<file path=docProps/custom.xml><?xml version="1.0" encoding="utf-8"?>
<Properties xmlns="http://schemas.openxmlformats.org/officeDocument/2006/custom-properties" xmlns:vt="http://schemas.openxmlformats.org/officeDocument/2006/docPropsVTypes"/>
</file>