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8753" w14:textId="2546A7B2" w:rsidR="00C0146E" w:rsidRPr="00D62B44" w:rsidRDefault="00C0146E" w:rsidP="007A5480">
      <w:pPr>
        <w:pStyle w:val="1"/>
      </w:pPr>
      <w:r w:rsidRPr="00D62B44">
        <w:t xml:space="preserve">Исправление </w:t>
      </w:r>
      <w:r w:rsidR="002A21A8" w:rsidRPr="00D62B44">
        <w:t xml:space="preserve">цен </w:t>
      </w:r>
      <w:proofErr w:type="gramStart"/>
      <w:r w:rsidR="002A21A8" w:rsidRPr="00D62B44">
        <w:t xml:space="preserve">в </w:t>
      </w:r>
      <w:r w:rsidRPr="00D62B44">
        <w:t>ГК</w:t>
      </w:r>
      <w:proofErr w:type="gramEnd"/>
      <w:r w:rsidRPr="00D62B44">
        <w:t xml:space="preserve"> по которому уже были отгрузки</w:t>
      </w:r>
      <w:r w:rsidR="0088745A" w:rsidRPr="00D62B44">
        <w:t>.</w:t>
      </w:r>
    </w:p>
    <w:p w14:paraId="3DAB8887" w14:textId="77777777" w:rsidR="00D62B44" w:rsidRDefault="00D62B44"/>
    <w:p w14:paraId="05F0D6E6" w14:textId="78A1892B" w:rsidR="0088745A" w:rsidRDefault="0088745A">
      <w:r>
        <w:t>Важно: Оприходовали ТМЦ ранее текущего числа. Если это не так, то нужно</w:t>
      </w:r>
      <w:r w:rsidR="00D62B44">
        <w:t xml:space="preserve"> </w:t>
      </w:r>
      <w:r>
        <w:t>откатить все документы за текущее число и сделать новую редакцию ГК!</w:t>
      </w:r>
    </w:p>
    <w:p w14:paraId="3021B102" w14:textId="09E8C867" w:rsidR="00C0146E" w:rsidRDefault="00C0146E" w:rsidP="00C0146E">
      <w:r>
        <w:t>Оприходовали ТМЦ по ГК и уже</w:t>
      </w:r>
      <w:r w:rsidRPr="00C0146E">
        <w:t xml:space="preserve"> </w:t>
      </w:r>
      <w:r>
        <w:t>их списали, а потом выяснили, что цена была другая.</w:t>
      </w:r>
    </w:p>
    <w:p w14:paraId="7B17796C" w14:textId="56E036EC" w:rsidR="00C618F6" w:rsidRPr="00C618F6" w:rsidRDefault="00C618F6" w:rsidP="00C618F6">
      <w:pPr>
        <w:pStyle w:val="a3"/>
      </w:pPr>
      <w:r>
        <w:t>Пример:</w:t>
      </w:r>
      <w:r w:rsidRPr="00C618F6">
        <w:t xml:space="preserve"> </w:t>
      </w:r>
      <w:proofErr w:type="spellStart"/>
      <w:r>
        <w:t>Визитницу</w:t>
      </w:r>
      <w:proofErr w:type="spellEnd"/>
      <w:r>
        <w:t xml:space="preserve"> настольную оприходовали по цене 2000 р, а нужно </w:t>
      </w:r>
      <w:r w:rsidR="002D3F49">
        <w:t xml:space="preserve">было </w:t>
      </w:r>
      <w:r>
        <w:t>по 1500</w:t>
      </w:r>
    </w:p>
    <w:p w14:paraId="1B72E6FB" w14:textId="296A5006" w:rsidR="00C0146E" w:rsidRDefault="00C0146E" w:rsidP="00C0146E">
      <w:pPr>
        <w:pStyle w:val="a3"/>
        <w:numPr>
          <w:ilvl w:val="0"/>
          <w:numId w:val="2"/>
        </w:numPr>
      </w:pPr>
      <w:r>
        <w:t xml:space="preserve">В модуле </w:t>
      </w:r>
      <w:r w:rsidR="00C223A8">
        <w:t>Централизованное материально техническое снабжение</w:t>
      </w:r>
      <w:r>
        <w:t xml:space="preserve"> создаем новую редакцию ГК, в которую </w:t>
      </w:r>
      <w:r w:rsidRPr="00C0146E">
        <w:rPr>
          <w:b/>
          <w:bCs/>
        </w:rPr>
        <w:t>ДОБАВЛЯЕМ</w:t>
      </w:r>
      <w:r>
        <w:t xml:space="preserve"> позицию по правильной цене на все количество.</w:t>
      </w:r>
    </w:p>
    <w:p w14:paraId="6E8CC30E" w14:textId="60858F7E" w:rsidR="00C223A8" w:rsidRDefault="00C223A8" w:rsidP="00C223A8">
      <w:pPr>
        <w:pStyle w:val="a3"/>
        <w:numPr>
          <w:ilvl w:val="1"/>
          <w:numId w:val="2"/>
        </w:numPr>
      </w:pPr>
      <w:r>
        <w:t xml:space="preserve">Состояние </w:t>
      </w:r>
      <w:r w:rsidRPr="00C223A8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Внести изменения</w:t>
      </w:r>
    </w:p>
    <w:p w14:paraId="34E56CA4" w14:textId="004EB8AA" w:rsidR="00C223A8" w:rsidRDefault="00C223A8" w:rsidP="00C223A8">
      <w:pPr>
        <w:pStyle w:val="a3"/>
        <w:numPr>
          <w:ilvl w:val="1"/>
          <w:numId w:val="2"/>
        </w:numPr>
      </w:pPr>
      <w:r>
        <w:t>В спецификации добавляем позицию «</w:t>
      </w:r>
      <w:proofErr w:type="spellStart"/>
      <w:r>
        <w:t>Визитница</w:t>
      </w:r>
      <w:proofErr w:type="spellEnd"/>
      <w:r>
        <w:t xml:space="preserve"> настольная» цена 1500 </w:t>
      </w:r>
    </w:p>
    <w:p w14:paraId="670F14D1" w14:textId="6E5AF74B" w:rsidR="00C223A8" w:rsidRPr="00C223A8" w:rsidRDefault="00C223A8" w:rsidP="00C223A8">
      <w:pPr>
        <w:pStyle w:val="a3"/>
        <w:numPr>
          <w:ilvl w:val="1"/>
          <w:numId w:val="2"/>
        </w:numPr>
      </w:pPr>
      <w:r>
        <w:t>Утверждаем ГК</w:t>
      </w:r>
    </w:p>
    <w:p w14:paraId="3C3D0248" w14:textId="0C4CCF28" w:rsidR="00C0146E" w:rsidRPr="00C618F6" w:rsidRDefault="00C0146E" w:rsidP="00C223A8">
      <w:r>
        <w:t>Было:</w:t>
      </w:r>
      <w:r w:rsidR="00C618F6" w:rsidRPr="00C618F6">
        <w:t xml:space="preserve"> </w:t>
      </w:r>
    </w:p>
    <w:p w14:paraId="70F29850" w14:textId="1032FB3E" w:rsidR="00C0146E" w:rsidRPr="00C0146E" w:rsidRDefault="00C618F6" w:rsidP="00C0146E">
      <w:r>
        <w:rPr>
          <w:noProof/>
        </w:rPr>
        <w:drawing>
          <wp:inline distT="0" distB="0" distL="0" distR="0" wp14:anchorId="0EDD2CB4" wp14:editId="5608AB30">
            <wp:extent cx="5876190" cy="980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D3C6" w14:textId="26DD6D28" w:rsidR="00C0146E" w:rsidRDefault="00C223A8">
      <w:r>
        <w:t>Стало:</w:t>
      </w:r>
    </w:p>
    <w:p w14:paraId="17B1538D" w14:textId="6769DEDF" w:rsidR="00C223A8" w:rsidRDefault="00C223A8">
      <w:r>
        <w:rPr>
          <w:noProof/>
        </w:rPr>
        <w:drawing>
          <wp:inline distT="0" distB="0" distL="0" distR="0" wp14:anchorId="6397FFAE" wp14:editId="59389AEA">
            <wp:extent cx="5885714" cy="88571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C770" w14:textId="15CE5B8D" w:rsidR="00C223A8" w:rsidRDefault="00C223A8" w:rsidP="00C223A8">
      <w:pPr>
        <w:pStyle w:val="a3"/>
        <w:numPr>
          <w:ilvl w:val="0"/>
          <w:numId w:val="2"/>
        </w:numPr>
      </w:pPr>
      <w:r>
        <w:t xml:space="preserve">На основании вновь введенной позиции формируем приходный ордер сегодняшним числом, но накладную поставщика указываем реальную. </w:t>
      </w:r>
    </w:p>
    <w:p w14:paraId="289ADDB5" w14:textId="7485C698" w:rsidR="00746CAA" w:rsidRDefault="00746CAA" w:rsidP="00C223A8">
      <w:pPr>
        <w:pStyle w:val="a3"/>
        <w:numPr>
          <w:ilvl w:val="0"/>
          <w:numId w:val="2"/>
        </w:numPr>
      </w:pPr>
      <w:r>
        <w:t xml:space="preserve">Переходим </w:t>
      </w:r>
      <w:r w:rsidR="00BF3717">
        <w:t xml:space="preserve">из спецификации ГК </w:t>
      </w:r>
      <w:r>
        <w:t xml:space="preserve">по связям к сформированному приходному ордеру и меняем тип документа на </w:t>
      </w:r>
      <w:r w:rsidR="002A21A8">
        <w:t>«ИСПРАВЛ»</w:t>
      </w:r>
    </w:p>
    <w:p w14:paraId="0485061C" w14:textId="79739D87" w:rsidR="002A21A8" w:rsidRDefault="002A21A8" w:rsidP="00C223A8">
      <w:pPr>
        <w:pStyle w:val="a3"/>
        <w:numPr>
          <w:ilvl w:val="0"/>
          <w:numId w:val="2"/>
        </w:numPr>
      </w:pPr>
      <w:r w:rsidRPr="00BF3717">
        <w:rPr>
          <w:b/>
          <w:bCs/>
        </w:rPr>
        <w:t>Партию</w:t>
      </w:r>
      <w:r>
        <w:t xml:space="preserve"> </w:t>
      </w:r>
      <w:r w:rsidR="00BF3717">
        <w:t xml:space="preserve">(в шапке) </w:t>
      </w:r>
      <w:r w:rsidR="00633D0C">
        <w:t xml:space="preserve">и </w:t>
      </w:r>
      <w:r w:rsidR="00633D0C" w:rsidRPr="00BF3717">
        <w:rPr>
          <w:b/>
          <w:bCs/>
        </w:rPr>
        <w:t>ГТД</w:t>
      </w:r>
      <w:r w:rsidR="00633D0C">
        <w:t xml:space="preserve"> </w:t>
      </w:r>
      <w:r w:rsidR="00BF3717">
        <w:t xml:space="preserve">(в спецификации) </w:t>
      </w:r>
      <w:r>
        <w:t>в приходном ордере указываем т</w:t>
      </w:r>
      <w:r w:rsidR="00633D0C">
        <w:t>е</w:t>
      </w:r>
      <w:r w:rsidR="00C565D7">
        <w:t>,</w:t>
      </w:r>
      <w:r>
        <w:t xml:space="preserve"> котор</w:t>
      </w:r>
      <w:r w:rsidR="00633D0C">
        <w:t>ые</w:t>
      </w:r>
      <w:r>
        <w:t xml:space="preserve"> был</w:t>
      </w:r>
      <w:r w:rsidR="00633D0C">
        <w:t>и</w:t>
      </w:r>
      <w:r>
        <w:t xml:space="preserve"> в первоначальном приходном ордере</w:t>
      </w:r>
    </w:p>
    <w:p w14:paraId="48349436" w14:textId="7CCDEA2B" w:rsidR="00C223A8" w:rsidRDefault="00C223A8" w:rsidP="00C223A8">
      <w:pPr>
        <w:pStyle w:val="a3"/>
        <w:numPr>
          <w:ilvl w:val="0"/>
          <w:numId w:val="2"/>
        </w:numPr>
      </w:pPr>
      <w:r>
        <w:t>Отрабатываем приходный ордер в учете сегодняшним числом</w:t>
      </w:r>
      <w:r w:rsidR="0088745A" w:rsidRPr="0088745A">
        <w:t xml:space="preserve">. </w:t>
      </w:r>
      <w:r w:rsidR="0088745A">
        <w:t xml:space="preserve">Дата отработки не должна совпадать с датой первоначального прихода! </w:t>
      </w:r>
    </w:p>
    <w:p w14:paraId="713AD98C" w14:textId="751FC591" w:rsidR="00633D0C" w:rsidRDefault="0088745A" w:rsidP="00633D0C">
      <w:pPr>
        <w:pStyle w:val="a3"/>
        <w:numPr>
          <w:ilvl w:val="0"/>
          <w:numId w:val="2"/>
        </w:numPr>
      </w:pPr>
      <w:r>
        <w:t>Проверяем, что в</w:t>
      </w:r>
      <w:r w:rsidR="00633D0C">
        <w:t xml:space="preserve"> разделе учет </w:t>
      </w:r>
      <w:r>
        <w:t>–</w:t>
      </w:r>
      <w:r w:rsidR="00633D0C">
        <w:t xml:space="preserve"> Товарн</w:t>
      </w:r>
      <w:r>
        <w:t>ые запасы по партиям товара по данной партии и данному ТМЦ сформирована одна строка и на остатке то количество цену по которому нужно править.</w:t>
      </w:r>
    </w:p>
    <w:p w14:paraId="59AE1B36" w14:textId="3CEE9D48" w:rsidR="00633D0C" w:rsidRDefault="00633D0C" w:rsidP="00C223A8">
      <w:pPr>
        <w:pStyle w:val="a3"/>
        <w:numPr>
          <w:ilvl w:val="0"/>
          <w:numId w:val="2"/>
        </w:numPr>
      </w:pPr>
      <w:r>
        <w:t>Идем в приходный ордер</w:t>
      </w:r>
      <w:r w:rsidR="00BF3717">
        <w:t>,</w:t>
      </w:r>
      <w:r>
        <w:t xml:space="preserve"> по которому ТМЦ оприходовали первоначально</w:t>
      </w:r>
      <w:r w:rsidR="00BF3717">
        <w:t>,</w:t>
      </w:r>
      <w:r>
        <w:t xml:space="preserve"> и</w:t>
      </w:r>
      <w:r w:rsidR="0088745A">
        <w:t xml:space="preserve"> </w:t>
      </w:r>
      <w:r>
        <w:t>на его основе делаем возвратную накладную сегодняшним числом</w:t>
      </w:r>
    </w:p>
    <w:p w14:paraId="0B66CE1A" w14:textId="279C952C" w:rsidR="00633D0C" w:rsidRDefault="00633D0C" w:rsidP="00C223A8">
      <w:pPr>
        <w:pStyle w:val="a3"/>
        <w:numPr>
          <w:ilvl w:val="0"/>
          <w:numId w:val="2"/>
        </w:numPr>
      </w:pPr>
      <w:r>
        <w:t>Отрабатываем возвратную накладную учете</w:t>
      </w:r>
      <w:r w:rsidR="0088745A">
        <w:t>, датой равной дате оприходования исправленного количества</w:t>
      </w:r>
    </w:p>
    <w:p w14:paraId="21EE9CE6" w14:textId="68EDF5F3" w:rsidR="007D6830" w:rsidRDefault="00BF3717" w:rsidP="0088745A">
      <w:pPr>
        <w:pStyle w:val="a3"/>
        <w:numPr>
          <w:ilvl w:val="0"/>
          <w:numId w:val="2"/>
        </w:numPr>
      </w:pPr>
      <w:r>
        <w:t>Исполнение в Государственном контракте пере считалось</w:t>
      </w:r>
      <w:r w:rsidR="007D6830">
        <w:t xml:space="preserve"> </w:t>
      </w:r>
      <w:r>
        <w:t>и</w:t>
      </w:r>
      <w:r w:rsidR="007D6830">
        <w:t xml:space="preserve"> по </w:t>
      </w:r>
      <w:r w:rsidR="00346B95">
        <w:t>исправляемой</w:t>
      </w:r>
      <w:r w:rsidR="007D6830">
        <w:t xml:space="preserve"> позиции количество по документу стало равной 0.</w:t>
      </w:r>
    </w:p>
    <w:p w14:paraId="375E7DE8" w14:textId="08B85226" w:rsidR="007D6830" w:rsidRDefault="00BF3717" w:rsidP="0088745A">
      <w:pPr>
        <w:pStyle w:val="a3"/>
        <w:numPr>
          <w:ilvl w:val="0"/>
          <w:numId w:val="2"/>
        </w:numPr>
      </w:pPr>
      <w:r>
        <w:t xml:space="preserve"> </w:t>
      </w:r>
      <w:r w:rsidR="007D6830">
        <w:t>Создаем новую редакцию ГК и удаляем в спецификации первоначальную позицию.</w:t>
      </w:r>
    </w:p>
    <w:p w14:paraId="1890BF9E" w14:textId="7647B102" w:rsidR="00633D0C" w:rsidRPr="00BF3717" w:rsidRDefault="00BF3717" w:rsidP="0088745A">
      <w:pPr>
        <w:pStyle w:val="a3"/>
        <w:numPr>
          <w:ilvl w:val="0"/>
          <w:numId w:val="2"/>
        </w:numPr>
      </w:pPr>
      <w:r>
        <w:t>При этом история изменения в отчете по исполнению ГК не отображается!</w:t>
      </w:r>
    </w:p>
    <w:sectPr w:rsidR="00633D0C" w:rsidRPr="00BF3717" w:rsidSect="00C618F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400E7" w14:textId="77777777" w:rsidR="00C618F6" w:rsidRDefault="00C618F6" w:rsidP="00C618F6">
      <w:pPr>
        <w:spacing w:after="0" w:line="240" w:lineRule="auto"/>
      </w:pPr>
      <w:r>
        <w:separator/>
      </w:r>
    </w:p>
  </w:endnote>
  <w:endnote w:type="continuationSeparator" w:id="0">
    <w:p w14:paraId="5C10B523" w14:textId="77777777" w:rsidR="00C618F6" w:rsidRDefault="00C618F6" w:rsidP="00C6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7B6E" w14:textId="77777777" w:rsidR="00C618F6" w:rsidRDefault="00C618F6" w:rsidP="00C618F6">
      <w:pPr>
        <w:spacing w:after="0" w:line="240" w:lineRule="auto"/>
      </w:pPr>
      <w:r>
        <w:separator/>
      </w:r>
    </w:p>
  </w:footnote>
  <w:footnote w:type="continuationSeparator" w:id="0">
    <w:p w14:paraId="3003EA84" w14:textId="77777777" w:rsidR="00C618F6" w:rsidRDefault="00C618F6" w:rsidP="00C61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33DE9"/>
    <w:multiLevelType w:val="multilevel"/>
    <w:tmpl w:val="FDBA7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BEC6549"/>
    <w:multiLevelType w:val="hybridMultilevel"/>
    <w:tmpl w:val="C7DE1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E"/>
    <w:rsid w:val="002A21A8"/>
    <w:rsid w:val="002D3F49"/>
    <w:rsid w:val="00346B95"/>
    <w:rsid w:val="00633D0C"/>
    <w:rsid w:val="00746CAA"/>
    <w:rsid w:val="007A5480"/>
    <w:rsid w:val="007D6830"/>
    <w:rsid w:val="0088745A"/>
    <w:rsid w:val="00BF3717"/>
    <w:rsid w:val="00C0146E"/>
    <w:rsid w:val="00C223A8"/>
    <w:rsid w:val="00C565D7"/>
    <w:rsid w:val="00C618F6"/>
    <w:rsid w:val="00D62B44"/>
    <w:rsid w:val="00E5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AC5C"/>
  <w15:chartTrackingRefBased/>
  <w15:docId w15:val="{FF6C5EAC-D1D0-46DD-AC44-62F6AAD6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5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2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4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1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18F6"/>
  </w:style>
  <w:style w:type="paragraph" w:styleId="a6">
    <w:name w:val="footer"/>
    <w:basedOn w:val="a"/>
    <w:link w:val="a7"/>
    <w:uiPriority w:val="99"/>
    <w:unhideWhenUsed/>
    <w:rsid w:val="00C61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18F6"/>
  </w:style>
  <w:style w:type="character" w:customStyle="1" w:styleId="20">
    <w:name w:val="Заголовок 2 Знак"/>
    <w:basedOn w:val="a0"/>
    <w:link w:val="2"/>
    <w:uiPriority w:val="9"/>
    <w:rsid w:val="00D62B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A5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GorOleg</dc:creator>
  <cp:keywords/>
  <dc:description/>
  <cp:lastModifiedBy>Олег Городецкий</cp:lastModifiedBy>
  <cp:revision>6</cp:revision>
  <dcterms:created xsi:type="dcterms:W3CDTF">2021-08-17T08:52:00Z</dcterms:created>
  <dcterms:modified xsi:type="dcterms:W3CDTF">2023-07-17T11:29:00Z</dcterms:modified>
</cp:coreProperties>
</file>