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f646196002ae1e4d5c2963aae74366ab6da793a"/>
    <w:p>
      <w:pPr>
        <w:pStyle w:val="Heading1"/>
      </w:pPr>
      <w:r>
        <w:t xml:space="preserve">Курсовой проект по дисциплине «Базы данных»</w:t>
      </w:r>
    </w:p>
    <w:bookmarkStart w:id="21" w:name="X17d004943c2412ea70e55da89f5c3d569d0278b"/>
    <w:p>
      <w:pPr>
        <w:pStyle w:val="Heading2"/>
      </w:pPr>
      <w:r>
        <w:t xml:space="preserve">Тема: Проектирование и разработка базы данных «Кинотеатр»</w:t>
      </w:r>
    </w:p>
    <w:bookmarkStart w:id="20" w:name="X4527e91bd1dc399e47edc4908fb65a9defd1698"/>
    <w:p>
      <w:pPr>
        <w:pStyle w:val="Heading3"/>
      </w:pPr>
      <w:r>
        <w:t xml:space="preserve">Этап 2. Разработка и заполнение таблиц базы данных. Программная реализация и отладка приложения</w:t>
      </w:r>
    </w:p>
    <w:bookmarkEnd w:id="20"/>
    <w:bookmarkEnd w:id="21"/>
    <w:bookmarkStart w:id="2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На первом этапе была проанализирована предметная область, построена инфологическая модель и спроектирована схема реляционной базы данных «Кинотеатр» из восьми таблиц, реализованная средствами СУБД SQLite.</w:t>
      </w:r>
    </w:p>
    <w:p>
      <w:pPr>
        <w:pStyle w:val="BodyText"/>
      </w:pPr>
      <w:r>
        <w:t xml:space="preserve">Задачи второго этапа:</w:t>
      </w:r>
    </w:p>
    <w:p>
      <w:pPr>
        <w:numPr>
          <w:ilvl w:val="0"/>
          <w:numId w:val="1001"/>
        </w:numPr>
        <w:pStyle w:val="Compact"/>
      </w:pPr>
      <w:r>
        <w:t xml:space="preserve">заполнить таблицы базы данных контрольными данными (не менее 10 записей в каждой таблице);</w:t>
      </w:r>
    </w:p>
    <w:p>
      <w:pPr>
        <w:numPr>
          <w:ilvl w:val="0"/>
          <w:numId w:val="1001"/>
        </w:numPr>
        <w:pStyle w:val="Compact"/>
      </w:pPr>
      <w:r>
        <w:t xml:space="preserve">разработать программное приложение для работы с базой данных, реализующее добавление, изменение, удаление, поиск и отбор информации;</w:t>
      </w:r>
    </w:p>
    <w:p>
      <w:pPr>
        <w:numPr>
          <w:ilvl w:val="0"/>
          <w:numId w:val="1001"/>
        </w:numPr>
        <w:pStyle w:val="Compact"/>
      </w:pPr>
      <w:r>
        <w:t xml:space="preserve">отладить приложение и провести тестирование его работы.</w:t>
      </w:r>
    </w:p>
    <w:bookmarkEnd w:id="22"/>
    <w:bookmarkStart w:id="26" w:name="заполнение-таблиц-базы-данных"/>
    <w:p>
      <w:pPr>
        <w:pStyle w:val="Heading2"/>
      </w:pPr>
      <w:r>
        <w:t xml:space="preserve">1. Заполнение таблиц базы данных</w:t>
      </w:r>
    </w:p>
    <w:p>
      <w:pPr>
        <w:pStyle w:val="FirstParagraph"/>
      </w:pPr>
      <w:r>
        <w:t xml:space="preserve">Данные внесены скриптом</w:t>
      </w:r>
      <w:r>
        <w:t xml:space="preserve"> </w:t>
      </w:r>
      <w:r>
        <w:rPr>
          <w:rStyle w:val="VerbatimChar"/>
        </w:rPr>
        <w:t xml:space="preserve">kino_dannye.sql</w:t>
      </w:r>
      <w:r>
        <w:t xml:space="preserve">, который выполняется после скрипта создания структуры. Данные подобраны так, чтобы выполнялись все ограничения целостности, заданные на первом этапе, и чтобы на их основе можно было проверить работу всех функций приложения.</w:t>
      </w:r>
    </w:p>
    <w:bookmarkStart w:id="23" w:name="объём-заполненных-таблиц"/>
    <w:p>
      <w:pPr>
        <w:pStyle w:val="Heading3"/>
      </w:pPr>
      <w:r>
        <w:t xml:space="preserve">1.1. Объём заполненных таблиц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306"/>
        <w:gridCol w:w="3907"/>
        <w:gridCol w:w="1707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ZHANR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жанры фильмов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фильмы в прокате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FILM_ZHANR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жанры фильмов (связующая таблица)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ZAL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залы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сеансы расписания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зарегистрированные клиенты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SOTRUDNIK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сотрудники кинотеатра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BILET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проданные билеты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p>
      <w:pPr>
        <w:pStyle w:val="BodyText"/>
      </w:pPr>
      <w:r>
        <w:t xml:space="preserve">Требование «не менее 10 записей в каждой таблице» выполнено для всех восьми таблиц.</w:t>
      </w:r>
    </w:p>
    <w:bookmarkEnd w:id="23"/>
    <w:bookmarkStart w:id="24" w:name="пример-заполнения"/>
    <w:p>
      <w:pPr>
        <w:pStyle w:val="Heading3"/>
      </w:pPr>
      <w:r>
        <w:t xml:space="preserve">1.2. Пример заполнения</w:t>
      </w:r>
    </w:p>
    <w:p>
      <w:pPr>
        <w:pStyle w:val="FirstParagraph"/>
      </w:pPr>
      <w:r>
        <w:t xml:space="preserve">Фрагмент таблицы ZAL. Последний столбец — вычисляемый, его значения база данных рассчитывает сама: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936"/>
        <w:gridCol w:w="1045"/>
        <w:gridCol w:w="2145"/>
        <w:gridCol w:w="1484"/>
        <w:gridCol w:w="1045"/>
        <w:gridCol w:w="1265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id_zala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nazvanie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kolichestvo_ryadov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mest_v_ryadu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tip_zala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vsego_mest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Большой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Лаундж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</w:tbl>
    <w:p>
      <w:pPr>
        <w:pStyle w:val="BodyText"/>
      </w:pPr>
      <w:r>
        <w:t xml:space="preserve">Фрагмент таблицы BILET. Столбец «Итоговая цена» также вычисляемый: цена без скидки умножается на (1 − скидка/100):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1204"/>
        <w:gridCol w:w="1204"/>
        <w:gridCol w:w="1322"/>
        <w:gridCol w:w="518"/>
        <w:gridCol w:w="747"/>
        <w:gridCol w:w="861"/>
        <w:gridCol w:w="975"/>
        <w:gridCol w:w="1089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id_bileta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id_seansa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Ряд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без скидки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Итоговая цена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Иванов Сергей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585,00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Романова Полина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337,50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Григорьева Дарья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855,00</w:t>
            </w:r>
          </w:p>
        </w:tc>
      </w:tr>
    </w:tbl>
    <w:bookmarkEnd w:id="24"/>
    <w:bookmarkStart w:id="25" w:name="пример-записи-вносимой-в-таблицу"/>
    <w:p>
      <w:pPr>
        <w:pStyle w:val="Heading3"/>
      </w:pPr>
      <w:r>
        <w:t xml:space="preserve">1.3. Пример записи, вносимой в таблицу</w:t>
      </w:r>
    </w:p>
    <w:p>
      <w:pPr>
        <w:pStyle w:val="SourceCode"/>
      </w:pPr>
      <w:r>
        <w:rPr>
          <w:rStyle w:val="VerbatimChar"/>
        </w:rPr>
        <w:t xml:space="preserve">INSERT INTO zal (nazvanie, kolichestvo_ryadov, mest_v_ryadu, tip_zala)</w:t>
      </w:r>
      <w:r>
        <w:br/>
      </w:r>
      <w:r>
        <w:rPr>
          <w:rStyle w:val="VerbatimChar"/>
        </w:rPr>
        <w:t xml:space="preserve">VALUES ('Красный', 12, 14, '3D');</w:t>
      </w:r>
      <w:r>
        <w:br/>
      </w:r>
      <w:r>
        <w:br/>
      </w:r>
      <w:r>
        <w:rPr>
          <w:rStyle w:val="VerbatimChar"/>
        </w:rPr>
        <w:t xml:space="preserve">INSERT INTO seans (id_filma, id_zala, data_seansa, vremya_nachala,</w:t>
      </w:r>
      <w:r>
        <w:br/>
      </w:r>
      <w:r>
        <w:rPr>
          <w:rStyle w:val="VerbatimChar"/>
        </w:rPr>
        <w:t xml:space="preserve">                   bazovaya_cena, format_pokaza)</w:t>
      </w:r>
      <w:r>
        <w:br/>
      </w:r>
      <w:r>
        <w:rPr>
          <w:rStyle w:val="VerbatimChar"/>
        </w:rPr>
        <w:t xml:space="preserve">VALUES (1, 4, '2026-10-05', '18:30', 650, 'IMAX');</w:t>
      </w:r>
    </w:p>
    <w:bookmarkEnd w:id="25"/>
    <w:bookmarkEnd w:id="26"/>
    <w:bookmarkStart w:id="30" w:name="разработка-программного-приложения"/>
    <w:p>
      <w:pPr>
        <w:pStyle w:val="Heading2"/>
      </w:pPr>
      <w:r>
        <w:t xml:space="preserve">2. Разработка программного приложения</w:t>
      </w:r>
    </w:p>
    <w:bookmarkStart w:id="27" w:name="выбор-средств-разработки"/>
    <w:p>
      <w:pPr>
        <w:pStyle w:val="Heading3"/>
      </w:pPr>
      <w:r>
        <w:t xml:space="preserve">2.1. Выбор средств разработки</w:t>
      </w:r>
    </w:p>
    <w:p>
      <w:pPr>
        <w:pStyle w:val="FirstParagraph"/>
      </w:pPr>
      <w:r>
        <w:t xml:space="preserve">Приложение написано на языке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с использованием библиотеки</w:t>
      </w:r>
      <w:r>
        <w:t xml:space="preserve"> </w:t>
      </w:r>
      <w:r>
        <w:rPr>
          <w:bCs/>
          <w:b/>
        </w:rPr>
        <w:t xml:space="preserve">tkinter</w:t>
      </w:r>
      <w:r>
        <w:t xml:space="preserve"> </w:t>
      </w:r>
      <w:r>
        <w:t xml:space="preserve">для построения оконного интерфейса и встроенного модуля</w:t>
      </w:r>
      <w:r>
        <w:t xml:space="preserve"> </w:t>
      </w:r>
      <w:r>
        <w:rPr>
          <w:bCs/>
          <w:b/>
        </w:rPr>
        <w:t xml:space="preserve">sqlite3</w:t>
      </w:r>
      <w:r>
        <w:t xml:space="preserve"> </w:t>
      </w:r>
      <w:r>
        <w:t xml:space="preserve">для работы с базой данных. Такой выбор сделан по следующим причинам:</w:t>
      </w:r>
    </w:p>
    <w:p>
      <w:pPr>
        <w:numPr>
          <w:ilvl w:val="0"/>
          <w:numId w:val="1002"/>
        </w:numPr>
        <w:pStyle w:val="Compact"/>
      </w:pPr>
      <w:r>
        <w:t xml:space="preserve">tkinter и sqlite3 входят в стандартную поставку Python, поэтому для запуска программы не нужно устанавливать дополнительные библиотеки;</w:t>
      </w:r>
    </w:p>
    <w:p>
      <w:pPr>
        <w:numPr>
          <w:ilvl w:val="0"/>
          <w:numId w:val="1002"/>
        </w:numPr>
        <w:pStyle w:val="Compact"/>
      </w:pPr>
      <w:r>
        <w:t xml:space="preserve">база данных хранится в одном файле</w:t>
      </w:r>
      <w:r>
        <w:t xml:space="preserve"> </w:t>
      </w:r>
      <w:r>
        <w:rPr>
          <w:rStyle w:val="VerbatimChar"/>
        </w:rPr>
        <w:t xml:space="preserve">kinoteatr.db</w:t>
      </w:r>
      <w:r>
        <w:t xml:space="preserve"> </w:t>
      </w:r>
      <w:r>
        <w:t xml:space="preserve">рядом с программой, сервер базы данных не требуется;</w:t>
      </w:r>
    </w:p>
    <w:p>
      <w:pPr>
        <w:numPr>
          <w:ilvl w:val="0"/>
          <w:numId w:val="1002"/>
        </w:numPr>
        <w:pStyle w:val="Compact"/>
      </w:pPr>
      <w:r>
        <w:t xml:space="preserve">программа работает в операционной системе Windows и запускается одной командой.</w:t>
      </w:r>
    </w:p>
    <w:p>
      <w:pPr>
        <w:pStyle w:val="FirstParagraph"/>
      </w:pPr>
      <w:r>
        <w:t xml:space="preserve">Состав файлов приложения: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404"/>
        <w:gridCol w:w="4516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kinoteatr.py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(867 строк с комментариями)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kino_schema.sql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создания таблиц, ключей, ограничений и представлений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kino_dannye.sql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 заполнения таблиц контрольными данными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kinoteatr.db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базы данных</w:t>
            </w:r>
          </w:p>
        </w:tc>
      </w:tr>
    </w:tbl>
    <w:p>
      <w:pPr>
        <w:pStyle w:val="BodyText"/>
      </w:pPr>
      <w:r>
        <w:t xml:space="preserve">Если файла базы данных рядом с программой нет, при первом запуске она создаётся автоматически из двух скриптов — это сделано для удобства проверки работы.</w:t>
      </w:r>
    </w:p>
    <w:bookmarkEnd w:id="27"/>
    <w:bookmarkStart w:id="28" w:name="структура-приложения-и-основные-методы"/>
    <w:p>
      <w:pPr>
        <w:pStyle w:val="Heading3"/>
      </w:pPr>
      <w:r>
        <w:t xml:space="preserve">2.2. Структура приложения и основные методы</w:t>
      </w:r>
    </w:p>
    <w:p>
      <w:pPr>
        <w:pStyle w:val="FirstParagraph"/>
      </w:pPr>
      <w:r>
        <w:t xml:space="preserve">Программа построена по модульному принципу: работа с базой данных отделена от интерфейса. Ниже описаны классы и их основные методы.</w:t>
      </w:r>
    </w:p>
    <w:p>
      <w:pPr>
        <w:pStyle w:val="BodyText"/>
      </w:pPr>
      <w:r>
        <w:rPr>
          <w:bCs/>
          <w:b/>
        </w:rPr>
        <w:t xml:space="preserve">Класс BazaDannyh</w:t>
      </w:r>
      <w:r>
        <w:t xml:space="preserve"> </w:t>
      </w:r>
      <w:r>
        <w:t xml:space="preserve">— отвечает за подключение к базе данных и выполнение запросов: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283"/>
        <w:gridCol w:w="4637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__init__(fayl)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подключается к файлу базы данных, включает контроль внешних ключей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sozdat_bazu()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таблицы и заполняет их данными, если файла базы нет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vybrat(sql, parametry)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выполняет запрос на выборку и возвращает список записей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vypolnit(sql, parametry)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выполняет запрос на изменение данных (INSERT, UPDATE, DELETE)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zakryt()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закрывает соединение с базой данных</w:t>
            </w:r>
          </w:p>
        </w:tc>
      </w:tr>
    </w:tbl>
    <w:p>
      <w:pPr>
        <w:pStyle w:val="BodyText"/>
      </w:pPr>
      <w:r>
        <w:t xml:space="preserve">Все запросы выполняются с параметрами (вместо значений в тексте запроса подставляются знаки вопроса), что исключает ошибки при вводе кавычек и защищает от подстановки постороннего кода.</w:t>
      </w:r>
    </w:p>
    <w:p>
      <w:pPr>
        <w:pStyle w:val="BodyText"/>
      </w:pPr>
      <w:r>
        <w:rPr>
          <w:bCs/>
          <w:b/>
        </w:rPr>
        <w:t xml:space="preserve">Класс VkladkaSpravochnik</w:t>
      </w:r>
      <w:r>
        <w:t xml:space="preserve"> </w:t>
      </w:r>
      <w:r>
        <w:t xml:space="preserve">— универсальная вкладка для работы со справочниками (фильмы, залы, клиенты, сотрудники, жанры). Один класс используется для пяти таблиц: при создании ему передаются имя таблицы, список полей и их подписи на русском языке: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283"/>
        <w:gridCol w:w="4637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obnovit()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 таблицу на экране записями с учётом строки поиска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vybrat_zapis()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переносит выбранную строку таблицы в поля ввода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dobavit()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добавляет новую запись (INSERT)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izmenit()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сохраняет изменения выбранной записи (UPDATE)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udalit()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удаляет выбранную запись (DELETE) с подтверждением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ochistit()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очищает поля ввода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VkladkaSeansy</w:t>
      </w:r>
      <w:r>
        <w:t xml:space="preserve"> </w:t>
      </w:r>
      <w:r>
        <w:t xml:space="preserve">— работа с расписанием. Фильм и зал выбираются из выпадающих списков, поэтому ввести несуществующий код нельзя. Методы</w:t>
      </w:r>
      <w:r>
        <w:t xml:space="preserve"> </w:t>
      </w:r>
      <w:r>
        <w:rPr>
          <w:rStyle w:val="VerbatimChar"/>
        </w:rPr>
        <w:t xml:space="preserve">dobavit()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izmenit()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udalit()</w:t>
      </w:r>
      <w:r>
        <w:t xml:space="preserve"> </w:t>
      </w:r>
      <w:r>
        <w:t xml:space="preserve">обрабатывают ошибки целостности: при попытке назначить два сеанса в одном зале на одно время выводится понятное сообщение.</w:t>
      </w:r>
    </w:p>
    <w:p>
      <w:pPr>
        <w:pStyle w:val="BodyText"/>
      </w:pPr>
      <w:r>
        <w:rPr>
          <w:bCs/>
          <w:b/>
        </w:rPr>
        <w:t xml:space="preserve">Класс VkladkaBilety</w:t>
      </w:r>
      <w:r>
        <w:t xml:space="preserve"> </w:t>
      </w:r>
      <w:r>
        <w:t xml:space="preserve">— продажа и возврат билетов: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3829"/>
        <w:gridCol w:w="4091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zagruzit_spiski()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загружает списки сеансов, клиентов и кассиров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vybran_seans()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ограничивает номера ряда и места размерами выбранного зала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poschitat_cenu()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рассчитывает цену билета с учётом скидки клиента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prodat()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продаёт билет, проверяя, не занято ли место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pokazat_svobodnye()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 количество свободных мест и список занятых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vernut()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оформляет возврат билета (меняет статус)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Класс VkladkaOtchety</w:t>
      </w:r>
      <w:r>
        <w:t xml:space="preserve"> </w:t>
      </w:r>
      <w:r>
        <w:t xml:space="preserve">— построение отчётов. Метод</w:t>
      </w:r>
      <w:r>
        <w:t xml:space="preserve"> </w:t>
      </w:r>
      <w:r>
        <w:rPr>
          <w:rStyle w:val="VerbatimChar"/>
        </w:rPr>
        <w:t xml:space="preserve">podstavit_parametry()</w:t>
      </w:r>
      <w:r>
        <w:t xml:space="preserve"> </w:t>
      </w:r>
      <w:r>
        <w:t xml:space="preserve">автоматически подставляет в поля подходящие значения (например, границы периода продаж), метод</w:t>
      </w:r>
      <w:r>
        <w:t xml:space="preserve"> </w:t>
      </w:r>
      <w:r>
        <w:rPr>
          <w:rStyle w:val="VerbatimChar"/>
        </w:rPr>
        <w:t xml:space="preserve">postroit()</w:t>
      </w:r>
      <w:r>
        <w:t xml:space="preserve"> </w:t>
      </w:r>
      <w:r>
        <w:t xml:space="preserve">выполняет запрос выбранного отчёта и выводит результат.</w:t>
      </w:r>
    </w:p>
    <w:p>
      <w:pPr>
        <w:pStyle w:val="BodyText"/>
      </w:pPr>
      <w:r>
        <w:rPr>
          <w:bCs/>
          <w:b/>
        </w:rPr>
        <w:t xml:space="preserve">Класс GlavnoeOkno</w:t>
      </w:r>
      <w:r>
        <w:t xml:space="preserve"> </w:t>
      </w:r>
      <w:r>
        <w:t xml:space="preserve">— главное окно программы. Создаёт подключение к базе данных и восемь вкладок, корректно закрывает соединение при выходе.</w:t>
      </w:r>
    </w:p>
    <w:bookmarkEnd w:id="28"/>
    <w:bookmarkStart w:id="29" w:name="реализованные-функции"/>
    <w:p>
      <w:pPr>
        <w:pStyle w:val="Heading3"/>
      </w:pPr>
      <w:r>
        <w:t xml:space="preserve">2.3. Реализованные функции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Ведение справочников</w:t>
      </w:r>
      <w:r>
        <w:t xml:space="preserve"> </w:t>
      </w:r>
      <w:r>
        <w:t xml:space="preserve">— добавление, изменение и удаление фильмов, залов, клиентов, сотрудников и жанров.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Поиск и отбор информации</w:t>
      </w:r>
      <w:r>
        <w:t xml:space="preserve"> </w:t>
      </w:r>
      <w:r>
        <w:t xml:space="preserve">— поиск по справочникам по нескольким полям сразу, отбор расписания по дате, отбор фильмов по жанру.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Составление расписания</w:t>
      </w:r>
      <w:r>
        <w:t xml:space="preserve"> </w:t>
      </w:r>
      <w:r>
        <w:t xml:space="preserve">— добавление сеансов с контролем занятости залов.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Продажа билетов</w:t>
      </w:r>
      <w:r>
        <w:t xml:space="preserve"> </w:t>
      </w:r>
      <w:r>
        <w:t xml:space="preserve">— автоматический расчёт цены с учётом скидки клиента, контроль занятости мест, просмотр свободных мест.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Возврат билетов</w:t>
      </w:r>
      <w:r>
        <w:t xml:space="preserve"> </w:t>
      </w:r>
      <w:r>
        <w:t xml:space="preserve">— изменение статуса билета.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Отчёты</w:t>
      </w:r>
      <w:r>
        <w:t xml:space="preserve"> </w:t>
      </w:r>
      <w:r>
        <w:t xml:space="preserve">— шесть отчётов о работе кинотеатра.</w:t>
      </w:r>
    </w:p>
    <w:bookmarkEnd w:id="29"/>
    <w:bookmarkEnd w:id="30"/>
    <w:bookmarkStart w:id="31" w:name="результаты-тестирования"/>
    <w:p>
      <w:pPr>
        <w:pStyle w:val="Heading2"/>
      </w:pPr>
      <w:r>
        <w:t xml:space="preserve">3. Результаты тестирования</w:t>
      </w:r>
    </w:p>
    <w:p>
      <w:pPr>
        <w:pStyle w:val="FirstParagraph"/>
      </w:pPr>
      <w:r>
        <w:t xml:space="preserve">Тестирование проводилось на заполненной базе данных. Проверялись как обычная работа, так и попытки ввести неверные данные.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42"/>
        <w:gridCol w:w="3589"/>
        <w:gridCol w:w="3588"/>
      </w:tblGrid>
      <w:tr>
        <w:trPr>
          <w:cantSplit/>
          <w:tblHeader/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проверялось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билета (сеанс «Чебурашка», ряд 9, место 9, клиент со скидкой)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Билет продан, записей стало 26, цена 300,00 руб. рассчитана верно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Повторная продажа того же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Отклонено: «Место 9 в ряду 9 на этот сеанс уже продано»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Продажа билета в несуществующий ряд (99)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Отклонено: «В зале</w:t>
            </w:r>
            <w:r>
              <w:t xml:space="preserve"> </w:t>
            </w:r>
            <w:r>
              <w:t xml:space="preserve">“</w:t>
            </w:r>
            <w:r>
              <w:t xml:space="preserve">Синий</w:t>
            </w:r>
            <w:r>
              <w:t xml:space="preserve">”</w:t>
            </w:r>
            <w:r>
              <w:t xml:space="preserve"> </w:t>
            </w:r>
            <w:r>
              <w:t xml:space="preserve">10 рядов по 12 мест»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свободных 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Показано: всего 120 мест, свободно 117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билета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билета изменён на «возвращён»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справочнику фильмов по слову «Нолан»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Найдено 3 записи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Построение шести отчётов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отчёты построены, данные совпадают с содержимым таблиц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и удаление записи в справочнике жанров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Записей стало 11, после удаления снова 10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Попытка удалить зал, на который назначены сеансы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Отклонено: «Запись удалить нельзя: на неё ссылаются записи других таблиц»</w:t>
            </w:r>
          </w:p>
        </w:tc>
      </w:tr>
    </w:tbl>
    <w:p>
      <w:pPr>
        <w:pStyle w:val="BodyText"/>
      </w:pPr>
      <w:r>
        <w:t xml:space="preserve">Отдельно проверена работа вычисляемых столбцов: для зала «Большой» (16 рядов по 20 мест) значение</w:t>
      </w:r>
      <w:r>
        <w:t xml:space="preserve"> </w:t>
      </w:r>
      <w:r>
        <w:rPr>
          <w:rStyle w:val="VerbatimChar"/>
        </w:rPr>
        <w:t xml:space="preserve">vsego_mest</w:t>
      </w:r>
      <w:r>
        <w:t xml:space="preserve"> </w:t>
      </w:r>
      <w:r>
        <w:t xml:space="preserve">равно 320; для билета ценой 650 руб. со скидкой 10 % значение</w:t>
      </w:r>
      <w:r>
        <w:t xml:space="preserve"> </w:t>
      </w:r>
      <w:r>
        <w:rPr>
          <w:rStyle w:val="VerbatimChar"/>
        </w:rPr>
        <w:t xml:space="preserve">itogovaya_cena</w:t>
      </w:r>
      <w:r>
        <w:t xml:space="preserve"> </w:t>
      </w:r>
      <w:r>
        <w:t xml:space="preserve">равно 585 руб.</w:t>
      </w:r>
    </w:p>
    <w:p>
      <w:pPr>
        <w:pStyle w:val="BodyText"/>
      </w:pPr>
      <w:r>
        <w:t xml:space="preserve">Ошибок в работе приложения не выявлено. Все ограничения целостности, заданные при проектировании базы данных, срабатывают, а программа выводит понятные пользователю сообщения вместо системных ошибок.</w:t>
      </w:r>
    </w:p>
    <w:bookmarkEnd w:id="31"/>
    <w:bookmarkStart w:id="56" w:name="экранные-формы-приложения"/>
    <w:p>
      <w:pPr>
        <w:pStyle w:val="Heading2"/>
      </w:pPr>
      <w:r>
        <w:t xml:space="preserve">4. Экранные формы приложения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1 — Вкладка «Сеансы»: расписание на выбранную дату" title="" id="33" name="Picture"/>
            <a:graphic>
              <a:graphicData uri="http://schemas.openxmlformats.org/drawingml/2006/picture">
                <pic:pic>
                  <pic:nvPicPr>
                    <pic:cNvPr descr="form1_seans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Вкладка «Сеансы»: расписание на выбранную дату</w:t>
      </w:r>
    </w:p>
    <w:p>
      <w:pPr>
        <w:pStyle w:val="BodyText"/>
      </w:pPr>
      <w:r>
        <w:t xml:space="preserve">На вкладке «Сеансы» отображается расписание. В поле даты можно указать день и получить сеансы только за этот день. Фильм и зал при добавлении сеанса выбираются из выпадающих списков.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2 — Вкладка «Продажа билетов»" title="" id="36" name="Picture"/>
            <a:graphic>
              <a:graphicData uri="http://schemas.openxmlformats.org/drawingml/2006/picture">
                <pic:pic>
                  <pic:nvPicPr>
                    <pic:cNvPr descr="form2_prodazh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Вкладка «Продажа билетов»</w:t>
      </w:r>
    </w:p>
    <w:p>
      <w:pPr>
        <w:pStyle w:val="BodyText"/>
      </w:pPr>
      <w:r>
        <w:t xml:space="preserve">При выборе сеанса и клиента программа сама рассчитывает цену: базовая цена сеанса 700 руб., скидка клиента 10 %, к оплате 630 руб. Номера ряда и места ограничены размерами выбранного зала.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3 — Справочник фильмов с поиском по слову «Россия»" title="" id="39" name="Picture"/>
            <a:graphic>
              <a:graphicData uri="http://schemas.openxmlformats.org/drawingml/2006/picture">
                <pic:pic>
                  <pic:nvPicPr>
                    <pic:cNvPr descr="form3_film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Справочник фильмов с поиском по слову «Россия»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4 — Справочник залов" title="" id="42" name="Picture"/>
            <a:graphic>
              <a:graphicData uri="http://schemas.openxmlformats.org/drawingml/2006/picture">
                <pic:pic>
                  <pic:nvPicPr>
                    <pic:cNvPr descr="form4_zal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Справочник залов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5 — Справочник клиентов" title="" id="45" name="Picture"/>
            <a:graphic>
              <a:graphicData uri="http://schemas.openxmlformats.org/drawingml/2006/picture">
                <pic:pic>
                  <pic:nvPicPr>
                    <pic:cNvPr descr="form5_klient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Справочник клиентов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6 — Отчёт о заполненности залов и выручке по сеансам" title="" id="48" name="Picture"/>
            <a:graphic>
              <a:graphicData uri="http://schemas.openxmlformats.org/drawingml/2006/picture">
                <pic:pic>
                  <pic:nvPicPr>
                    <pic:cNvPr descr="form6_otchet_zapolnennos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Отчёт о заполненности залов и выручке по сеансам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7 — Отчёт о выручке за период" title="" id="51" name="Picture"/>
            <a:graphic>
              <a:graphicData uri="http://schemas.openxmlformats.org/drawingml/2006/picture">
                <pic:pic>
                  <pic:nvPicPr>
                    <pic:cNvPr descr="form7_otchet_vyruchk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Отчёт о выручке за период</w:t>
      </w:r>
    </w:p>
    <w:p>
      <w:pPr>
        <w:pStyle w:val="CaptionedFigure"/>
      </w:pPr>
      <w:r>
        <w:drawing>
          <wp:inline>
            <wp:extent cx="5334000" cy="3592285"/>
            <wp:effectExtent b="0" l="0" r="0" t="0"/>
            <wp:docPr descr="Рисунок 8 — Рейтинг фильмов по количеству проданных билетов" title="" id="54" name="Picture"/>
            <a:graphic>
              <a:graphicData uri="http://schemas.openxmlformats.org/drawingml/2006/picture">
                <pic:pic>
                  <pic:nvPicPr>
                    <pic:cNvPr descr="form8_otchet_reytin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2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Рейтинг фильмов по количеству проданных билетов</w:t>
      </w:r>
    </w:p>
    <w:bookmarkEnd w:id="56"/>
    <w:bookmarkStart w:id="57" w:name="краткая-инструкция-пользователя"/>
    <w:p>
      <w:pPr>
        <w:pStyle w:val="Heading2"/>
      </w:pPr>
      <w:r>
        <w:t xml:space="preserve">5. Краткая инструкция пользователя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Запуск.</w:t>
      </w:r>
      <w:r>
        <w:t xml:space="preserve"> </w:t>
      </w:r>
      <w:r>
        <w:t xml:space="preserve">Поместить файлы</w:t>
      </w:r>
      <w:r>
        <w:t xml:space="preserve"> </w:t>
      </w:r>
      <w:r>
        <w:rPr>
          <w:rStyle w:val="VerbatimChar"/>
        </w:rPr>
        <w:t xml:space="preserve">kinoteatr.py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kino_schema.sql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kino_dannye.sql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kinoteatr.db</w:t>
      </w:r>
      <w:r>
        <w:t xml:space="preserve"> </w:t>
      </w:r>
      <w:r>
        <w:t xml:space="preserve">в одну папку и запустить команду</w:t>
      </w:r>
      <w:r>
        <w:t xml:space="preserve"> </w:t>
      </w:r>
      <w:r>
        <w:rPr>
          <w:rStyle w:val="VerbatimChar"/>
        </w:rPr>
        <w:t xml:space="preserve">python kinoteatr.py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Расписание.</w:t>
      </w:r>
      <w:r>
        <w:t xml:space="preserve"> </w:t>
      </w:r>
      <w:r>
        <w:t xml:space="preserve">Вкладка «Сеансы»: ввести дату и нажать «Показать расписание»; кнопка «Все сеансы» снимает отбор. Чтобы добавить сеанс, выбрать фильм и зал, ввести дату, время, цену и формат, нажать «Добавить сеанс».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Продажа билета.</w:t>
      </w:r>
      <w:r>
        <w:t xml:space="preserve"> </w:t>
      </w:r>
      <w:r>
        <w:t xml:space="preserve">Вкладка «Продажа билетов»: выбрать сеанс, клиента (или «без карты»), кассира, указать ряд и место, нажать «Продать билет». Кнопка «Свободные места» показывает, какие места уже заняты.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Возврат билета.</w:t>
      </w:r>
      <w:r>
        <w:t xml:space="preserve"> </w:t>
      </w:r>
      <w:r>
        <w:t xml:space="preserve">Выбрать билет в таблице и нажать «Вернуть билет».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Справочники.</w:t>
      </w:r>
      <w:r>
        <w:t xml:space="preserve"> </w:t>
      </w:r>
      <w:r>
        <w:t xml:space="preserve">Вкладки «Фильмы», «Залы», «Клиенты», «Сотрудники», «Жанры»: выбрать запись в таблице — её значения появятся в полях ввода; кнопки «Добавить», «Изменить», «Удалить» выполняют соответствующие действия. Строка поиска отбирает записи по нескольким полям.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Отчёты.</w:t>
      </w:r>
      <w:r>
        <w:t xml:space="preserve"> </w:t>
      </w:r>
      <w:r>
        <w:t xml:space="preserve">Вкладка «Отчёты»: выбрать отчёт из списка — параметры подставятся автоматически, при необходимости изменить их и нажать «Построить отчёт».</w:t>
      </w:r>
    </w:p>
    <w:bookmarkEnd w:id="57"/>
    <w:bookmarkStart w:id="58" w:name="выводы-по-второму-этапу"/>
    <w:p>
      <w:pPr>
        <w:pStyle w:val="Heading2"/>
      </w:pPr>
      <w:r>
        <w:t xml:space="preserve">Выводы по второму этапу</w:t>
      </w:r>
    </w:p>
    <w:p>
      <w:pPr>
        <w:pStyle w:val="FirstParagraph"/>
      </w:pPr>
      <w:r>
        <w:t xml:space="preserve">Таблицы базы данных заполнены контрольными данными: во всех восьми таблицах не менее 10 записей, требования к объёму выполнены.</w:t>
      </w:r>
    </w:p>
    <w:p>
      <w:pPr>
        <w:pStyle w:val="BodyText"/>
      </w:pPr>
      <w:r>
        <w:t xml:space="preserve">Разработано программное приложение на языке Python с оконным интерфейсом (библиотека tkinter) и файловой базой данных SQLite. Приложение состоит из пяти классов: работа с базой данных вынесена в отдельный класс, интерфейс разбит на вкладки. Реализованы добавление, изменение, удаление, поиск и отбор информации, продажа и возврат билетов с автоматическим расчётом цены, а также шесть отчётов о работе кинотеатра.</w:t>
      </w:r>
    </w:p>
    <w:p>
      <w:pPr>
        <w:pStyle w:val="BodyText"/>
      </w:pPr>
      <w:r>
        <w:t xml:space="preserve">Проведено тестирование по девяти проверкам, включая попытки ввести некорректные данные. Все ограничения целостности срабатывают, ошибок в работе приложения не обнаружено.</w:t>
      </w:r>
    </w:p>
    <w:p>
      <w:pPr>
        <w:pStyle w:val="BodyText"/>
      </w:pPr>
      <w:r>
        <w:t xml:space="preserve">Задачи второго этапа выполнены. На третьем этапе предстоит оформить пояснительную записку с описанием проделанной работы и приложением, содержащим исходный текст программы.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00" w:lineRule="auto"/>
      <w:jc w:val="both"/>
    </w:pPr>
    <w:rPr>
      <w:sz w:val="28"/>
      <w:szCs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jc w:val="center"/>
      <w:keepNext/>
      <w:keepLines/>
      <w:spacing w:after="240" w:before="480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jc w:val="left"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jc w:val="left"/>
      <w:spacing w:after="0" w:line="240" w:lineRule="auto"/>
    </w:pPr>
    <w:rPr>
      <w:rFonts w:ascii="Consolas" w:cs="Consolas" w:hAnsi="Consolas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2026-10-03T15:01:38Z</dcterms:created>
  <dcterms:modified xsi:type="dcterms:W3CDTF">2026-10-03T15:01:38Z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