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4B80" w14:textId="77777777" w:rsidR="007D6D5C" w:rsidRPr="00F970C9" w:rsidRDefault="007D6D5C" w:rsidP="007D6D5C">
      <w:pPr>
        <w:jc w:val="center"/>
      </w:pPr>
      <w:r w:rsidRPr="00F970C9">
        <w:rPr>
          <w:noProof/>
        </w:rPr>
        <w:drawing>
          <wp:inline distT="0" distB="0" distL="0" distR="0" wp14:anchorId="2C75F65C" wp14:editId="4478E0F8">
            <wp:extent cx="2152650" cy="1818989"/>
            <wp:effectExtent l="0" t="0" r="0" b="0"/>
            <wp:docPr id="21" name="Picture 1" descr="odtÃ¼ simg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tÃ¼ simgesi ile ilgili gÃ¶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3794" cy="1819955"/>
                    </a:xfrm>
                    <a:prstGeom prst="rect">
                      <a:avLst/>
                    </a:prstGeom>
                    <a:noFill/>
                    <a:ln>
                      <a:noFill/>
                    </a:ln>
                  </pic:spPr>
                </pic:pic>
              </a:graphicData>
            </a:graphic>
          </wp:inline>
        </w:drawing>
      </w:r>
    </w:p>
    <w:p w14:paraId="40181D14" w14:textId="77777777" w:rsidR="007D6D5C" w:rsidRPr="00F970C9" w:rsidRDefault="007D6D5C" w:rsidP="007D6D5C">
      <w:pPr>
        <w:jc w:val="center"/>
        <w:rPr>
          <w:rFonts w:cs="Times New Roman"/>
          <w:b/>
          <w:sz w:val="36"/>
          <w:szCs w:val="28"/>
        </w:rPr>
      </w:pPr>
      <w:r w:rsidRPr="00F970C9">
        <w:rPr>
          <w:rFonts w:cs="Times New Roman"/>
          <w:b/>
          <w:sz w:val="36"/>
          <w:szCs w:val="28"/>
        </w:rPr>
        <w:t>Middle East Technical University</w:t>
      </w:r>
    </w:p>
    <w:p w14:paraId="78206F37" w14:textId="77777777" w:rsidR="007D6D5C" w:rsidRPr="00F970C9" w:rsidRDefault="007D6D5C" w:rsidP="007D6D5C">
      <w:pPr>
        <w:jc w:val="center"/>
        <w:rPr>
          <w:rFonts w:cs="Times New Roman"/>
          <w:b/>
          <w:sz w:val="36"/>
          <w:szCs w:val="28"/>
        </w:rPr>
      </w:pPr>
      <w:r w:rsidRPr="00F970C9">
        <w:rPr>
          <w:rFonts w:cs="Times New Roman"/>
          <w:b/>
          <w:sz w:val="36"/>
          <w:szCs w:val="28"/>
        </w:rPr>
        <w:t>Faculty of Engineering</w:t>
      </w:r>
    </w:p>
    <w:p w14:paraId="0F5780DA" w14:textId="77777777" w:rsidR="007D6D5C" w:rsidRPr="00F970C9" w:rsidRDefault="007D6D5C" w:rsidP="007D6D5C">
      <w:pPr>
        <w:jc w:val="center"/>
        <w:rPr>
          <w:rFonts w:cs="Times New Roman"/>
          <w:b/>
          <w:sz w:val="36"/>
          <w:szCs w:val="28"/>
        </w:rPr>
      </w:pPr>
      <w:r w:rsidRPr="00F970C9">
        <w:rPr>
          <w:rFonts w:cs="Times New Roman"/>
          <w:b/>
          <w:sz w:val="36"/>
          <w:szCs w:val="28"/>
        </w:rPr>
        <w:t>Department of Electrical and Electronics Engineering</w:t>
      </w:r>
    </w:p>
    <w:p w14:paraId="2AF6E604" w14:textId="30E5BA83" w:rsidR="007D6D5C" w:rsidRPr="003404CC" w:rsidRDefault="007D6D5C" w:rsidP="007D6D5C">
      <w:pPr>
        <w:jc w:val="center"/>
        <w:rPr>
          <w:rFonts w:cs="Times New Roman"/>
          <w:b/>
          <w:sz w:val="36"/>
          <w:szCs w:val="28"/>
        </w:rPr>
      </w:pPr>
      <w:r w:rsidRPr="003404CC">
        <w:rPr>
          <w:rFonts w:cs="Times New Roman"/>
          <w:b/>
          <w:sz w:val="36"/>
          <w:szCs w:val="28"/>
        </w:rPr>
        <w:t xml:space="preserve">EE464 </w:t>
      </w:r>
      <w:r>
        <w:rPr>
          <w:rFonts w:cs="Times New Roman"/>
          <w:b/>
          <w:sz w:val="36"/>
          <w:szCs w:val="28"/>
        </w:rPr>
        <w:t xml:space="preserve">Hardware </w:t>
      </w:r>
      <w:r w:rsidRPr="003404CC">
        <w:rPr>
          <w:rFonts w:cs="Times New Roman"/>
          <w:b/>
          <w:sz w:val="36"/>
          <w:szCs w:val="28"/>
        </w:rPr>
        <w:t xml:space="preserve">Project </w:t>
      </w:r>
      <w:r>
        <w:rPr>
          <w:rFonts w:cs="Times New Roman"/>
          <w:b/>
          <w:sz w:val="36"/>
          <w:szCs w:val="28"/>
        </w:rPr>
        <w:t>Final Report</w:t>
      </w:r>
    </w:p>
    <w:p w14:paraId="5CE2F17B" w14:textId="77777777" w:rsidR="007D6D5C" w:rsidRPr="003404CC" w:rsidRDefault="007D6D5C" w:rsidP="007D6D5C">
      <w:pPr>
        <w:jc w:val="center"/>
        <w:rPr>
          <w:rFonts w:cs="Times New Roman"/>
          <w:b/>
          <w:sz w:val="36"/>
          <w:szCs w:val="28"/>
        </w:rPr>
      </w:pPr>
    </w:p>
    <w:p w14:paraId="0956E736" w14:textId="77777777" w:rsidR="007D6D5C" w:rsidRPr="003404CC" w:rsidRDefault="007D6D5C" w:rsidP="007D6D5C">
      <w:pPr>
        <w:rPr>
          <w:b/>
          <w:sz w:val="36"/>
        </w:rPr>
      </w:pPr>
    </w:p>
    <w:p w14:paraId="65F0A8D4" w14:textId="77777777" w:rsidR="007D6D5C" w:rsidRPr="003404CC" w:rsidRDefault="007D6D5C" w:rsidP="007D6D5C">
      <w:pPr>
        <w:jc w:val="center"/>
        <w:rPr>
          <w:b/>
          <w:sz w:val="36"/>
        </w:rPr>
      </w:pPr>
      <w:proofErr w:type="spellStart"/>
      <w:r>
        <w:rPr>
          <w:b/>
          <w:sz w:val="36"/>
        </w:rPr>
        <w:t>Kutay</w:t>
      </w:r>
      <w:proofErr w:type="spellEnd"/>
      <w:r>
        <w:rPr>
          <w:b/>
          <w:sz w:val="36"/>
        </w:rPr>
        <w:t xml:space="preserve"> </w:t>
      </w:r>
      <w:proofErr w:type="spellStart"/>
      <w:r>
        <w:rPr>
          <w:b/>
          <w:sz w:val="36"/>
        </w:rPr>
        <w:t>Delibaş</w:t>
      </w:r>
      <w:proofErr w:type="spellEnd"/>
      <w:r>
        <w:rPr>
          <w:b/>
          <w:sz w:val="36"/>
        </w:rPr>
        <w:t xml:space="preserve"> 2093599</w:t>
      </w:r>
    </w:p>
    <w:p w14:paraId="5C89BF48" w14:textId="77777777" w:rsidR="007D6D5C" w:rsidRPr="003404CC" w:rsidRDefault="007D6D5C" w:rsidP="007D6D5C">
      <w:pPr>
        <w:jc w:val="center"/>
        <w:rPr>
          <w:b/>
          <w:sz w:val="36"/>
        </w:rPr>
      </w:pPr>
      <w:r w:rsidRPr="003404CC">
        <w:rPr>
          <w:b/>
          <w:sz w:val="36"/>
        </w:rPr>
        <w:t xml:space="preserve">Mehmet </w:t>
      </w:r>
      <w:proofErr w:type="spellStart"/>
      <w:r w:rsidRPr="003404CC">
        <w:rPr>
          <w:b/>
          <w:sz w:val="36"/>
        </w:rPr>
        <w:t>Gürtekin</w:t>
      </w:r>
      <w:proofErr w:type="spellEnd"/>
      <w:r w:rsidRPr="003404CC">
        <w:rPr>
          <w:b/>
          <w:sz w:val="36"/>
        </w:rPr>
        <w:t xml:space="preserve"> 2166593</w:t>
      </w:r>
    </w:p>
    <w:p w14:paraId="2B7C0712" w14:textId="77777777" w:rsidR="007D6D5C" w:rsidRPr="00083700" w:rsidRDefault="007D6D5C" w:rsidP="007D6D5C">
      <w:pPr>
        <w:jc w:val="center"/>
        <w:rPr>
          <w:b/>
          <w:bCs/>
          <w:sz w:val="36"/>
          <w:szCs w:val="36"/>
        </w:rPr>
      </w:pPr>
      <w:r>
        <w:rPr>
          <w:b/>
          <w:bCs/>
          <w:sz w:val="36"/>
          <w:szCs w:val="36"/>
        </w:rPr>
        <w:t>Ogün Altun 2165785</w:t>
      </w:r>
    </w:p>
    <w:p w14:paraId="5028162E" w14:textId="77777777" w:rsidR="007D6D5C" w:rsidRPr="003404CC" w:rsidRDefault="007D6D5C" w:rsidP="007D6D5C"/>
    <w:p w14:paraId="2CE7B7FB" w14:textId="77777777" w:rsidR="007D6D5C" w:rsidRPr="003404CC" w:rsidRDefault="007D6D5C" w:rsidP="007D6D5C"/>
    <w:p w14:paraId="5089E6C8" w14:textId="77777777" w:rsidR="007D6D5C" w:rsidRPr="003404CC" w:rsidRDefault="007D6D5C" w:rsidP="007D6D5C"/>
    <w:p w14:paraId="55677540" w14:textId="77777777" w:rsidR="007D6D5C" w:rsidRPr="003404CC" w:rsidRDefault="007D6D5C" w:rsidP="007D6D5C"/>
    <w:p w14:paraId="7D09F5FB" w14:textId="77777777" w:rsidR="007D6D5C" w:rsidRDefault="007D6D5C" w:rsidP="007D6D5C"/>
    <w:p w14:paraId="022EA74E" w14:textId="77777777" w:rsidR="007D6D5C" w:rsidRDefault="007D6D5C" w:rsidP="007D6D5C"/>
    <w:p w14:paraId="52D51E65" w14:textId="77777777" w:rsidR="007D6D5C" w:rsidRDefault="007D6D5C" w:rsidP="007D6D5C"/>
    <w:p w14:paraId="54FBF856" w14:textId="77777777" w:rsidR="007D6D5C" w:rsidRDefault="007D6D5C" w:rsidP="007D6D5C"/>
    <w:p w14:paraId="6172DE72" w14:textId="77777777" w:rsidR="007D6D5C" w:rsidRDefault="007D6D5C" w:rsidP="007D6D5C"/>
    <w:p w14:paraId="0ECCA823" w14:textId="7830F9CB" w:rsidR="007D6D5C" w:rsidRDefault="007D6D5C" w:rsidP="007D6D5C"/>
    <w:p w14:paraId="09EBE885" w14:textId="3A43EEE3" w:rsidR="007D6D5C" w:rsidRDefault="007D6D5C" w:rsidP="007D6D5C"/>
    <w:p w14:paraId="5B30599F" w14:textId="68EB1CD3" w:rsidR="007D6D5C" w:rsidRDefault="007D6D5C" w:rsidP="007D6D5C"/>
    <w:bookmarkStart w:id="0" w:name="_Toc35893188" w:displacedByCustomXml="next"/>
    <w:sdt>
      <w:sdtPr>
        <w:rPr>
          <w:rFonts w:asciiTheme="minorHAnsi" w:eastAsiaTheme="minorHAnsi" w:hAnsiTheme="minorHAnsi" w:cstheme="minorBidi"/>
          <w:color w:val="auto"/>
          <w:sz w:val="22"/>
          <w:szCs w:val="22"/>
          <w:lang w:val="en-US" w:eastAsia="en-US"/>
        </w:rPr>
        <w:id w:val="-327369595"/>
        <w:docPartObj>
          <w:docPartGallery w:val="Table of Contents"/>
          <w:docPartUnique/>
        </w:docPartObj>
      </w:sdtPr>
      <w:sdtEndPr>
        <w:rPr>
          <w:b/>
          <w:bCs/>
        </w:rPr>
      </w:sdtEndPr>
      <w:sdtContent>
        <w:p w14:paraId="1BACF3F5" w14:textId="16D423A2" w:rsidR="008D0D35" w:rsidRDefault="008D0D35">
          <w:pPr>
            <w:pStyle w:val="TBal"/>
          </w:pPr>
          <w:r>
            <w:t>Table of Contents</w:t>
          </w:r>
        </w:p>
        <w:p w14:paraId="095A1F70" w14:textId="15FF9FB5" w:rsidR="00F32502" w:rsidRDefault="008D0D35">
          <w:pPr>
            <w:pStyle w:val="T1"/>
            <w:tabs>
              <w:tab w:val="right" w:leader="dot" w:pos="9062"/>
            </w:tabs>
            <w:rPr>
              <w:rFonts w:eastAsiaTheme="minorEastAsia"/>
              <w:noProof/>
              <w:lang w:val="tr-TR" w:eastAsia="tr-TR"/>
            </w:rPr>
          </w:pPr>
          <w:r>
            <w:fldChar w:fldCharType="begin"/>
          </w:r>
          <w:r>
            <w:instrText xml:space="preserve"> TOC \o "1-3" \h \z \u </w:instrText>
          </w:r>
          <w:r>
            <w:fldChar w:fldCharType="separate"/>
          </w:r>
          <w:hyperlink w:anchor="_Toc43930923" w:history="1">
            <w:r w:rsidR="00F32502" w:rsidRPr="004A27D5">
              <w:rPr>
                <w:rStyle w:val="Kpr"/>
                <w:noProof/>
              </w:rPr>
              <w:t>Introduction</w:t>
            </w:r>
            <w:r w:rsidR="00F32502">
              <w:rPr>
                <w:noProof/>
                <w:webHidden/>
              </w:rPr>
              <w:tab/>
            </w:r>
            <w:r w:rsidR="00F32502">
              <w:rPr>
                <w:noProof/>
                <w:webHidden/>
              </w:rPr>
              <w:fldChar w:fldCharType="begin"/>
            </w:r>
            <w:r w:rsidR="00F32502">
              <w:rPr>
                <w:noProof/>
                <w:webHidden/>
              </w:rPr>
              <w:instrText xml:space="preserve"> PAGEREF _Toc43930923 \h </w:instrText>
            </w:r>
            <w:r w:rsidR="00F32502">
              <w:rPr>
                <w:noProof/>
                <w:webHidden/>
              </w:rPr>
            </w:r>
            <w:r w:rsidR="00F32502">
              <w:rPr>
                <w:noProof/>
                <w:webHidden/>
              </w:rPr>
              <w:fldChar w:fldCharType="separate"/>
            </w:r>
            <w:r w:rsidR="0042742F">
              <w:rPr>
                <w:noProof/>
                <w:webHidden/>
              </w:rPr>
              <w:t>3</w:t>
            </w:r>
            <w:r w:rsidR="00F32502">
              <w:rPr>
                <w:noProof/>
                <w:webHidden/>
              </w:rPr>
              <w:fldChar w:fldCharType="end"/>
            </w:r>
          </w:hyperlink>
        </w:p>
        <w:p w14:paraId="6174C801" w14:textId="68F1CCAD" w:rsidR="00F32502" w:rsidRDefault="00F32502">
          <w:pPr>
            <w:pStyle w:val="T1"/>
            <w:tabs>
              <w:tab w:val="right" w:leader="dot" w:pos="9062"/>
            </w:tabs>
            <w:rPr>
              <w:rFonts w:eastAsiaTheme="minorEastAsia"/>
              <w:noProof/>
              <w:lang w:val="tr-TR" w:eastAsia="tr-TR"/>
            </w:rPr>
          </w:pPr>
          <w:hyperlink w:anchor="_Toc43930924" w:history="1">
            <w:r w:rsidRPr="004A27D5">
              <w:rPr>
                <w:rStyle w:val="Kpr"/>
                <w:noProof/>
              </w:rPr>
              <w:t>Transformer Design</w:t>
            </w:r>
            <w:r>
              <w:rPr>
                <w:noProof/>
                <w:webHidden/>
              </w:rPr>
              <w:tab/>
            </w:r>
            <w:r>
              <w:rPr>
                <w:noProof/>
                <w:webHidden/>
              </w:rPr>
              <w:fldChar w:fldCharType="begin"/>
            </w:r>
            <w:r>
              <w:rPr>
                <w:noProof/>
                <w:webHidden/>
              </w:rPr>
              <w:instrText xml:space="preserve"> PAGEREF _Toc43930924 \h </w:instrText>
            </w:r>
            <w:r>
              <w:rPr>
                <w:noProof/>
                <w:webHidden/>
              </w:rPr>
            </w:r>
            <w:r>
              <w:rPr>
                <w:noProof/>
                <w:webHidden/>
              </w:rPr>
              <w:fldChar w:fldCharType="separate"/>
            </w:r>
            <w:r w:rsidR="0042742F">
              <w:rPr>
                <w:noProof/>
                <w:webHidden/>
              </w:rPr>
              <w:t>4</w:t>
            </w:r>
            <w:r>
              <w:rPr>
                <w:noProof/>
                <w:webHidden/>
              </w:rPr>
              <w:fldChar w:fldCharType="end"/>
            </w:r>
          </w:hyperlink>
        </w:p>
        <w:p w14:paraId="5829B0AB" w14:textId="5B439B80" w:rsidR="00F32502" w:rsidRDefault="00F32502">
          <w:pPr>
            <w:pStyle w:val="T1"/>
            <w:tabs>
              <w:tab w:val="right" w:leader="dot" w:pos="9062"/>
            </w:tabs>
            <w:rPr>
              <w:rFonts w:eastAsiaTheme="minorEastAsia"/>
              <w:noProof/>
              <w:lang w:val="tr-TR" w:eastAsia="tr-TR"/>
            </w:rPr>
          </w:pPr>
          <w:hyperlink w:anchor="_Toc43930925" w:history="1">
            <w:r w:rsidRPr="004A27D5">
              <w:rPr>
                <w:rStyle w:val="Kpr"/>
                <w:noProof/>
              </w:rPr>
              <w:t>Filter Inductor Design</w:t>
            </w:r>
            <w:r>
              <w:rPr>
                <w:noProof/>
                <w:webHidden/>
              </w:rPr>
              <w:tab/>
            </w:r>
            <w:r>
              <w:rPr>
                <w:noProof/>
                <w:webHidden/>
              </w:rPr>
              <w:fldChar w:fldCharType="begin"/>
            </w:r>
            <w:r>
              <w:rPr>
                <w:noProof/>
                <w:webHidden/>
              </w:rPr>
              <w:instrText xml:space="preserve"> PAGEREF _Toc43930925 \h </w:instrText>
            </w:r>
            <w:r>
              <w:rPr>
                <w:noProof/>
                <w:webHidden/>
              </w:rPr>
            </w:r>
            <w:r>
              <w:rPr>
                <w:noProof/>
                <w:webHidden/>
              </w:rPr>
              <w:fldChar w:fldCharType="separate"/>
            </w:r>
            <w:r w:rsidR="0042742F">
              <w:rPr>
                <w:noProof/>
                <w:webHidden/>
              </w:rPr>
              <w:t>7</w:t>
            </w:r>
            <w:r>
              <w:rPr>
                <w:noProof/>
                <w:webHidden/>
              </w:rPr>
              <w:fldChar w:fldCharType="end"/>
            </w:r>
          </w:hyperlink>
        </w:p>
        <w:p w14:paraId="526B75F3" w14:textId="6D98B477" w:rsidR="00F32502" w:rsidRDefault="00F32502">
          <w:pPr>
            <w:pStyle w:val="T1"/>
            <w:tabs>
              <w:tab w:val="right" w:leader="dot" w:pos="9062"/>
            </w:tabs>
            <w:rPr>
              <w:rFonts w:eastAsiaTheme="minorEastAsia"/>
              <w:noProof/>
              <w:lang w:val="tr-TR" w:eastAsia="tr-TR"/>
            </w:rPr>
          </w:pPr>
          <w:hyperlink w:anchor="_Toc43930926" w:history="1">
            <w:r w:rsidRPr="004A27D5">
              <w:rPr>
                <w:rStyle w:val="Kpr"/>
                <w:noProof/>
              </w:rPr>
              <w:t>Simulations with Non-idealities</w:t>
            </w:r>
            <w:r>
              <w:rPr>
                <w:noProof/>
                <w:webHidden/>
              </w:rPr>
              <w:tab/>
            </w:r>
            <w:r>
              <w:rPr>
                <w:noProof/>
                <w:webHidden/>
              </w:rPr>
              <w:fldChar w:fldCharType="begin"/>
            </w:r>
            <w:r>
              <w:rPr>
                <w:noProof/>
                <w:webHidden/>
              </w:rPr>
              <w:instrText xml:space="preserve"> PAGEREF _Toc43930926 \h </w:instrText>
            </w:r>
            <w:r>
              <w:rPr>
                <w:noProof/>
                <w:webHidden/>
              </w:rPr>
            </w:r>
            <w:r>
              <w:rPr>
                <w:noProof/>
                <w:webHidden/>
              </w:rPr>
              <w:fldChar w:fldCharType="separate"/>
            </w:r>
            <w:r w:rsidR="0042742F">
              <w:rPr>
                <w:noProof/>
                <w:webHidden/>
              </w:rPr>
              <w:t>8</w:t>
            </w:r>
            <w:r>
              <w:rPr>
                <w:noProof/>
                <w:webHidden/>
              </w:rPr>
              <w:fldChar w:fldCharType="end"/>
            </w:r>
          </w:hyperlink>
        </w:p>
        <w:p w14:paraId="7F98BF58" w14:textId="1BC14B37" w:rsidR="00F32502" w:rsidRDefault="00F32502">
          <w:pPr>
            <w:pStyle w:val="T1"/>
            <w:tabs>
              <w:tab w:val="right" w:leader="dot" w:pos="9062"/>
            </w:tabs>
            <w:rPr>
              <w:rFonts w:eastAsiaTheme="minorEastAsia"/>
              <w:noProof/>
              <w:lang w:val="tr-TR" w:eastAsia="tr-TR"/>
            </w:rPr>
          </w:pPr>
          <w:hyperlink w:anchor="_Toc43930927" w:history="1">
            <w:r w:rsidRPr="004A27D5">
              <w:rPr>
                <w:rStyle w:val="Kpr"/>
                <w:noProof/>
              </w:rPr>
              <w:t>Component Selection</w:t>
            </w:r>
            <w:r>
              <w:rPr>
                <w:noProof/>
                <w:webHidden/>
              </w:rPr>
              <w:tab/>
            </w:r>
            <w:r>
              <w:rPr>
                <w:noProof/>
                <w:webHidden/>
              </w:rPr>
              <w:fldChar w:fldCharType="begin"/>
            </w:r>
            <w:r>
              <w:rPr>
                <w:noProof/>
                <w:webHidden/>
              </w:rPr>
              <w:instrText xml:space="preserve"> PAGEREF _Toc43930927 \h </w:instrText>
            </w:r>
            <w:r>
              <w:rPr>
                <w:noProof/>
                <w:webHidden/>
              </w:rPr>
            </w:r>
            <w:r>
              <w:rPr>
                <w:noProof/>
                <w:webHidden/>
              </w:rPr>
              <w:fldChar w:fldCharType="separate"/>
            </w:r>
            <w:r w:rsidR="0042742F">
              <w:rPr>
                <w:noProof/>
                <w:webHidden/>
              </w:rPr>
              <w:t>13</w:t>
            </w:r>
            <w:r>
              <w:rPr>
                <w:noProof/>
                <w:webHidden/>
              </w:rPr>
              <w:fldChar w:fldCharType="end"/>
            </w:r>
          </w:hyperlink>
        </w:p>
        <w:p w14:paraId="21F18B88" w14:textId="04ADC722" w:rsidR="00F32502" w:rsidRDefault="00F32502">
          <w:pPr>
            <w:pStyle w:val="T1"/>
            <w:tabs>
              <w:tab w:val="right" w:leader="dot" w:pos="9062"/>
            </w:tabs>
            <w:rPr>
              <w:rFonts w:eastAsiaTheme="minorEastAsia"/>
              <w:noProof/>
              <w:lang w:val="tr-TR" w:eastAsia="tr-TR"/>
            </w:rPr>
          </w:pPr>
          <w:hyperlink w:anchor="_Toc43930928" w:history="1">
            <w:r w:rsidRPr="004A27D5">
              <w:rPr>
                <w:rStyle w:val="Kpr"/>
                <w:noProof/>
              </w:rPr>
              <w:t>Thermal Design</w:t>
            </w:r>
            <w:r>
              <w:rPr>
                <w:noProof/>
                <w:webHidden/>
              </w:rPr>
              <w:tab/>
            </w:r>
            <w:r>
              <w:rPr>
                <w:noProof/>
                <w:webHidden/>
              </w:rPr>
              <w:fldChar w:fldCharType="begin"/>
            </w:r>
            <w:r>
              <w:rPr>
                <w:noProof/>
                <w:webHidden/>
              </w:rPr>
              <w:instrText xml:space="preserve"> PAGEREF _Toc43930928 \h </w:instrText>
            </w:r>
            <w:r>
              <w:rPr>
                <w:noProof/>
                <w:webHidden/>
              </w:rPr>
            </w:r>
            <w:r>
              <w:rPr>
                <w:noProof/>
                <w:webHidden/>
              </w:rPr>
              <w:fldChar w:fldCharType="separate"/>
            </w:r>
            <w:r w:rsidR="0042742F">
              <w:rPr>
                <w:noProof/>
                <w:webHidden/>
              </w:rPr>
              <w:t>20</w:t>
            </w:r>
            <w:r>
              <w:rPr>
                <w:noProof/>
                <w:webHidden/>
              </w:rPr>
              <w:fldChar w:fldCharType="end"/>
            </w:r>
          </w:hyperlink>
        </w:p>
        <w:p w14:paraId="4A829DEC" w14:textId="056C7CD7" w:rsidR="00F32502" w:rsidRDefault="00F32502">
          <w:pPr>
            <w:pStyle w:val="T1"/>
            <w:tabs>
              <w:tab w:val="right" w:leader="dot" w:pos="9062"/>
            </w:tabs>
            <w:rPr>
              <w:rFonts w:eastAsiaTheme="minorEastAsia"/>
              <w:noProof/>
              <w:lang w:val="tr-TR" w:eastAsia="tr-TR"/>
            </w:rPr>
          </w:pPr>
          <w:hyperlink w:anchor="_Toc43930929" w:history="1">
            <w:r w:rsidRPr="004A27D5">
              <w:rPr>
                <w:rStyle w:val="Kpr"/>
                <w:noProof/>
              </w:rPr>
              <w:t>PCB Design</w:t>
            </w:r>
            <w:r>
              <w:rPr>
                <w:noProof/>
                <w:webHidden/>
              </w:rPr>
              <w:tab/>
            </w:r>
            <w:r>
              <w:rPr>
                <w:noProof/>
                <w:webHidden/>
              </w:rPr>
              <w:fldChar w:fldCharType="begin"/>
            </w:r>
            <w:r>
              <w:rPr>
                <w:noProof/>
                <w:webHidden/>
              </w:rPr>
              <w:instrText xml:space="preserve"> PAGEREF _Toc43930929 \h </w:instrText>
            </w:r>
            <w:r>
              <w:rPr>
                <w:noProof/>
                <w:webHidden/>
              </w:rPr>
            </w:r>
            <w:r>
              <w:rPr>
                <w:noProof/>
                <w:webHidden/>
              </w:rPr>
              <w:fldChar w:fldCharType="separate"/>
            </w:r>
            <w:r w:rsidR="0042742F">
              <w:rPr>
                <w:noProof/>
                <w:webHidden/>
              </w:rPr>
              <w:t>24</w:t>
            </w:r>
            <w:r>
              <w:rPr>
                <w:noProof/>
                <w:webHidden/>
              </w:rPr>
              <w:fldChar w:fldCharType="end"/>
            </w:r>
          </w:hyperlink>
        </w:p>
        <w:p w14:paraId="0FF14572" w14:textId="01A890F8" w:rsidR="00F32502" w:rsidRDefault="00F32502">
          <w:pPr>
            <w:pStyle w:val="T1"/>
            <w:tabs>
              <w:tab w:val="right" w:leader="dot" w:pos="9062"/>
            </w:tabs>
            <w:rPr>
              <w:rFonts w:eastAsiaTheme="minorEastAsia"/>
              <w:noProof/>
              <w:lang w:val="tr-TR" w:eastAsia="tr-TR"/>
            </w:rPr>
          </w:pPr>
          <w:hyperlink w:anchor="_Toc43930930" w:history="1">
            <w:r w:rsidRPr="004A27D5">
              <w:rPr>
                <w:rStyle w:val="Kpr"/>
                <w:noProof/>
              </w:rPr>
              <w:t>Efficiency Analysis</w:t>
            </w:r>
            <w:r>
              <w:rPr>
                <w:noProof/>
                <w:webHidden/>
              </w:rPr>
              <w:tab/>
            </w:r>
            <w:r>
              <w:rPr>
                <w:noProof/>
                <w:webHidden/>
              </w:rPr>
              <w:fldChar w:fldCharType="begin"/>
            </w:r>
            <w:r>
              <w:rPr>
                <w:noProof/>
                <w:webHidden/>
              </w:rPr>
              <w:instrText xml:space="preserve"> PAGEREF _Toc43930930 \h </w:instrText>
            </w:r>
            <w:r>
              <w:rPr>
                <w:noProof/>
                <w:webHidden/>
              </w:rPr>
            </w:r>
            <w:r>
              <w:rPr>
                <w:noProof/>
                <w:webHidden/>
              </w:rPr>
              <w:fldChar w:fldCharType="separate"/>
            </w:r>
            <w:r w:rsidR="0042742F">
              <w:rPr>
                <w:noProof/>
                <w:webHidden/>
              </w:rPr>
              <w:t>27</w:t>
            </w:r>
            <w:r>
              <w:rPr>
                <w:noProof/>
                <w:webHidden/>
              </w:rPr>
              <w:fldChar w:fldCharType="end"/>
            </w:r>
          </w:hyperlink>
        </w:p>
        <w:p w14:paraId="3601F0AB" w14:textId="151B502B" w:rsidR="00F32502" w:rsidRDefault="00F32502">
          <w:pPr>
            <w:pStyle w:val="T1"/>
            <w:tabs>
              <w:tab w:val="right" w:leader="dot" w:pos="9062"/>
            </w:tabs>
            <w:rPr>
              <w:rFonts w:eastAsiaTheme="minorEastAsia"/>
              <w:noProof/>
              <w:lang w:val="tr-TR" w:eastAsia="tr-TR"/>
            </w:rPr>
          </w:pPr>
          <w:hyperlink w:anchor="_Toc43930931" w:history="1">
            <w:r w:rsidRPr="004A27D5">
              <w:rPr>
                <w:rStyle w:val="Kpr"/>
                <w:noProof/>
              </w:rPr>
              <w:t>Transfer Function Derivation</w:t>
            </w:r>
            <w:r>
              <w:rPr>
                <w:noProof/>
                <w:webHidden/>
              </w:rPr>
              <w:tab/>
            </w:r>
            <w:r>
              <w:rPr>
                <w:noProof/>
                <w:webHidden/>
              </w:rPr>
              <w:fldChar w:fldCharType="begin"/>
            </w:r>
            <w:r>
              <w:rPr>
                <w:noProof/>
                <w:webHidden/>
              </w:rPr>
              <w:instrText xml:space="preserve"> PAGEREF _Toc43930931 \h </w:instrText>
            </w:r>
            <w:r>
              <w:rPr>
                <w:noProof/>
                <w:webHidden/>
              </w:rPr>
            </w:r>
            <w:r>
              <w:rPr>
                <w:noProof/>
                <w:webHidden/>
              </w:rPr>
              <w:fldChar w:fldCharType="separate"/>
            </w:r>
            <w:r w:rsidR="0042742F">
              <w:rPr>
                <w:noProof/>
                <w:webHidden/>
              </w:rPr>
              <w:t>28</w:t>
            </w:r>
            <w:r>
              <w:rPr>
                <w:noProof/>
                <w:webHidden/>
              </w:rPr>
              <w:fldChar w:fldCharType="end"/>
            </w:r>
          </w:hyperlink>
        </w:p>
        <w:p w14:paraId="037AAA30" w14:textId="375AB6DB" w:rsidR="00F32502" w:rsidRDefault="00F32502">
          <w:pPr>
            <w:pStyle w:val="T1"/>
            <w:tabs>
              <w:tab w:val="right" w:leader="dot" w:pos="9062"/>
            </w:tabs>
            <w:rPr>
              <w:rFonts w:eastAsiaTheme="minorEastAsia"/>
              <w:noProof/>
              <w:lang w:val="tr-TR" w:eastAsia="tr-TR"/>
            </w:rPr>
          </w:pPr>
          <w:hyperlink w:anchor="_Toc43930932" w:history="1">
            <w:r w:rsidRPr="004A27D5">
              <w:rPr>
                <w:rStyle w:val="Kpr"/>
                <w:noProof/>
              </w:rPr>
              <w:t>Compensator Design</w:t>
            </w:r>
            <w:r>
              <w:rPr>
                <w:noProof/>
                <w:webHidden/>
              </w:rPr>
              <w:tab/>
            </w:r>
            <w:r>
              <w:rPr>
                <w:noProof/>
                <w:webHidden/>
              </w:rPr>
              <w:fldChar w:fldCharType="begin"/>
            </w:r>
            <w:r>
              <w:rPr>
                <w:noProof/>
                <w:webHidden/>
              </w:rPr>
              <w:instrText xml:space="preserve"> PAGEREF _Toc43930932 \h </w:instrText>
            </w:r>
            <w:r>
              <w:rPr>
                <w:noProof/>
                <w:webHidden/>
              </w:rPr>
            </w:r>
            <w:r>
              <w:rPr>
                <w:noProof/>
                <w:webHidden/>
              </w:rPr>
              <w:fldChar w:fldCharType="separate"/>
            </w:r>
            <w:r w:rsidR="0042742F">
              <w:rPr>
                <w:noProof/>
                <w:webHidden/>
              </w:rPr>
              <w:t>30</w:t>
            </w:r>
            <w:r>
              <w:rPr>
                <w:noProof/>
                <w:webHidden/>
              </w:rPr>
              <w:fldChar w:fldCharType="end"/>
            </w:r>
          </w:hyperlink>
        </w:p>
        <w:p w14:paraId="13DFB3A7" w14:textId="78A0F743" w:rsidR="00F32502" w:rsidRDefault="00F32502">
          <w:pPr>
            <w:pStyle w:val="T2"/>
            <w:tabs>
              <w:tab w:val="right" w:leader="dot" w:pos="9062"/>
            </w:tabs>
            <w:rPr>
              <w:rFonts w:eastAsiaTheme="minorEastAsia"/>
              <w:noProof/>
              <w:lang w:val="tr-TR" w:eastAsia="tr-TR"/>
            </w:rPr>
          </w:pPr>
          <w:hyperlink w:anchor="_Toc43930933" w:history="1">
            <w:r w:rsidRPr="004A27D5">
              <w:rPr>
                <w:rStyle w:val="Kpr"/>
                <w:noProof/>
              </w:rPr>
              <w:t>Bode Plots</w:t>
            </w:r>
            <w:r>
              <w:rPr>
                <w:noProof/>
                <w:webHidden/>
              </w:rPr>
              <w:tab/>
            </w:r>
            <w:r>
              <w:rPr>
                <w:noProof/>
                <w:webHidden/>
              </w:rPr>
              <w:fldChar w:fldCharType="begin"/>
            </w:r>
            <w:r>
              <w:rPr>
                <w:noProof/>
                <w:webHidden/>
              </w:rPr>
              <w:instrText xml:space="preserve"> PAGEREF _Toc43930933 \h </w:instrText>
            </w:r>
            <w:r>
              <w:rPr>
                <w:noProof/>
                <w:webHidden/>
              </w:rPr>
            </w:r>
            <w:r>
              <w:rPr>
                <w:noProof/>
                <w:webHidden/>
              </w:rPr>
              <w:fldChar w:fldCharType="separate"/>
            </w:r>
            <w:r w:rsidR="0042742F">
              <w:rPr>
                <w:noProof/>
                <w:webHidden/>
              </w:rPr>
              <w:t>32</w:t>
            </w:r>
            <w:r>
              <w:rPr>
                <w:noProof/>
                <w:webHidden/>
              </w:rPr>
              <w:fldChar w:fldCharType="end"/>
            </w:r>
          </w:hyperlink>
        </w:p>
        <w:p w14:paraId="07FBDAB3" w14:textId="3112D5C4" w:rsidR="00F32502" w:rsidRDefault="00F32502">
          <w:pPr>
            <w:pStyle w:val="T2"/>
            <w:tabs>
              <w:tab w:val="right" w:leader="dot" w:pos="9062"/>
            </w:tabs>
            <w:rPr>
              <w:rFonts w:eastAsiaTheme="minorEastAsia"/>
              <w:noProof/>
              <w:lang w:val="tr-TR" w:eastAsia="tr-TR"/>
            </w:rPr>
          </w:pPr>
          <w:hyperlink w:anchor="_Toc43930934" w:history="1">
            <w:r w:rsidRPr="004A27D5">
              <w:rPr>
                <w:rStyle w:val="Kpr"/>
                <w:noProof/>
              </w:rPr>
              <w:t>Transient Response</w:t>
            </w:r>
            <w:r>
              <w:rPr>
                <w:noProof/>
                <w:webHidden/>
              </w:rPr>
              <w:tab/>
            </w:r>
            <w:r>
              <w:rPr>
                <w:noProof/>
                <w:webHidden/>
              </w:rPr>
              <w:fldChar w:fldCharType="begin"/>
            </w:r>
            <w:r>
              <w:rPr>
                <w:noProof/>
                <w:webHidden/>
              </w:rPr>
              <w:instrText xml:space="preserve"> PAGEREF _Toc43930934 \h </w:instrText>
            </w:r>
            <w:r>
              <w:rPr>
                <w:noProof/>
                <w:webHidden/>
              </w:rPr>
            </w:r>
            <w:r>
              <w:rPr>
                <w:noProof/>
                <w:webHidden/>
              </w:rPr>
              <w:fldChar w:fldCharType="separate"/>
            </w:r>
            <w:r w:rsidR="0042742F">
              <w:rPr>
                <w:noProof/>
                <w:webHidden/>
              </w:rPr>
              <w:t>34</w:t>
            </w:r>
            <w:r>
              <w:rPr>
                <w:noProof/>
                <w:webHidden/>
              </w:rPr>
              <w:fldChar w:fldCharType="end"/>
            </w:r>
          </w:hyperlink>
        </w:p>
        <w:p w14:paraId="6401AE03" w14:textId="1525295B" w:rsidR="00F32502" w:rsidRDefault="00F32502">
          <w:pPr>
            <w:pStyle w:val="T3"/>
            <w:tabs>
              <w:tab w:val="right" w:leader="dot" w:pos="9062"/>
            </w:tabs>
            <w:rPr>
              <w:rFonts w:eastAsiaTheme="minorEastAsia"/>
              <w:noProof/>
              <w:lang w:val="tr-TR" w:eastAsia="tr-TR"/>
            </w:rPr>
          </w:pPr>
          <w:hyperlink w:anchor="_Toc43930935" w:history="1">
            <w:r w:rsidRPr="004A27D5">
              <w:rPr>
                <w:rStyle w:val="Kpr"/>
                <w:noProof/>
              </w:rPr>
              <w:t>Load Regulation</w:t>
            </w:r>
            <w:r>
              <w:rPr>
                <w:noProof/>
                <w:webHidden/>
              </w:rPr>
              <w:tab/>
            </w:r>
            <w:r>
              <w:rPr>
                <w:noProof/>
                <w:webHidden/>
              </w:rPr>
              <w:fldChar w:fldCharType="begin"/>
            </w:r>
            <w:r>
              <w:rPr>
                <w:noProof/>
                <w:webHidden/>
              </w:rPr>
              <w:instrText xml:space="preserve"> PAGEREF _Toc43930935 \h </w:instrText>
            </w:r>
            <w:r>
              <w:rPr>
                <w:noProof/>
                <w:webHidden/>
              </w:rPr>
            </w:r>
            <w:r>
              <w:rPr>
                <w:noProof/>
                <w:webHidden/>
              </w:rPr>
              <w:fldChar w:fldCharType="separate"/>
            </w:r>
            <w:r w:rsidR="0042742F">
              <w:rPr>
                <w:noProof/>
                <w:webHidden/>
              </w:rPr>
              <w:t>34</w:t>
            </w:r>
            <w:r>
              <w:rPr>
                <w:noProof/>
                <w:webHidden/>
              </w:rPr>
              <w:fldChar w:fldCharType="end"/>
            </w:r>
          </w:hyperlink>
        </w:p>
        <w:p w14:paraId="2F7D90A4" w14:textId="7EAC1422" w:rsidR="00F32502" w:rsidRDefault="00F32502">
          <w:pPr>
            <w:pStyle w:val="T3"/>
            <w:tabs>
              <w:tab w:val="right" w:leader="dot" w:pos="9062"/>
            </w:tabs>
            <w:rPr>
              <w:rFonts w:eastAsiaTheme="minorEastAsia"/>
              <w:noProof/>
              <w:lang w:val="tr-TR" w:eastAsia="tr-TR"/>
            </w:rPr>
          </w:pPr>
          <w:hyperlink w:anchor="_Toc43930936" w:history="1">
            <w:r w:rsidRPr="004A27D5">
              <w:rPr>
                <w:rStyle w:val="Kpr"/>
                <w:noProof/>
              </w:rPr>
              <w:t>Line Regulation</w:t>
            </w:r>
            <w:r>
              <w:rPr>
                <w:noProof/>
                <w:webHidden/>
              </w:rPr>
              <w:tab/>
            </w:r>
            <w:r>
              <w:rPr>
                <w:noProof/>
                <w:webHidden/>
              </w:rPr>
              <w:fldChar w:fldCharType="begin"/>
            </w:r>
            <w:r>
              <w:rPr>
                <w:noProof/>
                <w:webHidden/>
              </w:rPr>
              <w:instrText xml:space="preserve"> PAGEREF _Toc43930936 \h </w:instrText>
            </w:r>
            <w:r>
              <w:rPr>
                <w:noProof/>
                <w:webHidden/>
              </w:rPr>
            </w:r>
            <w:r>
              <w:rPr>
                <w:noProof/>
                <w:webHidden/>
              </w:rPr>
              <w:fldChar w:fldCharType="separate"/>
            </w:r>
            <w:r w:rsidR="0042742F">
              <w:rPr>
                <w:noProof/>
                <w:webHidden/>
              </w:rPr>
              <w:t>35</w:t>
            </w:r>
            <w:r>
              <w:rPr>
                <w:noProof/>
                <w:webHidden/>
              </w:rPr>
              <w:fldChar w:fldCharType="end"/>
            </w:r>
          </w:hyperlink>
        </w:p>
        <w:p w14:paraId="7F22BE76" w14:textId="0CD99D43" w:rsidR="00F32502" w:rsidRDefault="00F32502">
          <w:pPr>
            <w:pStyle w:val="T1"/>
            <w:tabs>
              <w:tab w:val="right" w:leader="dot" w:pos="9062"/>
            </w:tabs>
            <w:rPr>
              <w:rFonts w:eastAsiaTheme="minorEastAsia"/>
              <w:noProof/>
              <w:lang w:val="tr-TR" w:eastAsia="tr-TR"/>
            </w:rPr>
          </w:pPr>
          <w:hyperlink w:anchor="_Toc43930937" w:history="1">
            <w:r w:rsidRPr="004A27D5">
              <w:rPr>
                <w:rStyle w:val="Kpr"/>
                <w:noProof/>
              </w:rPr>
              <w:t>Conclusion</w:t>
            </w:r>
            <w:r>
              <w:rPr>
                <w:noProof/>
                <w:webHidden/>
              </w:rPr>
              <w:tab/>
            </w:r>
            <w:r>
              <w:rPr>
                <w:noProof/>
                <w:webHidden/>
              </w:rPr>
              <w:fldChar w:fldCharType="begin"/>
            </w:r>
            <w:r>
              <w:rPr>
                <w:noProof/>
                <w:webHidden/>
              </w:rPr>
              <w:instrText xml:space="preserve"> PAGEREF _Toc43930937 \h </w:instrText>
            </w:r>
            <w:r>
              <w:rPr>
                <w:noProof/>
                <w:webHidden/>
              </w:rPr>
            </w:r>
            <w:r>
              <w:rPr>
                <w:noProof/>
                <w:webHidden/>
              </w:rPr>
              <w:fldChar w:fldCharType="separate"/>
            </w:r>
            <w:r w:rsidR="0042742F">
              <w:rPr>
                <w:noProof/>
                <w:webHidden/>
              </w:rPr>
              <w:t>37</w:t>
            </w:r>
            <w:r>
              <w:rPr>
                <w:noProof/>
                <w:webHidden/>
              </w:rPr>
              <w:fldChar w:fldCharType="end"/>
            </w:r>
          </w:hyperlink>
        </w:p>
        <w:p w14:paraId="5517D0E0" w14:textId="65D07660" w:rsidR="008D0D35" w:rsidRDefault="008D0D35">
          <w:r>
            <w:rPr>
              <w:b/>
              <w:bCs/>
            </w:rPr>
            <w:fldChar w:fldCharType="end"/>
          </w:r>
        </w:p>
      </w:sdtContent>
    </w:sdt>
    <w:p w14:paraId="52235D0A" w14:textId="33F29536" w:rsidR="008D0D35" w:rsidRDefault="008D0D35" w:rsidP="008D0D35"/>
    <w:p w14:paraId="7C52F8D4" w14:textId="77777777" w:rsidR="008D0D35" w:rsidRDefault="008D0D35" w:rsidP="008D0D35"/>
    <w:p w14:paraId="0FF20B5C" w14:textId="53AA8FE7" w:rsidR="008D0D35" w:rsidRDefault="008D0D35" w:rsidP="008D0D35">
      <w:bookmarkStart w:id="1" w:name="_GoBack"/>
      <w:bookmarkEnd w:id="1"/>
    </w:p>
    <w:p w14:paraId="515F75B2" w14:textId="56331344" w:rsidR="008D0D35" w:rsidRDefault="008D0D35" w:rsidP="008D0D35"/>
    <w:p w14:paraId="0076FD3C" w14:textId="6FDD9EFE" w:rsidR="008D0D35" w:rsidRDefault="008D0D35" w:rsidP="008D0D35"/>
    <w:p w14:paraId="242958F5" w14:textId="6146768F" w:rsidR="008D0D35" w:rsidRDefault="008D0D35" w:rsidP="008D0D35"/>
    <w:p w14:paraId="673F37B2" w14:textId="7F488924" w:rsidR="008D0D35" w:rsidRDefault="008D0D35" w:rsidP="008D0D35"/>
    <w:p w14:paraId="1CC23659" w14:textId="61ABA901" w:rsidR="008D0D35" w:rsidRDefault="008D0D35" w:rsidP="008D0D35"/>
    <w:p w14:paraId="117F7FCE" w14:textId="6356BFA6" w:rsidR="008D0D35" w:rsidRDefault="008D0D35" w:rsidP="008D0D35"/>
    <w:p w14:paraId="041596AE" w14:textId="381F1260" w:rsidR="008D0D35" w:rsidRDefault="008D0D35" w:rsidP="008D0D35"/>
    <w:p w14:paraId="1B10BEC6" w14:textId="77777777" w:rsidR="008D0D35" w:rsidRDefault="008D0D35" w:rsidP="008D0D35"/>
    <w:p w14:paraId="486044F6" w14:textId="30427C84" w:rsidR="008D0D35" w:rsidRDefault="008D0D35" w:rsidP="008D0D35"/>
    <w:p w14:paraId="01AFA40E" w14:textId="4A35673B" w:rsidR="008D0D35" w:rsidRDefault="008D0D35" w:rsidP="008D0D35"/>
    <w:p w14:paraId="7DC61A79" w14:textId="77777777" w:rsidR="008D0D35" w:rsidRPr="008D0D35" w:rsidRDefault="008D0D35" w:rsidP="008D0D35"/>
    <w:p w14:paraId="371B0FF5" w14:textId="19A773DA" w:rsidR="007D6D5C" w:rsidRPr="00946363" w:rsidRDefault="007D6D5C" w:rsidP="007D6D5C">
      <w:pPr>
        <w:pStyle w:val="Balk1"/>
      </w:pPr>
      <w:bookmarkStart w:id="2" w:name="_Toc43930923"/>
      <w:r w:rsidRPr="00946363">
        <w:lastRenderedPageBreak/>
        <w:t>Introduction</w:t>
      </w:r>
      <w:bookmarkEnd w:id="0"/>
      <w:bookmarkEnd w:id="2"/>
    </w:p>
    <w:p w14:paraId="24400CC3" w14:textId="331C81DF" w:rsidR="007D6D5C" w:rsidRPr="00946363" w:rsidRDefault="007D6D5C" w:rsidP="007D6D5C">
      <w:pPr>
        <w:spacing w:line="360" w:lineRule="auto"/>
        <w:jc w:val="both"/>
        <w:rPr>
          <w:rFonts w:ascii="Times New Roman" w:hAnsi="Times New Roman" w:cs="Times New Roman"/>
          <w:sz w:val="24"/>
          <w:szCs w:val="24"/>
        </w:rPr>
      </w:pPr>
      <w:r w:rsidRPr="00946363">
        <w:rPr>
          <w:rFonts w:ascii="Times New Roman" w:hAnsi="Times New Roman" w:cs="Times New Roman"/>
          <w:sz w:val="24"/>
          <w:szCs w:val="24"/>
        </w:rPr>
        <w:tab/>
        <w:t xml:space="preserve">In this hardware project, we are required to design an isolated DC-DC converter that includes magnetic design. We selected our topology from the given list </w:t>
      </w:r>
      <w:r>
        <w:rPr>
          <w:rFonts w:ascii="Times New Roman" w:hAnsi="Times New Roman" w:cs="Times New Roman"/>
          <w:sz w:val="24"/>
          <w:szCs w:val="24"/>
        </w:rPr>
        <w:t>o</w:t>
      </w:r>
      <w:r w:rsidRPr="00946363">
        <w:rPr>
          <w:rFonts w:ascii="Times New Roman" w:hAnsi="Times New Roman" w:cs="Times New Roman"/>
          <w:sz w:val="24"/>
          <w:szCs w:val="24"/>
        </w:rPr>
        <w:t>n the hardware project page which is FOR#2. The features of this converter are given below:</w:t>
      </w:r>
    </w:p>
    <w:p w14:paraId="483657C0"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 xml:space="preserve">Minimum Input Voltage = 24 V </w:t>
      </w:r>
    </w:p>
    <w:p w14:paraId="67D14274"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Maximum Input Voltage = 48 V</w:t>
      </w:r>
    </w:p>
    <w:p w14:paraId="61EF56F2"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Voltage = 10 V</w:t>
      </w:r>
    </w:p>
    <w:p w14:paraId="35E776F4"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Power = 48 W</w:t>
      </w:r>
    </w:p>
    <w:p w14:paraId="0BCB3DD8"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Volt. Peak-to-Peak Ripple = 2%</w:t>
      </w:r>
    </w:p>
    <w:p w14:paraId="0F103AB9"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Line Regulation = 2%</w:t>
      </w:r>
    </w:p>
    <w:p w14:paraId="7CA987F8"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Load Regulation = 2%</w:t>
      </w:r>
    </w:p>
    <w:p w14:paraId="0ED24137" w14:textId="69FB2F66" w:rsidR="007D6D5C" w:rsidRDefault="007D6D5C" w:rsidP="007D6D5C">
      <w:pPr>
        <w:spacing w:line="360" w:lineRule="auto"/>
        <w:jc w:val="both"/>
        <w:rPr>
          <w:rFonts w:ascii="Times New Roman" w:hAnsi="Times New Roman" w:cs="Times New Roman"/>
          <w:sz w:val="24"/>
          <w:szCs w:val="24"/>
        </w:rPr>
      </w:pPr>
      <w:r w:rsidRPr="00946363">
        <w:rPr>
          <w:rFonts w:ascii="Times New Roman" w:hAnsi="Times New Roman" w:cs="Times New Roman"/>
          <w:sz w:val="24"/>
          <w:szCs w:val="24"/>
        </w:rPr>
        <w:tab/>
        <w:t xml:space="preserve">The reason behind this selection lies under the advantages of </w:t>
      </w:r>
      <w:r>
        <w:rPr>
          <w:rFonts w:ascii="Times New Roman" w:hAnsi="Times New Roman" w:cs="Times New Roman"/>
          <w:sz w:val="24"/>
          <w:szCs w:val="24"/>
        </w:rPr>
        <w:t xml:space="preserve">the </w:t>
      </w:r>
      <w:r w:rsidRPr="00946363">
        <w:rPr>
          <w:rFonts w:ascii="Times New Roman" w:hAnsi="Times New Roman" w:cs="Times New Roman"/>
          <w:sz w:val="24"/>
          <w:szCs w:val="24"/>
        </w:rPr>
        <w:t>Forward converter over</w:t>
      </w:r>
      <w:r>
        <w:rPr>
          <w:rFonts w:ascii="Times New Roman" w:hAnsi="Times New Roman" w:cs="Times New Roman"/>
          <w:sz w:val="24"/>
          <w:szCs w:val="24"/>
        </w:rPr>
        <w:t xml:space="preserve"> the</w:t>
      </w:r>
      <w:r w:rsidRPr="00946363">
        <w:rPr>
          <w:rFonts w:ascii="Times New Roman" w:hAnsi="Times New Roman" w:cs="Times New Roman"/>
          <w:sz w:val="24"/>
          <w:szCs w:val="24"/>
        </w:rPr>
        <w:t xml:space="preserve"> Flyback converter which is the other option for this project. The transformer in the Forward converter transfers energy instantly unlike Flyback converter which stores energy in the transformer’s air gaps. The instant energy transfer allows us to construct a more ideal transformer with high magnetizing inductance and without an air gap. This transformer type provides much lower peak currents </w:t>
      </w:r>
      <w:r>
        <w:rPr>
          <w:rFonts w:ascii="Times New Roman" w:hAnsi="Times New Roman" w:cs="Times New Roman"/>
          <w:sz w:val="24"/>
          <w:szCs w:val="24"/>
        </w:rPr>
        <w:t>o</w:t>
      </w:r>
      <w:r w:rsidRPr="00946363">
        <w:rPr>
          <w:rFonts w:ascii="Times New Roman" w:hAnsi="Times New Roman" w:cs="Times New Roman"/>
          <w:sz w:val="24"/>
          <w:szCs w:val="24"/>
        </w:rPr>
        <w:t>n both sides which lowers the copper losses. Another advantage of Forward converter is having the output inductor and freewheeling diode. These two components stabilize the output current, so the ripple of the secondary side current is smaller in Forward converter. Furthermore, since the output inductor is also the main energy storage element, output capacitor can be selected smaller and with a lower ESR value which results in lower output voltage ripples. In order to benefit from these advantages in our design, we chose to make a Forward converter in our hardware project.</w:t>
      </w:r>
      <w:r>
        <w:rPr>
          <w:rFonts w:ascii="Times New Roman" w:hAnsi="Times New Roman" w:cs="Times New Roman"/>
          <w:sz w:val="24"/>
          <w:szCs w:val="24"/>
        </w:rPr>
        <w:t xml:space="preserve"> The overall block diagram of the project is given in Figure 1.</w:t>
      </w:r>
    </w:p>
    <w:p w14:paraId="64563897" w14:textId="5A819ABF" w:rsidR="0096242D" w:rsidRDefault="0096242D"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this report, we present our solution approach for given project with magnetic designs, simulations including non-ideal characteristics of the converter, component selections, PCB design</w:t>
      </w:r>
      <w:r w:rsidR="00C96D66">
        <w:rPr>
          <w:rFonts w:ascii="Times New Roman" w:hAnsi="Times New Roman" w:cs="Times New Roman"/>
          <w:sz w:val="24"/>
          <w:szCs w:val="24"/>
        </w:rPr>
        <w:t>,</w:t>
      </w:r>
      <w:r>
        <w:rPr>
          <w:rFonts w:ascii="Times New Roman" w:hAnsi="Times New Roman" w:cs="Times New Roman"/>
          <w:sz w:val="24"/>
          <w:szCs w:val="24"/>
        </w:rPr>
        <w:t xml:space="preserve"> efficiency</w:t>
      </w:r>
      <w:r w:rsidR="005C2286">
        <w:rPr>
          <w:rFonts w:ascii="Times New Roman" w:hAnsi="Times New Roman" w:cs="Times New Roman"/>
          <w:sz w:val="24"/>
          <w:szCs w:val="24"/>
        </w:rPr>
        <w:t xml:space="preserve"> and thermal</w:t>
      </w:r>
      <w:r>
        <w:rPr>
          <w:rFonts w:ascii="Times New Roman" w:hAnsi="Times New Roman" w:cs="Times New Roman"/>
          <w:sz w:val="24"/>
          <w:szCs w:val="24"/>
        </w:rPr>
        <w:t xml:space="preserve"> </w:t>
      </w:r>
      <w:r w:rsidR="005C2286">
        <w:rPr>
          <w:rFonts w:ascii="Times New Roman" w:hAnsi="Times New Roman" w:cs="Times New Roman"/>
          <w:sz w:val="24"/>
          <w:szCs w:val="24"/>
        </w:rPr>
        <w:t>analysis</w:t>
      </w:r>
      <w:r>
        <w:rPr>
          <w:rFonts w:ascii="Times New Roman" w:hAnsi="Times New Roman" w:cs="Times New Roman"/>
          <w:sz w:val="24"/>
          <w:szCs w:val="24"/>
        </w:rPr>
        <w:t xml:space="preserve">. </w:t>
      </w:r>
    </w:p>
    <w:p w14:paraId="54591879" w14:textId="7D1FD90E" w:rsidR="00456E98" w:rsidRDefault="00456E98" w:rsidP="00456E98">
      <w:pPr>
        <w:spacing w:line="360" w:lineRule="auto"/>
        <w:jc w:val="center"/>
        <w:rPr>
          <w:rFonts w:ascii="Times New Roman" w:hAnsi="Times New Roman" w:cs="Times New Roman"/>
          <w:sz w:val="24"/>
          <w:szCs w:val="24"/>
        </w:rPr>
      </w:pPr>
      <w:r>
        <w:rPr>
          <w:noProof/>
        </w:rPr>
        <w:lastRenderedPageBreak/>
        <w:drawing>
          <wp:inline distT="0" distB="0" distL="0" distR="0" wp14:anchorId="0AF04B18" wp14:editId="35175BCD">
            <wp:extent cx="4686300" cy="2994660"/>
            <wp:effectExtent l="0" t="0" r="381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994660"/>
                    </a:xfrm>
                    <a:prstGeom prst="rect">
                      <a:avLst/>
                    </a:prstGeom>
                    <a:noFill/>
                    <a:ln>
                      <a:noFill/>
                    </a:ln>
                  </pic:spPr>
                </pic:pic>
              </a:graphicData>
            </a:graphic>
          </wp:inline>
        </w:drawing>
      </w:r>
    </w:p>
    <w:p w14:paraId="49D6DA0F" w14:textId="1A288F6B" w:rsidR="00456E98" w:rsidRDefault="00456E98" w:rsidP="00456E9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 Overall block diagram</w:t>
      </w:r>
    </w:p>
    <w:p w14:paraId="3E3E971D" w14:textId="77777777" w:rsidR="0071721C" w:rsidRDefault="0071721C" w:rsidP="0071721C">
      <w:pPr>
        <w:pStyle w:val="Balk1"/>
      </w:pPr>
      <w:bookmarkStart w:id="3" w:name="_Toc43930924"/>
      <w:r w:rsidRPr="00A72D5F">
        <w:t>Transformer Design</w:t>
      </w:r>
      <w:bookmarkEnd w:id="3"/>
    </w:p>
    <w:p w14:paraId="0237FD1E" w14:textId="18673816"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the early phases of this project we have designed a transformer according to available core list in the laboratory. Since we are not limited by these cores, we have revisited our transformer design that we completed for simulation report. In order to find a proper core, we first calculated required area product for our design according to equation (1).</w:t>
      </w:r>
    </w:p>
    <w:p w14:paraId="38F6299C" w14:textId="77777777" w:rsidR="0071721C" w:rsidRPr="004970D7" w:rsidRDefault="001D5271" w:rsidP="0071721C">
      <w:pPr>
        <w:spacing w:after="0" w:line="360" w:lineRule="auto"/>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w:bookmarkStart w:id="4" w:name="_Hlk41078390"/>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w:bookmarkEnd w:id="4"/>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cma</m:t>
                  </m:r>
                </m:sub>
              </m:sSub>
            </m:num>
            <m:den>
              <m:sSub>
                <m:sSubPr>
                  <m:ctrlPr>
                    <w:rPr>
                      <w:rFonts w:ascii="Cambria Math" w:hAnsi="Cambria Math" w:cs="Times New Roman"/>
                      <w:i/>
                      <w:sz w:val="24"/>
                      <w:szCs w:val="24"/>
                    </w:rPr>
                  </m:ctrlPr>
                </m:sSubPr>
                <m:e>
                  <m:r>
                    <w:rPr>
                      <w:rFonts w:ascii="Cambria Math" w:hAnsi="Cambria Math" w:cs="Times New Roman"/>
                      <w:sz w:val="24"/>
                      <w:szCs w:val="24"/>
                    </w:rPr>
                    <m:t>K*B</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en>
          </m:f>
          <m:r>
            <m:rPr>
              <m:sty m:val="p"/>
            </m:rPr>
            <w:rPr>
              <w:rFonts w:ascii="Cambria Math" w:eastAsiaTheme="minorEastAsia" w:hAnsi="Cambria Math" w:cs="Times New Roman"/>
            </w:rPr>
            <m:t xml:space="preserve">                                                                (1)</m:t>
          </m:r>
        </m:oMath>
      </m:oMathPara>
    </w:p>
    <w:p w14:paraId="56A72AFA" w14:textId="77777777" w:rsidR="0071721C" w:rsidRPr="006A21FE" w:rsidRDefault="0071721C" w:rsidP="0071721C">
      <w:pPr>
        <w:spacing w:after="0" w:line="360" w:lineRule="auto"/>
        <w:jc w:val="right"/>
        <w:rPr>
          <w:rFonts w:ascii="Times New Roman" w:eastAsiaTheme="minorEastAsia" w:hAnsi="Times New Roman" w:cs="Times New Roman"/>
          <w:sz w:val="24"/>
          <w:szCs w:val="24"/>
        </w:rPr>
      </w:pPr>
    </w:p>
    <w:tbl>
      <w:tblPr>
        <w:tblStyle w:val="TabloKlavuzu"/>
        <w:tblW w:w="0" w:type="auto"/>
        <w:jc w:val="center"/>
        <w:tblLook w:val="04A0" w:firstRow="1" w:lastRow="0" w:firstColumn="1" w:lastColumn="0" w:noHBand="0" w:noVBand="1"/>
      </w:tblPr>
      <w:tblGrid>
        <w:gridCol w:w="1234"/>
        <w:gridCol w:w="2022"/>
        <w:gridCol w:w="2976"/>
      </w:tblGrid>
      <w:tr w:rsidR="0071721C" w14:paraId="00F7A35B" w14:textId="77777777" w:rsidTr="00F1713E">
        <w:trPr>
          <w:trHeight w:val="347"/>
          <w:jc w:val="center"/>
        </w:trPr>
        <w:tc>
          <w:tcPr>
            <w:tcW w:w="1234" w:type="dxa"/>
          </w:tcPr>
          <w:p w14:paraId="6628997A"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Parameter</w:t>
            </w:r>
          </w:p>
        </w:tc>
        <w:tc>
          <w:tcPr>
            <w:tcW w:w="2022" w:type="dxa"/>
          </w:tcPr>
          <w:p w14:paraId="3E94C34C"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Description</w:t>
            </w:r>
          </w:p>
        </w:tc>
        <w:tc>
          <w:tcPr>
            <w:tcW w:w="2976" w:type="dxa"/>
          </w:tcPr>
          <w:p w14:paraId="6C151C9D"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Value</w:t>
            </w:r>
          </w:p>
        </w:tc>
      </w:tr>
      <w:tr w:rsidR="0071721C" w14:paraId="599CF0B0" w14:textId="77777777" w:rsidTr="00F1713E">
        <w:trPr>
          <w:trHeight w:val="347"/>
          <w:jc w:val="center"/>
        </w:trPr>
        <w:tc>
          <w:tcPr>
            <w:tcW w:w="1234" w:type="dxa"/>
          </w:tcPr>
          <w:p w14:paraId="37429853" w14:textId="77777777" w:rsidR="0071721C" w:rsidRDefault="001D5271"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oMath>
            </m:oMathPara>
          </w:p>
        </w:tc>
        <w:tc>
          <w:tcPr>
            <w:tcW w:w="2022" w:type="dxa"/>
          </w:tcPr>
          <w:p w14:paraId="10DA7FD3" w14:textId="77777777" w:rsidR="0071721C" w:rsidRDefault="0071721C" w:rsidP="0071721C">
            <w:pPr>
              <w:spacing w:line="360" w:lineRule="auto"/>
              <w:jc w:val="center"/>
              <w:rPr>
                <w:rFonts w:ascii="Times New Roman" w:hAnsi="Times New Roman" w:cs="Times New Roman"/>
                <w:sz w:val="24"/>
                <w:szCs w:val="24"/>
              </w:rPr>
            </w:pPr>
            <w:r w:rsidRPr="006A21FE">
              <w:rPr>
                <w:rFonts w:ascii="Times New Roman" w:hAnsi="Times New Roman" w:cs="Times New Roman"/>
                <w:sz w:val="24"/>
                <w:szCs w:val="24"/>
              </w:rPr>
              <w:t>output power</w:t>
            </w:r>
          </w:p>
        </w:tc>
        <w:tc>
          <w:tcPr>
            <w:tcW w:w="2976" w:type="dxa"/>
          </w:tcPr>
          <w:p w14:paraId="29666E29"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48W</w:t>
            </w:r>
          </w:p>
        </w:tc>
      </w:tr>
      <w:tr w:rsidR="0071721C" w14:paraId="1F853221" w14:textId="77777777" w:rsidTr="00F1713E">
        <w:trPr>
          <w:trHeight w:val="332"/>
          <w:jc w:val="center"/>
        </w:trPr>
        <w:tc>
          <w:tcPr>
            <w:tcW w:w="1234" w:type="dxa"/>
          </w:tcPr>
          <w:p w14:paraId="74CA68F3" w14:textId="77777777" w:rsidR="0071721C" w:rsidRDefault="001D5271"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cma</m:t>
                    </m:r>
                  </m:sub>
                </m:sSub>
              </m:oMath>
            </m:oMathPara>
          </w:p>
        </w:tc>
        <w:tc>
          <w:tcPr>
            <w:tcW w:w="2022" w:type="dxa"/>
          </w:tcPr>
          <w:p w14:paraId="14292A64"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current density</w:t>
            </w:r>
          </w:p>
        </w:tc>
        <w:tc>
          <w:tcPr>
            <w:tcW w:w="2976" w:type="dxa"/>
          </w:tcPr>
          <w:p w14:paraId="0A4BF867"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500 </w:t>
            </w:r>
            <w:proofErr w:type="spellStart"/>
            <w:r w:rsidRPr="00086939">
              <w:rPr>
                <w:rFonts w:ascii="Times New Roman" w:eastAsiaTheme="minorEastAsia" w:hAnsi="Times New Roman" w:cs="Times New Roman"/>
                <w:sz w:val="24"/>
                <w:szCs w:val="24"/>
              </w:rPr>
              <w:t>cir.</w:t>
            </w:r>
            <w:proofErr w:type="spellEnd"/>
            <w:r>
              <w:rPr>
                <w:rFonts w:ascii="Times New Roman" w:eastAsiaTheme="minorEastAsia" w:hAnsi="Times New Roman" w:cs="Times New Roman"/>
                <w:sz w:val="24"/>
                <w:szCs w:val="24"/>
              </w:rPr>
              <w:t xml:space="preserve"> </w:t>
            </w:r>
            <w:r w:rsidRPr="00086939">
              <w:rPr>
                <w:rFonts w:ascii="Times New Roman" w:eastAsiaTheme="minorEastAsia" w:hAnsi="Times New Roman" w:cs="Times New Roman"/>
                <w:sz w:val="24"/>
                <w:szCs w:val="24"/>
              </w:rPr>
              <w:t>mils/amp</w:t>
            </w:r>
            <w:r>
              <w:rPr>
                <w:rFonts w:ascii="Times New Roman" w:eastAsiaTheme="minorEastAsia" w:hAnsi="Times New Roman" w:cs="Times New Roman"/>
                <w:sz w:val="24"/>
                <w:szCs w:val="24"/>
              </w:rPr>
              <w:t xml:space="preserve"> = 4A/mm</w:t>
            </w:r>
            <w:r w:rsidRPr="00086939">
              <w:rPr>
                <w:rFonts w:ascii="Times New Roman" w:eastAsiaTheme="minorEastAsia" w:hAnsi="Times New Roman" w:cs="Times New Roman"/>
                <w:sz w:val="24"/>
                <w:szCs w:val="24"/>
                <w:vertAlign w:val="superscript"/>
              </w:rPr>
              <w:t>2</w:t>
            </w:r>
          </w:p>
        </w:tc>
      </w:tr>
      <w:tr w:rsidR="0071721C" w14:paraId="3669188F" w14:textId="77777777" w:rsidTr="00F1713E">
        <w:trPr>
          <w:trHeight w:val="347"/>
          <w:jc w:val="center"/>
        </w:trPr>
        <w:tc>
          <w:tcPr>
            <w:tcW w:w="1234" w:type="dxa"/>
          </w:tcPr>
          <w:p w14:paraId="53E0E3FE" w14:textId="77777777" w:rsidR="0071721C" w:rsidRDefault="0071721C" w:rsidP="0071721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K</m:t>
                </m:r>
              </m:oMath>
            </m:oMathPara>
          </w:p>
        </w:tc>
        <w:tc>
          <w:tcPr>
            <w:tcW w:w="2022" w:type="dxa"/>
          </w:tcPr>
          <w:p w14:paraId="75977677"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topology constant</w:t>
            </w:r>
          </w:p>
        </w:tc>
        <w:tc>
          <w:tcPr>
            <w:tcW w:w="2976" w:type="dxa"/>
          </w:tcPr>
          <w:p w14:paraId="4EA8A259"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0.0005</w:t>
            </w:r>
          </w:p>
        </w:tc>
      </w:tr>
      <w:tr w:rsidR="0071721C" w14:paraId="4351B756" w14:textId="77777777" w:rsidTr="00F1713E">
        <w:trPr>
          <w:trHeight w:val="347"/>
          <w:jc w:val="center"/>
        </w:trPr>
        <w:tc>
          <w:tcPr>
            <w:tcW w:w="1234" w:type="dxa"/>
          </w:tcPr>
          <w:p w14:paraId="78DFF2D3" w14:textId="77777777" w:rsidR="0071721C" w:rsidRDefault="001D5271"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2022" w:type="dxa"/>
          </w:tcPr>
          <w:p w14:paraId="4273706E"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switch frequency</w:t>
            </w:r>
          </w:p>
        </w:tc>
        <w:tc>
          <w:tcPr>
            <w:tcW w:w="2976" w:type="dxa"/>
          </w:tcPr>
          <w:p w14:paraId="61ACF577"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40 kHz</w:t>
            </w:r>
          </w:p>
        </w:tc>
      </w:tr>
      <w:tr w:rsidR="0071721C" w14:paraId="320DE630" w14:textId="77777777" w:rsidTr="00F1713E">
        <w:trPr>
          <w:trHeight w:val="347"/>
          <w:jc w:val="center"/>
        </w:trPr>
        <w:tc>
          <w:tcPr>
            <w:tcW w:w="1234" w:type="dxa"/>
          </w:tcPr>
          <w:p w14:paraId="30F347AB" w14:textId="77777777" w:rsidR="0071721C" w:rsidRDefault="001D5271"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m:oMathPara>
          </w:p>
        </w:tc>
        <w:tc>
          <w:tcPr>
            <w:tcW w:w="2022" w:type="dxa"/>
          </w:tcPr>
          <w:p w14:paraId="00113468"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max flux density</w:t>
            </w:r>
          </w:p>
        </w:tc>
        <w:tc>
          <w:tcPr>
            <w:tcW w:w="2976" w:type="dxa"/>
          </w:tcPr>
          <w:p w14:paraId="2F141F9F"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1750 Gauss</w:t>
            </w:r>
          </w:p>
        </w:tc>
      </w:tr>
    </w:tbl>
    <w:p w14:paraId="5A44953B" w14:textId="77777777" w:rsidR="0071721C" w:rsidRDefault="0071721C" w:rsidP="005C2286">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According to equation (1) and above parameters, area product is calculated as 0.686. Then, we have selected </w:t>
      </w:r>
      <w:r w:rsidRPr="000B6549">
        <w:rPr>
          <w:rFonts w:ascii="Times New Roman" w:hAnsi="Times New Roman" w:cs="Times New Roman"/>
          <w:sz w:val="24"/>
          <w:szCs w:val="24"/>
        </w:rPr>
        <w:t xml:space="preserve">0P43009EC </w:t>
      </w:r>
      <w:r>
        <w:rPr>
          <w:rFonts w:ascii="Times New Roman" w:hAnsi="Times New Roman" w:cs="Times New Roman"/>
          <w:sz w:val="24"/>
          <w:szCs w:val="24"/>
        </w:rPr>
        <w:t>core whose area product is 0.74.</w:t>
      </w:r>
    </w:p>
    <w:p w14:paraId="141DD174" w14:textId="77777777" w:rsidR="0071721C" w:rsidRDefault="0071721C" w:rsidP="0071721C">
      <w:pPr>
        <w:spacing w:before="240" w:line="360" w:lineRule="auto"/>
        <w:jc w:val="both"/>
        <w:rPr>
          <w:rFonts w:ascii="Times New Roman" w:hAnsi="Times New Roman" w:cs="Times New Roman"/>
          <w:sz w:val="24"/>
          <w:szCs w:val="24"/>
        </w:rPr>
      </w:pPr>
      <w:r>
        <w:rPr>
          <w:noProof/>
        </w:rPr>
        <w:lastRenderedPageBreak/>
        <w:drawing>
          <wp:inline distT="0" distB="0" distL="0" distR="0" wp14:anchorId="6DAE1139" wp14:editId="49D7A94C">
            <wp:extent cx="5760720" cy="3081020"/>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81020"/>
                    </a:xfrm>
                    <a:prstGeom prst="rect">
                      <a:avLst/>
                    </a:prstGeom>
                  </pic:spPr>
                </pic:pic>
              </a:graphicData>
            </a:graphic>
          </wp:inline>
        </w:drawing>
      </w:r>
    </w:p>
    <w:p w14:paraId="4569C7D5" w14:textId="1319E1E1" w:rsidR="0071721C" w:rsidRDefault="0071721C" w:rsidP="0071721C">
      <w:pPr>
        <w:spacing w:before="240" w:line="360" w:lineRule="auto"/>
        <w:jc w:val="center"/>
        <w:rPr>
          <w:rFonts w:ascii="Times New Roman" w:hAnsi="Times New Roman" w:cs="Times New Roman"/>
          <w:sz w:val="24"/>
          <w:szCs w:val="24"/>
        </w:rPr>
      </w:pPr>
      <w:r w:rsidRPr="00456E98">
        <w:rPr>
          <w:rFonts w:ascii="Times New Roman" w:hAnsi="Times New Roman" w:cs="Times New Roman"/>
          <w:sz w:val="24"/>
          <w:szCs w:val="24"/>
        </w:rPr>
        <w:t xml:space="preserve">Figure </w:t>
      </w:r>
      <w:r w:rsidR="00456E98">
        <w:rPr>
          <w:rFonts w:ascii="Times New Roman" w:hAnsi="Times New Roman" w:cs="Times New Roman"/>
          <w:sz w:val="24"/>
          <w:szCs w:val="24"/>
        </w:rPr>
        <w:t>2</w:t>
      </w:r>
      <w:r w:rsidRPr="00456E98">
        <w:rPr>
          <w:rFonts w:ascii="Times New Roman" w:hAnsi="Times New Roman" w:cs="Times New Roman"/>
          <w:sz w:val="24"/>
          <w:szCs w:val="24"/>
        </w:rPr>
        <w:t>.</w:t>
      </w:r>
      <w:r>
        <w:rPr>
          <w:rFonts w:ascii="Times New Roman" w:hAnsi="Times New Roman" w:cs="Times New Roman"/>
          <w:sz w:val="24"/>
          <w:szCs w:val="24"/>
        </w:rPr>
        <w:t xml:space="preserve"> Properties of </w:t>
      </w:r>
      <w:r w:rsidRPr="000B6549">
        <w:rPr>
          <w:rFonts w:ascii="Times New Roman" w:hAnsi="Times New Roman" w:cs="Times New Roman"/>
          <w:sz w:val="24"/>
          <w:szCs w:val="24"/>
        </w:rPr>
        <w:t>0P43009EC</w:t>
      </w:r>
    </w:p>
    <w:p w14:paraId="28AFC70A" w14:textId="77777777"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We used formula (2) to find minimum number of primary winding not to saturate the core. By choosing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we limited the maximum duty ratio to 50% in order to reset the reset the transformer.</w:t>
      </w:r>
    </w:p>
    <w:p w14:paraId="7A7394BC" w14:textId="77777777" w:rsidR="0071721C" w:rsidRPr="004970D7" w:rsidRDefault="001D5271" w:rsidP="0071721C">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&gt;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sat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m:t>
                </m:r>
              </m:sub>
            </m:sSub>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                                                                   (2)</m:t>
        </m:r>
      </m:oMath>
      <w:r w:rsidR="0071721C" w:rsidRPr="004970D7">
        <w:rPr>
          <w:rFonts w:ascii="Times New Roman" w:eastAsiaTheme="minorEastAsia" w:hAnsi="Times New Roman" w:cs="Times New Roman"/>
          <w:sz w:val="24"/>
          <w:szCs w:val="24"/>
        </w:rPr>
        <w:t xml:space="preserve"> </w:t>
      </w:r>
    </w:p>
    <w:p w14:paraId="3F1DE2CA" w14:textId="15630535" w:rsidR="0071721C" w:rsidRPr="00505F70"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equation (3),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i,max</m:t>
            </m:r>
          </m:sub>
        </m:sSub>
        <m:r>
          <w:rPr>
            <w:rFonts w:ascii="Cambria Math" w:hAnsi="Cambria Math" w:cs="Times New Roman"/>
            <w:sz w:val="24"/>
            <w:szCs w:val="24"/>
          </w:rPr>
          <m:t>=48V</m:t>
        </m:r>
      </m:oMath>
      <w:r>
        <w:rPr>
          <w:rFonts w:ascii="Times New Roman" w:eastAsiaTheme="minorEastAsia"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r>
          <w:rPr>
            <w:rFonts w:ascii="Cambria Math" w:hAnsi="Cambria Math" w:cs="Times New Roman"/>
            <w:sz w:val="24"/>
            <w:szCs w:val="24"/>
          </w:rPr>
          <m:t>=0.5</m:t>
        </m:r>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=40kHz</m:t>
        </m:r>
      </m:oMath>
      <w:r>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sat</m:t>
            </m:r>
          </m:sub>
        </m:sSub>
        <m:r>
          <w:rPr>
            <w:rFonts w:ascii="Cambria Math" w:hAnsi="Cambria Math" w:cs="Times New Roman"/>
            <w:sz w:val="24"/>
            <w:szCs w:val="24"/>
          </w:rPr>
          <m:t>=0.3T</m:t>
        </m:r>
      </m:oMath>
      <w:r w:rsidR="00456E98">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m:t>
            </m:r>
          </m:sub>
        </m:sSub>
        <m:r>
          <w:rPr>
            <w:rFonts w:ascii="Cambria Math" w:hAnsi="Cambria Math" w:cs="Times New Roman"/>
            <w:sz w:val="24"/>
            <w:szCs w:val="24"/>
          </w:rPr>
          <m:t xml:space="preserve">=83.2 </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 xml:space="preserve">, </w:t>
      </w:r>
      <w:r w:rsidRPr="00D95D65">
        <w:rPr>
          <w:rFonts w:ascii="Times New Roman" w:eastAsiaTheme="minorEastAsia" w:hAnsi="Times New Roman" w:cs="Times New Roman"/>
          <w:sz w:val="24"/>
          <w:szCs w:val="24"/>
        </w:rPr>
        <w:t>for</w:t>
      </w:r>
      <w:r>
        <w:rPr>
          <w:rFonts w:ascii="Times New Roman" w:eastAsiaTheme="minorEastAsia" w:hAnsi="Times New Roman" w:cs="Times New Roman"/>
          <w:sz w:val="24"/>
          <w:szCs w:val="24"/>
        </w:rPr>
        <w:t xml:space="preserve"> our core selection. For given parameters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&gt;24.1</m:t>
        </m:r>
      </m:oMath>
      <w:r>
        <w:rPr>
          <w:rFonts w:ascii="Times New Roman" w:eastAsiaTheme="minorEastAsia" w:hAnsi="Times New Roman" w:cs="Times New Roman"/>
          <w:sz w:val="24"/>
          <w:szCs w:val="24"/>
        </w:rPr>
        <w:t xml:space="preserve">, and we decided that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=25</m:t>
        </m:r>
      </m:oMath>
      <w:r>
        <w:rPr>
          <w:rFonts w:ascii="Times New Roman" w:eastAsiaTheme="minorEastAsia" w:hAnsi="Times New Roman" w:cs="Times New Roman"/>
          <w:sz w:val="24"/>
          <w:szCs w:val="24"/>
        </w:rPr>
        <w:t xml:space="preserve">. As we mentioned in the previous parts,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w:t>
      </w:r>
    </w:p>
    <w:p w14:paraId="789227D6"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a forward converter, input-output relationship is given by equation (3). </w:t>
      </w:r>
    </w:p>
    <w:p w14:paraId="1A0F2F63" w14:textId="77777777" w:rsidR="0071721C" w:rsidRPr="004970D7" w:rsidRDefault="001D5271" w:rsidP="0071721C">
      <w:pPr>
        <w:spacing w:line="360" w:lineRule="auto"/>
        <w:jc w:val="right"/>
        <w:rPr>
          <w:rFonts w:ascii="Times New Roman" w:hAnsi="Times New Roman" w:cs="Times New Roman"/>
          <w:sz w:val="24"/>
          <w:szCs w:val="24"/>
        </w:rPr>
      </w:pPr>
      <m:oMathPara>
        <m:oMathParaPr>
          <m:jc m:val="right"/>
        </m:oMathPara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den>
          </m:f>
          <m:r>
            <w:rPr>
              <w:rFonts w:ascii="Cambria Math" w:hAnsi="Cambria Math" w:cs="Times New Roman"/>
              <w:sz w:val="24"/>
              <w:szCs w:val="24"/>
            </w:rPr>
            <m:t xml:space="preserve">*D </m:t>
          </m:r>
          <m:r>
            <m:rPr>
              <m:sty m:val="p"/>
            </m:rPr>
            <w:rPr>
              <w:rFonts w:ascii="Cambria Math" w:eastAsiaTheme="minorEastAsia" w:hAnsi="Cambria Math" w:cs="Times New Roman"/>
              <w:sz w:val="24"/>
              <w:szCs w:val="24"/>
            </w:rPr>
            <m:t xml:space="preserve">                                                                        (3)</m:t>
          </m:r>
        </m:oMath>
      </m:oMathPara>
    </w:p>
    <w:p w14:paraId="53999925" w14:textId="77777777"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i</w:t>
      </w:r>
      <w:r>
        <w:rPr>
          <w:rFonts w:ascii="Times New Roman" w:hAnsi="Times New Roman" w:cs="Times New Roman"/>
          <w:sz w:val="24"/>
          <w:szCs w:val="24"/>
        </w:rPr>
        <w:t xml:space="preserve">=24V is the limiting input voltage since increases in </w:t>
      </w:r>
      <w:r w:rsidRPr="00155C32">
        <w:rPr>
          <w:rFonts w:ascii="Times New Roman" w:hAnsi="Times New Roman" w:cs="Times New Roman"/>
          <w:sz w:val="24"/>
          <w:szCs w:val="24"/>
        </w:rPr>
        <w:t>V</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Pr="00155C32">
        <w:rPr>
          <w:rFonts w:ascii="Times New Roman" w:hAnsi="Times New Roman" w:cs="Times New Roman"/>
          <w:sz w:val="24"/>
          <w:szCs w:val="24"/>
        </w:rPr>
        <w:t>can</w:t>
      </w:r>
      <w:r>
        <w:rPr>
          <w:rFonts w:ascii="Times New Roman" w:hAnsi="Times New Roman" w:cs="Times New Roman"/>
          <w:sz w:val="24"/>
          <w:szCs w:val="24"/>
        </w:rPr>
        <w:t xml:space="preserve"> be overcome by lowering duty ratio. We need V</w:t>
      </w:r>
      <w:r>
        <w:rPr>
          <w:rFonts w:ascii="Times New Roman" w:hAnsi="Times New Roman" w:cs="Times New Roman"/>
          <w:sz w:val="24"/>
          <w:szCs w:val="24"/>
          <w:vertAlign w:val="subscript"/>
        </w:rPr>
        <w:t>o</w:t>
      </w:r>
      <w:r>
        <w:rPr>
          <w:rFonts w:ascii="Times New Roman" w:hAnsi="Times New Roman" w:cs="Times New Roman"/>
          <w:sz w:val="24"/>
          <w:szCs w:val="24"/>
        </w:rPr>
        <w:t xml:space="preserve">=10V at the output of the converter. However, since equation (3) is derived for ideal components, when we simulate the circuit considering non-idealities such as winding resistances and leakage inductance, we need to use higher number of turns for secondary winding. According to simulations setting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 xml:space="preserve">=40 turns gives good results. Hence, turns numbers of the windings are as follows,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 xml:space="preserve">=25 turns,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=40 turns.</w:t>
      </w:r>
    </w:p>
    <w:p w14:paraId="4694F26A" w14:textId="77777777" w:rsidR="0071721C" w:rsidRPr="00500B84"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AWG-22 cable, 0.327</w:t>
      </w:r>
      <w:r w:rsidRPr="0056485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cross section, is applicable for 40 kHz switching frequency. Primary winding RMS current value is 3.6A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 xml:space="preserve">. </w:t>
      </w:r>
      <w:r w:rsidRPr="00846985">
        <w:rPr>
          <w:rFonts w:ascii="Times New Roman" w:eastAsiaTheme="minorEastAsia" w:hAnsi="Times New Roman" w:cs="Times New Roman"/>
          <w:sz w:val="24"/>
          <w:szCs w:val="24"/>
        </w:rPr>
        <w:t>To</w:t>
      </w:r>
      <w:r>
        <w:rPr>
          <w:rFonts w:ascii="Times New Roman" w:eastAsiaTheme="minorEastAsia" w:hAnsi="Times New Roman" w:cs="Times New Roman"/>
          <w:sz w:val="24"/>
          <w:szCs w:val="24"/>
        </w:rPr>
        <w:t xml:space="preserve"> have 4 A/mm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current density, 0.9 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conductor area is required. Hence, we need to parallel 3 wires and obtain 0.98</w:t>
      </w:r>
      <w:r w:rsidRPr="0056485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conductor area for primary winding. Secondary RMS current is 2.22</w:t>
      </w:r>
      <w:r w:rsidRPr="00505F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 xml:space="preserve"> and 2 parallel AWG-22 cable results in 3.4 A/mm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current density. Since reset winding current is very small, we can use much thinner wire. However, to decrease copper loss, we use same AWG-22 cable for reset winding. Then</w:t>
      </w:r>
      <w:r>
        <w:rPr>
          <w:rFonts w:ascii="Times New Roman" w:hAnsi="Times New Roman" w:cs="Times New Roman"/>
          <w:sz w:val="24"/>
          <w:szCs w:val="24"/>
        </w:rPr>
        <w:t>, we have calculated the fill-factor of the transformer by equation (4) to check if the conductors fit in the window area of the selected core.</w:t>
      </w:r>
    </w:p>
    <w:p w14:paraId="5B249B68" w14:textId="77777777" w:rsidR="0071721C" w:rsidRPr="004970D7" w:rsidRDefault="0071721C" w:rsidP="0071721C">
      <w:pPr>
        <w:spacing w:line="360" w:lineRule="auto"/>
        <w:jc w:val="right"/>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k=</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conductor</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window</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m:t>
              </m:r>
              <m:d>
                <m:dPr>
                  <m:ctrlPr>
                    <w:rPr>
                      <w:rFonts w:ascii="Cambria Math" w:hAnsi="Cambria Math" w:cs="Times New Roman"/>
                      <w:i/>
                      <w:sz w:val="24"/>
                      <w:szCs w:val="24"/>
                    </w:rPr>
                  </m:ctrlPr>
                </m:dPr>
                <m:e>
                  <m:r>
                    <w:rPr>
                      <w:rFonts w:ascii="Cambria Math" w:hAnsi="Cambria Math" w:cs="Times New Roman"/>
                      <w:sz w:val="24"/>
                      <w:szCs w:val="24"/>
                    </w:rPr>
                    <m:t>3*0.327+0.327</m:t>
                  </m:r>
                </m:e>
              </m:d>
              <m:r>
                <w:rPr>
                  <w:rFonts w:ascii="Cambria Math" w:hAnsi="Cambria Math" w:cs="Times New Roman"/>
                  <w:sz w:val="24"/>
                  <w:szCs w:val="24"/>
                </w:rPr>
                <m:t>+40*2*0.327</m:t>
              </m:r>
            </m:num>
            <m:den>
              <m:r>
                <w:rPr>
                  <w:rFonts w:ascii="Cambria Math" w:hAnsi="Cambria Math" w:cs="Times New Roman"/>
                  <w:sz w:val="24"/>
                  <w:szCs w:val="24"/>
                </w:rPr>
                <m:t>102</m:t>
              </m:r>
            </m:den>
          </m:f>
          <m:r>
            <w:rPr>
              <w:rFonts w:ascii="Cambria Math" w:hAnsi="Cambria Math" w:cs="Times New Roman"/>
              <w:sz w:val="24"/>
              <w:szCs w:val="24"/>
            </w:rPr>
            <m:t>=0.58</m:t>
          </m:r>
          <m:r>
            <m:rPr>
              <m:sty m:val="p"/>
            </m:rPr>
            <w:rPr>
              <w:rFonts w:ascii="Cambria Math" w:eastAsiaTheme="minorEastAsia" w:hAnsi="Cambria Math" w:cs="Times New Roman"/>
              <w:sz w:val="24"/>
              <w:szCs w:val="24"/>
            </w:rPr>
            <m:t xml:space="preserve">              (4)</m:t>
          </m:r>
        </m:oMath>
      </m:oMathPara>
    </w:p>
    <w:p w14:paraId="7306530E" w14:textId="2112C740" w:rsidR="0071721C" w:rsidRDefault="0071721C" w:rsidP="00456E9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As shown above, filling factor is reasonable and selecting </w:t>
      </w:r>
      <w:r>
        <w:rPr>
          <w:rFonts w:ascii="Times New Roman" w:eastAsiaTheme="minorEastAsia" w:hAnsi="Times New Roman" w:cs="Times New Roman"/>
          <w:sz w:val="24"/>
          <w:szCs w:val="24"/>
        </w:rPr>
        <w:t>AWG-22 cable for reset winding is not problem.</w:t>
      </w:r>
    </w:p>
    <w:p w14:paraId="69A979B7" w14:textId="785E8D4E"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To find magnetizing inductance of the transformer, we used inductance factor (A</w:t>
      </w:r>
      <w:r>
        <w:rPr>
          <w:rFonts w:ascii="Times New Roman" w:hAnsi="Times New Roman" w:cs="Times New Roman"/>
          <w:sz w:val="24"/>
          <w:szCs w:val="24"/>
          <w:vertAlign w:val="subscript"/>
        </w:rPr>
        <w:t>L</w:t>
      </w:r>
      <w:r>
        <w:rPr>
          <w:rFonts w:ascii="Times New Roman" w:hAnsi="Times New Roman" w:cs="Times New Roman"/>
          <w:sz w:val="24"/>
          <w:szCs w:val="24"/>
        </w:rPr>
        <w:t xml:space="preserve">) given in the datasheet of the core. From equation (5), calculated that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oMath>
      <w:r>
        <w:rPr>
          <w:rFonts w:ascii="Times New Roman" w:hAnsi="Times New Roman" w:cs="Times New Roman"/>
          <w:sz w:val="24"/>
          <w:szCs w:val="24"/>
        </w:rPr>
        <w:t>=2mH.</w:t>
      </w:r>
    </w:p>
    <w:p w14:paraId="25AF45BD" w14:textId="77777777" w:rsidR="0071721C" w:rsidRPr="003F49A8" w:rsidRDefault="001D5271" w:rsidP="0071721C">
      <w:pPr>
        <w:spacing w:line="360" w:lineRule="auto"/>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m:rPr>
              <m:sty m:val="p"/>
            </m:rPr>
            <w:rPr>
              <w:rFonts w:ascii="Cambria Math" w:eastAsiaTheme="minorEastAsia" w:hAnsi="Cambria Math" w:cs="Times New Roman"/>
              <w:sz w:val="20"/>
              <w:szCs w:val="20"/>
            </w:rPr>
            <m:t xml:space="preserve">       </m:t>
          </m:r>
          <m:r>
            <m:rPr>
              <m:sty m:val="p"/>
            </m:rPr>
            <w:rPr>
              <w:rFonts w:ascii="Cambria Math" w:eastAsiaTheme="minorEastAsia" w:hAnsi="Cambria Math" w:cs="Times New Roman"/>
              <w:sz w:val="24"/>
              <w:szCs w:val="24"/>
            </w:rPr>
            <m:t xml:space="preserve">                                                                   (5)</m:t>
          </m:r>
        </m:oMath>
      </m:oMathPara>
    </w:p>
    <w:p w14:paraId="5013187C" w14:textId="77777777" w:rsidR="0071721C"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Mean length of the windings is calculated according to equation (6) and winding resistances are calculated form equation (7). Resistance of 1-meter AWG-22 cable is 53mΩ. </w:t>
      </w:r>
    </w:p>
    <w:p w14:paraId="079F2910" w14:textId="08DB09C3" w:rsidR="0071721C" w:rsidRDefault="0071721C" w:rsidP="0071721C">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MLT=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E+F</m:t>
                </m:r>
              </m:num>
              <m:den>
                <m:r>
                  <w:rPr>
                    <w:rFonts w:ascii="Cambria Math" w:hAnsi="Cambria Math" w:cs="Times New Roman"/>
                    <w:sz w:val="24"/>
                    <w:szCs w:val="24"/>
                  </w:rPr>
                  <m:t>2</m:t>
                </m:r>
              </m:den>
            </m:f>
          </m:e>
        </m:d>
        <m:r>
          <w:rPr>
            <w:rFonts w:ascii="Cambria Math" w:hAnsi="Cambria Math" w:cs="Times New Roman"/>
            <w:sz w:val="24"/>
            <w:szCs w:val="24"/>
          </w:rPr>
          <m:t>*π</m:t>
        </m:r>
        <m:r>
          <w:rPr>
            <w:rFonts w:ascii="Cambria Math" w:eastAsiaTheme="minorEastAsia" w:hAnsi="Cambria Math" w:cs="Times New Roman"/>
            <w:sz w:val="24"/>
            <w:szCs w:val="24"/>
          </w:rPr>
          <m:t xml:space="preserve">=48.4 </m:t>
        </m:r>
        <m:r>
          <m:rPr>
            <m:sty m:val="p"/>
          </m:rPr>
          <w:rPr>
            <w:rFonts w:ascii="Cambria Math" w:eastAsiaTheme="minorEastAsia" w:hAnsi="Cambria Math" w:cs="Times New Roman"/>
            <w:sz w:val="24"/>
            <w:szCs w:val="24"/>
          </w:rPr>
          <m:t xml:space="preserve">mm </m:t>
        </m:r>
        <m:r>
          <m:rPr>
            <m:sty m:val="p"/>
          </m:rPr>
          <w:rPr>
            <w:rFonts w:ascii="Cambria Math" w:eastAsiaTheme="minorEastAsia" w:hAnsi="Cambria Math" w:cs="Times New Roman"/>
            <w:sz w:val="20"/>
            <w:szCs w:val="20"/>
          </w:rPr>
          <m:t xml:space="preserve">                            </m:t>
        </m:r>
        <m:r>
          <m:rPr>
            <m:sty m:val="p"/>
          </m:rPr>
          <w:rPr>
            <w:rFonts w:ascii="Cambria Math" w:eastAsiaTheme="minorEastAsia" w:hAnsi="Cambria Math" w:cs="Times New Roman"/>
            <w:sz w:val="24"/>
            <w:szCs w:val="24"/>
          </w:rPr>
          <m:t xml:space="preserve">                          (6)</m:t>
        </m:r>
      </m:oMath>
      <w:r w:rsidRPr="008803DD">
        <w:rPr>
          <w:rFonts w:ascii="Times New Roman" w:eastAsiaTheme="minorEastAsia" w:hAnsi="Times New Roman" w:cs="Times New Roman"/>
        </w:rPr>
        <w:t xml:space="preserve"> </w:t>
      </w:r>
    </w:p>
    <w:p w14:paraId="7FF70062" w14:textId="77777777" w:rsidR="0071721C" w:rsidRDefault="0071721C" w:rsidP="0071721C">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R=</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MLT*Turns</m:t>
                </m:r>
              </m:e>
            </m:d>
          </m:num>
          <m:den>
            <m:r>
              <w:rPr>
                <w:rFonts w:ascii="Cambria Math" w:hAnsi="Cambria Math" w:cs="Times New Roman"/>
                <w:sz w:val="24"/>
                <w:szCs w:val="24"/>
              </w:rPr>
              <m:t>Number of parallels</m:t>
            </m:r>
          </m:den>
        </m:f>
        <m:r>
          <w:rPr>
            <w:rFonts w:ascii="Cambria Math" w:eastAsiaTheme="minorEastAsia" w:hAnsi="Cambria Math" w:cs="Times New Roman"/>
            <w:sz w:val="24"/>
            <w:szCs w:val="24"/>
          </w:rPr>
          <m:t>*53</m:t>
        </m:r>
        <m:r>
          <m:rPr>
            <m:sty m:val="p"/>
          </m:rPr>
          <w:rPr>
            <w:rFonts w:ascii="Cambria Math" w:eastAsiaTheme="minorEastAsia" w:hAnsi="Cambria Math" w:cs="Times New Roman"/>
            <w:sz w:val="24"/>
            <w:szCs w:val="24"/>
          </w:rPr>
          <m:t xml:space="preserve"> mΩ                                                   (7)</m:t>
        </m:r>
      </m:oMath>
      <w:r w:rsidRPr="008803DD">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r w:rsidRPr="008803DD">
        <w:rPr>
          <w:rFonts w:ascii="Times New Roman" w:eastAsiaTheme="minorEastAsia" w:hAnsi="Times New Roman" w:cs="Times New Roman"/>
          <w:sz w:val="24"/>
          <w:szCs w:val="24"/>
        </w:rPr>
        <w:t xml:space="preserve">                          </w:t>
      </w:r>
    </w:p>
    <w:p w14:paraId="41D6AAEF" w14:textId="77777777" w:rsidR="0071721C"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Calculated resistances for primary, secondary and reset windings are as follows: R</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21.38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R</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51.3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R</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64.13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These resistances are used in simulations of the transformer.</w:t>
      </w:r>
    </w:p>
    <w:p w14:paraId="63686C10" w14:textId="77777777" w:rsidR="0071721C" w:rsidRDefault="0071721C" w:rsidP="005C2286">
      <w:pPr>
        <w:spacing w:line="360" w:lineRule="auto"/>
        <w:ind w:firstLine="708"/>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Core manufacturer, Magnetics, provides equation (8) to calculate core loss of the transformer. Parameters in the original equation is replaced by the given values of the P type material.</w:t>
      </w:r>
    </w:p>
    <w:p w14:paraId="38068877" w14:textId="77777777" w:rsidR="0071721C" w:rsidRPr="003F49A8" w:rsidRDefault="001D5271" w:rsidP="0071721C">
      <w:pPr>
        <w:spacing w:before="240" w:line="360" w:lineRule="auto"/>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CL</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m:t>
              </m:r>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1.46</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2.75</m:t>
                  </m:r>
                </m:sup>
              </m:sSup>
              <m:r>
                <w:rPr>
                  <w:rFonts w:ascii="Cambria Math" w:eastAsiaTheme="minorEastAsia" w:hAnsi="Cambria Math"/>
                  <w:sz w:val="24"/>
                  <w:szCs w:val="24"/>
                </w:rPr>
                <m:t>*(2.45-0.031*T+0.000165*</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r>
                <w:rPr>
                  <w:rFonts w:ascii="Cambria Math" w:eastAsiaTheme="minorEastAsia" w:hAnsi="Cambria Math"/>
                  <w:sz w:val="24"/>
                  <w:szCs w:val="24"/>
                </w:rPr>
                <m:t>)</m:t>
              </m:r>
            </m:num>
            <m:den>
              <m:r>
                <w:rPr>
                  <w:rFonts w:ascii="Cambria Math" w:eastAsiaTheme="minorEastAsia" w:hAnsi="Cambria Math"/>
                  <w:sz w:val="24"/>
                  <w:szCs w:val="24"/>
                </w:rPr>
                <m:t>1000</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r>
            <w:rPr>
              <w:rFonts w:ascii="Cambria Math" w:eastAsiaTheme="minorEastAsia" w:hAnsi="Cambria Math"/>
              <w:sz w:val="24"/>
              <w:szCs w:val="24"/>
            </w:rPr>
            <m:t xml:space="preserve">=845 </m:t>
          </m:r>
          <m:r>
            <m:rPr>
              <m:sty m:val="p"/>
            </m:rPr>
            <w:rPr>
              <w:rFonts w:ascii="Cambria Math" w:eastAsiaTheme="minorEastAsia" w:hAnsi="Cambria Math"/>
              <w:sz w:val="24"/>
              <w:szCs w:val="24"/>
            </w:rPr>
            <m:t>mW      (8)</m:t>
          </m:r>
        </m:oMath>
      </m:oMathPara>
    </w:p>
    <w:p w14:paraId="694CC2EE" w14:textId="77777777" w:rsidR="005C2286" w:rsidRDefault="005C2286" w:rsidP="005C2286">
      <w:pPr>
        <w:pStyle w:val="Balk1"/>
      </w:pPr>
      <w:bookmarkStart w:id="5" w:name="_Toc43930925"/>
      <w:r w:rsidRPr="00F030BC">
        <w:lastRenderedPageBreak/>
        <w:t xml:space="preserve">Filter </w:t>
      </w:r>
      <w:r>
        <w:t xml:space="preserve">Inductor </w:t>
      </w:r>
      <w:r w:rsidRPr="00F030BC">
        <w:t>Design</w:t>
      </w:r>
      <w:bookmarkEnd w:id="5"/>
    </w:p>
    <w:p w14:paraId="40DF1FB8" w14:textId="77777777"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The inductor that we have designed for the first simulation report suffers from saturation. In addition, there was significant current ripple in the inductor current. Hence, we redesigned the output inductor.</w:t>
      </w:r>
    </w:p>
    <w:p w14:paraId="4AD0A7F7" w14:textId="532C992F"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 have less than 10% inductor current ripple, 500µH inductance is required. We did not limit design with available cores in the laboratory, and we selected the cores after some iterations for Magnetics cores. Selected core is </w:t>
      </w:r>
      <w:r w:rsidRPr="00642709">
        <w:rPr>
          <w:rFonts w:ascii="Times New Roman" w:hAnsi="Times New Roman" w:cs="Times New Roman"/>
          <w:sz w:val="24"/>
          <w:szCs w:val="24"/>
        </w:rPr>
        <w:t>0077258A7</w:t>
      </w:r>
      <w:r>
        <w:rPr>
          <w:rFonts w:ascii="Times New Roman" w:hAnsi="Times New Roman" w:cs="Times New Roman"/>
          <w:sz w:val="24"/>
          <w:szCs w:val="24"/>
        </w:rPr>
        <w:t xml:space="preserve"> and required number of turns is calculated according to equation </w:t>
      </w:r>
      <w:r w:rsidRPr="005C2286">
        <w:rPr>
          <w:rFonts w:ascii="Times New Roman" w:hAnsi="Times New Roman" w:cs="Times New Roman"/>
          <w:sz w:val="24"/>
          <w:szCs w:val="24"/>
        </w:rPr>
        <w:t>(</w:t>
      </w:r>
      <w:r>
        <w:rPr>
          <w:rFonts w:ascii="Times New Roman" w:hAnsi="Times New Roman" w:cs="Times New Roman"/>
          <w:sz w:val="24"/>
          <w:szCs w:val="24"/>
        </w:rPr>
        <w:t>9</w:t>
      </w:r>
      <w:r w:rsidRPr="005C2286">
        <w:rPr>
          <w:rFonts w:ascii="Times New Roman" w:hAnsi="Times New Roman" w:cs="Times New Roman"/>
          <w:sz w:val="24"/>
          <w:szCs w:val="24"/>
        </w:rPr>
        <w:t>).</w:t>
      </w:r>
    </w:p>
    <w:p w14:paraId="41C88B91" w14:textId="61ECD060" w:rsidR="005C2286" w:rsidRPr="00642709" w:rsidRDefault="005C2286" w:rsidP="005C2286">
      <w:pPr>
        <w:spacing w:line="360" w:lineRule="auto"/>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N=</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L</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den>
              </m:f>
            </m:e>
          </m:rad>
          <m:r>
            <w:rPr>
              <w:rFonts w:ascii="Cambria Math" w:eastAsiaTheme="minorEastAsia" w:hAnsi="Cambria Math" w:cs="Times New Roman"/>
              <w:sz w:val="24"/>
              <w:szCs w:val="24"/>
            </w:rPr>
            <m:t xml:space="preserve">                                                                             (9)</m:t>
          </m:r>
        </m:oMath>
      </m:oMathPara>
    </w:p>
    <w:p w14:paraId="459F158A" w14:textId="6969E162" w:rsidR="005C2286" w:rsidRPr="00291308" w:rsidRDefault="005C2286" w:rsidP="005C2286">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Calculating number of turns also required some iterations since inductance factor of the core changes with DC bias which is a function of turn number. At the end 88 turns is calculated to have </w:t>
      </w:r>
      <w:r>
        <w:rPr>
          <w:rFonts w:ascii="Times New Roman" w:hAnsi="Times New Roman" w:cs="Times New Roman"/>
          <w:sz w:val="24"/>
          <w:szCs w:val="24"/>
        </w:rPr>
        <w:t>500µH inductance. For this turns number, A</w:t>
      </w:r>
      <w:r>
        <w:rPr>
          <w:rFonts w:ascii="Times New Roman" w:hAnsi="Times New Roman" w:cs="Times New Roman"/>
          <w:sz w:val="24"/>
          <w:szCs w:val="24"/>
          <w:vertAlign w:val="subscript"/>
        </w:rPr>
        <w:t>L</w:t>
      </w:r>
      <w:r>
        <w:rPr>
          <w:rFonts w:ascii="Times New Roman" w:hAnsi="Times New Roman" w:cs="Times New Roman"/>
          <w:sz w:val="24"/>
          <w:szCs w:val="24"/>
        </w:rPr>
        <w:t xml:space="preserve"> decreases to 65 </w:t>
      </w:r>
      <w:r>
        <w:rPr>
          <w:rFonts w:ascii="Times New Roman" w:eastAsiaTheme="minorEastAsia" w:hAnsi="Times New Roman" w:cs="Times New Roman"/>
          <w:iCs/>
          <w:sz w:val="24"/>
          <w:szCs w:val="24"/>
        </w:rPr>
        <w:t>nH/T</w:t>
      </w:r>
      <w:r>
        <w:rPr>
          <w:rFonts w:ascii="Times New Roman" w:eastAsiaTheme="minorEastAsia" w:hAnsi="Times New Roman" w:cs="Times New Roman"/>
          <w:iCs/>
          <w:sz w:val="24"/>
          <w:szCs w:val="24"/>
          <w:vertAlign w:val="superscript"/>
        </w:rPr>
        <w:t>2</w:t>
      </w:r>
      <w:r>
        <w:rPr>
          <w:rFonts w:ascii="Times New Roman" w:eastAsiaTheme="minorEastAsia" w:hAnsi="Times New Roman" w:cs="Times New Roman"/>
          <w:iCs/>
          <w:sz w:val="24"/>
          <w:szCs w:val="24"/>
        </w:rPr>
        <w:t>, it was 121 nH/T</w:t>
      </w:r>
      <w:r>
        <w:rPr>
          <w:rFonts w:ascii="Times New Roman" w:eastAsiaTheme="minorEastAsia" w:hAnsi="Times New Roman" w:cs="Times New Roman"/>
          <w:iCs/>
          <w:sz w:val="24"/>
          <w:szCs w:val="24"/>
          <w:vertAlign w:val="superscript"/>
        </w:rPr>
        <w:t>2</w:t>
      </w:r>
      <w:r>
        <w:rPr>
          <w:rFonts w:ascii="Times New Roman" w:eastAsiaTheme="minorEastAsia" w:hAnsi="Times New Roman" w:cs="Times New Roman"/>
          <w:iCs/>
          <w:sz w:val="24"/>
          <w:szCs w:val="24"/>
        </w:rPr>
        <w:t xml:space="preserve"> without DC bias. Since decreased </w:t>
      </w:r>
      <w:r>
        <w:rPr>
          <w:rFonts w:ascii="Times New Roman" w:hAnsi="Times New Roman" w:cs="Times New Roman"/>
          <w:sz w:val="24"/>
          <w:szCs w:val="24"/>
        </w:rPr>
        <w:t xml:space="preserve">65 </w:t>
      </w:r>
      <w:r>
        <w:rPr>
          <w:rFonts w:ascii="Times New Roman" w:eastAsiaTheme="minorEastAsia" w:hAnsi="Times New Roman" w:cs="Times New Roman"/>
          <w:iCs/>
          <w:sz w:val="24"/>
          <w:szCs w:val="24"/>
        </w:rPr>
        <w:t>nH/T</w:t>
      </w:r>
      <w:r>
        <w:rPr>
          <w:rFonts w:ascii="Times New Roman" w:eastAsiaTheme="minorEastAsia" w:hAnsi="Times New Roman" w:cs="Times New Roman"/>
          <w:iCs/>
          <w:sz w:val="24"/>
          <w:szCs w:val="24"/>
          <w:vertAlign w:val="superscript"/>
        </w:rPr>
        <w:t xml:space="preserve">2 </w:t>
      </w:r>
      <w:r>
        <w:rPr>
          <w:rFonts w:ascii="Times New Roman" w:eastAsiaTheme="minorEastAsia" w:hAnsi="Times New Roman" w:cs="Times New Roman"/>
          <w:iCs/>
          <w:sz w:val="24"/>
          <w:szCs w:val="24"/>
        </w:rPr>
        <w:t xml:space="preserve">value was used in equation </w:t>
      </w:r>
      <w:r>
        <w:rPr>
          <w:rFonts w:ascii="Times New Roman" w:hAnsi="Times New Roman" w:cs="Times New Roman"/>
          <w:sz w:val="24"/>
          <w:szCs w:val="24"/>
        </w:rPr>
        <w:t xml:space="preserve">(9), design iteration is competed. </w:t>
      </w:r>
    </w:p>
    <w:p w14:paraId="030A1D23" w14:textId="77777777"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the output current is 4.8A in average, we need to use at least </w:t>
      </w:r>
      <w:r w:rsidRPr="00CE2126">
        <w:rPr>
          <w:rFonts w:ascii="Times New Roman" w:eastAsiaTheme="minorEastAsia" w:hAnsi="Times New Roman" w:cs="Times New Roman"/>
          <w:sz w:val="24"/>
          <w:szCs w:val="24"/>
        </w:rPr>
        <w:t>1.31</w:t>
      </w:r>
      <w:r>
        <w:rPr>
          <w:rFonts w:ascii="Times New Roman" w:eastAsiaTheme="minorEastAsia" w:hAnsi="Times New Roman" w:cs="Times New Roman"/>
          <w:sz w:val="24"/>
          <w:szCs w:val="24"/>
        </w:rPr>
        <w:t xml:space="preserve"> </w:t>
      </w:r>
      <w:r>
        <w:rPr>
          <w:rFonts w:ascii="Times New Roman" w:hAnsi="Times New Roman" w:cs="Times New Roman"/>
          <w:sz w:val="24"/>
          <w:szCs w:val="24"/>
        </w:rPr>
        <w:t>mm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cross sectional area </w:t>
      </w:r>
      <w:r>
        <w:rPr>
          <w:rFonts w:ascii="Times New Roman" w:eastAsiaTheme="minorEastAsia" w:hAnsi="Times New Roman" w:cs="Times New Roman"/>
          <w:sz w:val="24"/>
          <w:szCs w:val="24"/>
        </w:rPr>
        <w:t xml:space="preserve">AWG#16 wire for inductor winding. However, we increased wire area to 2.63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eastAsiaTheme="minorEastAsia" w:hAnsi="Times New Roman" w:cs="Times New Roman"/>
          <w:sz w:val="24"/>
          <w:szCs w:val="24"/>
        </w:rPr>
        <w:t xml:space="preserve"> (</w:t>
      </w:r>
      <w:r w:rsidRPr="001F16ED">
        <w:rPr>
          <w:rFonts w:ascii="Times New Roman" w:eastAsiaTheme="minorEastAsia" w:hAnsi="Times New Roman" w:cs="Times New Roman"/>
          <w:sz w:val="24"/>
          <w:szCs w:val="24"/>
        </w:rPr>
        <w:t>AWG#13</w:t>
      </w:r>
      <w:r>
        <w:rPr>
          <w:rFonts w:ascii="Times New Roman" w:eastAsiaTheme="minorEastAsia" w:hAnsi="Times New Roman" w:cs="Times New Roman"/>
          <w:sz w:val="24"/>
          <w:szCs w:val="24"/>
        </w:rPr>
        <w:t xml:space="preserve">), since filling factor for </w:t>
      </w:r>
      <w:r w:rsidRPr="00CE2126">
        <w:rPr>
          <w:rFonts w:ascii="Times New Roman" w:eastAsiaTheme="minorEastAsia" w:hAnsi="Times New Roman" w:cs="Times New Roman"/>
          <w:sz w:val="24"/>
          <w:szCs w:val="24"/>
        </w:rPr>
        <w:t>1.31</w:t>
      </w:r>
      <w:r>
        <w:rPr>
          <w:rFonts w:ascii="Times New Roman" w:eastAsiaTheme="minorEastAsia" w:hAnsi="Times New Roman" w:cs="Times New Roman"/>
          <w:sz w:val="24"/>
          <w:szCs w:val="24"/>
        </w:rPr>
        <w:t xml:space="preserve">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low. For </w:t>
      </w:r>
      <w:r>
        <w:rPr>
          <w:rFonts w:ascii="Times New Roman" w:eastAsiaTheme="minorEastAsia" w:hAnsi="Times New Roman" w:cs="Times New Roman"/>
          <w:sz w:val="24"/>
          <w:szCs w:val="24"/>
        </w:rPr>
        <w:t xml:space="preserve">AWG#13 wire choice, total area of the conductors become 231.5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eastAsiaTheme="minorEastAsia" w:hAnsi="Times New Roman" w:cs="Times New Roman"/>
          <w:sz w:val="24"/>
          <w:szCs w:val="24"/>
        </w:rPr>
        <w:t xml:space="preserve"> which results in k=0.54 fill-factor.</w:t>
      </w:r>
    </w:p>
    <w:p w14:paraId="360C7E90" w14:textId="11A5C4D0"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we decided to use (</w:t>
      </w:r>
      <w:r w:rsidRPr="001F16ED">
        <w:rPr>
          <w:rFonts w:ascii="Times New Roman" w:eastAsiaTheme="minorEastAsia" w:hAnsi="Times New Roman" w:cs="Times New Roman"/>
          <w:sz w:val="24"/>
          <w:szCs w:val="24"/>
        </w:rPr>
        <w:t>AWG#13</w:t>
      </w:r>
      <w:r>
        <w:rPr>
          <w:rFonts w:ascii="Times New Roman" w:eastAsiaTheme="minorEastAsia" w:hAnsi="Times New Roman" w:cs="Times New Roman"/>
          <w:sz w:val="24"/>
          <w:szCs w:val="24"/>
        </w:rPr>
        <w:t>) cable, we calculated the resistance of the cable in equation (10) according to mean length per turn value of the core and resistivity of wire.</w:t>
      </w:r>
    </w:p>
    <w:p w14:paraId="186032A8" w14:textId="15F2F04E" w:rsidR="005C2286" w:rsidRPr="00914E56" w:rsidRDefault="005C2286" w:rsidP="005C2286">
      <w:pPr>
        <w:spacing w:line="360" w:lineRule="auto"/>
        <w:jc w:val="both"/>
        <w:rPr>
          <w:rFonts w:ascii="Times New Roman" w:eastAsiaTheme="minorEastAsia" w:hAnsi="Times New Roman" w:cs="Times New Roman"/>
          <w:iCs/>
          <w:sz w:val="24"/>
          <w:szCs w:val="24"/>
        </w:rPr>
      </w:pPr>
      <m:oMathPara>
        <m:oMathParaPr>
          <m:jc m:val="right"/>
        </m:oMathParaPr>
        <m:oMath>
          <m:r>
            <w:rPr>
              <w:rFonts w:ascii="Cambria Math" w:hAnsi="Cambria Math"/>
              <w:sz w:val="24"/>
              <w:szCs w:val="24"/>
            </w:rPr>
            <m:t>R</m:t>
          </m:r>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63.7</m:t>
              </m:r>
              <m:r>
                <m:rPr>
                  <m:sty m:val="p"/>
                </m:rPr>
                <w:rPr>
                  <w:rFonts w:ascii="Cambria Math" w:eastAsiaTheme="minorEastAsia" w:hAnsi="Cambria Math"/>
                  <w:sz w:val="24"/>
                  <w:szCs w:val="24"/>
                </w:rPr>
                <m:t>mm</m:t>
              </m:r>
            </m:num>
            <m:den>
              <m:r>
                <m:rPr>
                  <m:sty m:val="p"/>
                </m:rPr>
                <w:rPr>
                  <w:rFonts w:ascii="Cambria Math" w:eastAsiaTheme="minorEastAsia" w:hAnsi="Cambria Math"/>
                  <w:sz w:val="24"/>
                  <w:szCs w:val="24"/>
                </w:rPr>
                <m:t>Turns</m:t>
              </m:r>
            </m:den>
          </m:f>
          <m:r>
            <m:rPr>
              <m:sty m:val="p"/>
            </m:rPr>
            <w:rPr>
              <w:rFonts w:ascii="Cambria Math" w:eastAsiaTheme="minorEastAsia" w:hAnsi="Cambria Math"/>
              <w:sz w:val="24"/>
              <w:szCs w:val="24"/>
            </w:rPr>
            <m:t xml:space="preserve">*88 Turns*6.57 </m:t>
          </m:r>
          <m:f>
            <m:fPr>
              <m:type m:val="lin"/>
              <m:ctrlPr>
                <w:rPr>
                  <w:rFonts w:ascii="Cambria Math" w:eastAsiaTheme="minorEastAsia" w:hAnsi="Cambria Math"/>
                  <w:i/>
                  <w:iCs/>
                  <w:sz w:val="24"/>
                  <w:szCs w:val="24"/>
                </w:rPr>
              </m:ctrlPr>
            </m:fPr>
            <m:num>
              <m:r>
                <w:rPr>
                  <w:rFonts w:ascii="Cambria Math" w:eastAsiaTheme="minorEastAsia" w:hAnsi="Cambria Math"/>
                  <w:sz w:val="24"/>
                  <w:szCs w:val="24"/>
                </w:rPr>
                <m:t>Ω</m:t>
              </m:r>
            </m:num>
            <m:den>
              <m:r>
                <m:rPr>
                  <m:sty m:val="p"/>
                </m:rPr>
                <w:rPr>
                  <w:rFonts w:ascii="Cambria Math" w:eastAsiaTheme="minorEastAsia" w:hAnsi="Cambria Math"/>
                  <w:sz w:val="24"/>
                  <w:szCs w:val="24"/>
                </w:rPr>
                <m:t>km</m:t>
              </m:r>
            </m:den>
          </m:f>
          <m:r>
            <w:rPr>
              <w:rFonts w:ascii="Cambria Math" w:eastAsiaTheme="minorEastAsia" w:hAnsi="Cambria Math"/>
              <w:sz w:val="24"/>
              <w:szCs w:val="24"/>
            </w:rPr>
            <m:t xml:space="preserve">=36.83 </m:t>
          </m:r>
          <m:r>
            <m:rPr>
              <m:sty m:val="p"/>
            </m:rPr>
            <w:rPr>
              <w:rFonts w:ascii="Cambria Math" w:eastAsiaTheme="minorEastAsia" w:hAnsi="Cambria Math"/>
              <w:sz w:val="24"/>
              <w:szCs w:val="24"/>
            </w:rPr>
            <m:t>m</m:t>
          </m:r>
          <m:r>
            <w:rPr>
              <w:rFonts w:ascii="Cambria Math" w:eastAsiaTheme="minorEastAsia" w:hAnsi="Cambria Math"/>
              <w:sz w:val="24"/>
              <w:szCs w:val="24"/>
            </w:rPr>
            <m:t xml:space="preserve">Ω                            </m:t>
          </m:r>
          <m:r>
            <m:rPr>
              <m:sty m:val="p"/>
            </m:rPr>
            <w:rPr>
              <w:rFonts w:ascii="Cambria Math" w:eastAsiaTheme="minorEastAsia" w:hAnsi="Cambria Math" w:cs="Times New Roman"/>
              <w:sz w:val="24"/>
              <w:szCs w:val="24"/>
            </w:rPr>
            <m:t xml:space="preserve">(10) </m:t>
          </m:r>
        </m:oMath>
      </m:oMathPara>
    </w:p>
    <w:p w14:paraId="3D84276E" w14:textId="0623FD85"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Kool Mµ-90 cores, core loss is calculated according to equation (11). In the equation below,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pk</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AC,min</m:t>
                </m:r>
              </m:sub>
            </m:sSub>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AC,max</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AC,min</m:t>
            </m:r>
          </m:sub>
        </m:sSub>
      </m:oMath>
      <w:r>
        <w:rPr>
          <w:rFonts w:ascii="Times New Roman" w:eastAsiaTheme="minorEastAsia" w:hAnsi="Times New Roman" w:cs="Times New Roman"/>
          <w:sz w:val="24"/>
          <w:szCs w:val="24"/>
        </w:rPr>
        <w:t xml:space="preserve"> values are calculated for maximum and minimum inductor currents. Equation </w:t>
      </w:r>
      <w:r w:rsidR="00875CF4">
        <w:rPr>
          <w:rFonts w:ascii="Times New Roman" w:eastAsiaTheme="minorEastAsia" w:hAnsi="Times New Roman" w:cs="Times New Roman"/>
          <w:sz w:val="24"/>
          <w:szCs w:val="24"/>
        </w:rPr>
        <w:t>(11)</w:t>
      </w:r>
      <w:r>
        <w:rPr>
          <w:rFonts w:ascii="Times New Roman" w:eastAsiaTheme="minorEastAsia" w:hAnsi="Times New Roman" w:cs="Times New Roman"/>
          <w:sz w:val="24"/>
          <w:szCs w:val="24"/>
        </w:rPr>
        <w:t xml:space="preserve"> calculates 44mW core loss which is very low thanks to limited inductor current ripple.</w:t>
      </w:r>
    </w:p>
    <w:p w14:paraId="11E97CFB" w14:textId="4A3A018C" w:rsidR="005C2286" w:rsidRPr="005C2286" w:rsidRDefault="001D5271" w:rsidP="005C2286">
      <w:pPr>
        <w:spacing w:line="360" w:lineRule="auto"/>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core</m:t>
              </m:r>
            </m:sub>
          </m:sSub>
          <m:r>
            <w:rPr>
              <w:rFonts w:ascii="Cambria Math" w:hAnsi="Cambria Math"/>
              <w:sz w:val="24"/>
              <w:szCs w:val="24"/>
            </w:rPr>
            <m:t>=146.8*</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pk</m:t>
                  </m:r>
                </m:sub>
              </m:sSub>
            </m:e>
            <m:sup>
              <m:r>
                <w:rPr>
                  <w:rFonts w:ascii="Cambria Math" w:hAnsi="Cambria Math"/>
                  <w:sz w:val="24"/>
                  <w:szCs w:val="24"/>
                </w:rPr>
                <m:t>2.022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1.334</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(11) </m:t>
          </m:r>
        </m:oMath>
      </m:oMathPara>
    </w:p>
    <w:p w14:paraId="79E3E53B" w14:textId="77777777" w:rsidR="005C2286" w:rsidRDefault="005C2286" w:rsidP="005C2286">
      <w:pPr>
        <w:pStyle w:val="Balk1"/>
      </w:pPr>
      <w:bookmarkStart w:id="6" w:name="_Toc43930926"/>
      <w:r>
        <w:lastRenderedPageBreak/>
        <w:t>Simulations with Non-idealities</w:t>
      </w:r>
      <w:bookmarkEnd w:id="6"/>
    </w:p>
    <w:p w14:paraId="0040187B" w14:textId="5E4CD2F1"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Simulink model built for the forward converter can be seen in Figure </w:t>
      </w:r>
      <w:r w:rsidR="00037154">
        <w:rPr>
          <w:rFonts w:ascii="Times New Roman" w:hAnsi="Times New Roman" w:cs="Times New Roman"/>
          <w:sz w:val="24"/>
          <w:szCs w:val="24"/>
        </w:rPr>
        <w:t>3</w:t>
      </w:r>
      <w:r>
        <w:rPr>
          <w:rFonts w:ascii="Times New Roman" w:hAnsi="Times New Roman" w:cs="Times New Roman"/>
          <w:sz w:val="24"/>
          <w:szCs w:val="24"/>
        </w:rPr>
        <w:t>. The model includes non-idealities in the circuit, namely, voltage drop on diodes, on resistance of the MOSFET, ESR of capacitor and inductor. These are calculated or read from datasheets. Also, transformer magnetizing inductance is calculated as 2mH, and leakage inductance is added in series as 0.3mH.</w:t>
      </w:r>
    </w:p>
    <w:p w14:paraId="35F7DF7B" w14:textId="77777777"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Duty cycle is adjusted to achieve 10V output for input voltage limits 24V and 48V. For this range, duty cycle range is: </w:t>
      </w:r>
    </w:p>
    <w:p w14:paraId="01453F64" w14:textId="77777777" w:rsidR="005C2286" w:rsidRDefault="005C2286" w:rsidP="005C22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Vin=24V, D=0.467 </w:t>
      </w:r>
    </w:p>
    <w:p w14:paraId="589D88B0" w14:textId="77777777" w:rsidR="005C2286" w:rsidRDefault="005C2286" w:rsidP="005C22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Vin=48V, D=0.227 </w:t>
      </w:r>
    </w:p>
    <w:p w14:paraId="2E91ABF8" w14:textId="77777777" w:rsidR="005C2286" w:rsidRPr="00E56177" w:rsidRDefault="005C2286" w:rsidP="005C2286">
      <w:pPr>
        <w:rPr>
          <w:rFonts w:ascii="Times New Roman" w:hAnsi="Times New Roman" w:cs="Times New Roman"/>
          <w:sz w:val="24"/>
          <w:szCs w:val="24"/>
        </w:rPr>
      </w:pPr>
    </w:p>
    <w:p w14:paraId="257F1AD8" w14:textId="77777777" w:rsidR="005C2286" w:rsidRDefault="005C2286" w:rsidP="005C2286">
      <w:pPr>
        <w:jc w:val="center"/>
        <w:rPr>
          <w:rFonts w:ascii="Times New Roman" w:hAnsi="Times New Roman" w:cs="Times New Roman"/>
          <w:sz w:val="24"/>
          <w:szCs w:val="24"/>
        </w:rPr>
      </w:pPr>
      <w:r>
        <w:rPr>
          <w:noProof/>
        </w:rPr>
        <w:drawing>
          <wp:inline distT="0" distB="0" distL="0" distR="0" wp14:anchorId="72620CBB" wp14:editId="368F48A9">
            <wp:extent cx="5760720" cy="2844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44165"/>
                    </a:xfrm>
                    <a:prstGeom prst="rect">
                      <a:avLst/>
                    </a:prstGeom>
                  </pic:spPr>
                </pic:pic>
              </a:graphicData>
            </a:graphic>
          </wp:inline>
        </w:drawing>
      </w:r>
    </w:p>
    <w:p w14:paraId="590DC155" w14:textId="6F3F7032" w:rsidR="005C2286" w:rsidRPr="00037154" w:rsidRDefault="005C2286" w:rsidP="00037154">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3.</w:t>
      </w:r>
      <w:r>
        <w:rPr>
          <w:rFonts w:ascii="Times New Roman" w:hAnsi="Times New Roman" w:cs="Times New Roman"/>
          <w:sz w:val="24"/>
          <w:szCs w:val="24"/>
        </w:rPr>
        <w:t xml:space="preserve"> Simulink simulation circuit schematic</w:t>
      </w:r>
    </w:p>
    <w:p w14:paraId="7FBECC5E" w14:textId="77777777"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t>Output Voltage:</w:t>
      </w:r>
    </w:p>
    <w:p w14:paraId="55B320F7" w14:textId="5A829B00" w:rsidR="005C2286" w:rsidRDefault="005C2286" w:rsidP="0003715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Waveforms for output voltage can be seen in Figure </w:t>
      </w:r>
      <w:r w:rsidR="00037154">
        <w:rPr>
          <w:rFonts w:ascii="Times New Roman" w:hAnsi="Times New Roman" w:cs="Times New Roman"/>
          <w:sz w:val="24"/>
          <w:szCs w:val="24"/>
        </w:rPr>
        <w:t>4</w:t>
      </w:r>
      <w:r>
        <w:rPr>
          <w:rFonts w:ascii="Times New Roman" w:hAnsi="Times New Roman" w:cs="Times New Roman"/>
          <w:sz w:val="24"/>
          <w:szCs w:val="24"/>
        </w:rPr>
        <w:t xml:space="preserve"> and </w:t>
      </w:r>
      <w:r w:rsidR="00037154">
        <w:rPr>
          <w:rFonts w:ascii="Times New Roman" w:hAnsi="Times New Roman" w:cs="Times New Roman"/>
          <w:sz w:val="24"/>
          <w:szCs w:val="24"/>
        </w:rPr>
        <w:t>5</w:t>
      </w:r>
      <w:r>
        <w:rPr>
          <w:rFonts w:ascii="Times New Roman" w:hAnsi="Times New Roman" w:cs="Times New Roman"/>
          <w:sz w:val="24"/>
          <w:szCs w:val="24"/>
        </w:rPr>
        <w:t>. Ripple values can be calculated from these waveforms. Peak to peak ripple as follows:</w:t>
      </w:r>
    </w:p>
    <w:p w14:paraId="54049672"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 xml:space="preserve">0.09/10 = 0.9% for Vin=24V </w:t>
      </w:r>
    </w:p>
    <w:p w14:paraId="4F0C70C6"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0.12/10 = 1.2% for Vin=48V</w:t>
      </w:r>
    </w:p>
    <w:p w14:paraId="2B4F4235"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Maximum 2% peak to peak ripple requirement is therefore satisfied.</w:t>
      </w:r>
    </w:p>
    <w:p w14:paraId="1AABC2C6" w14:textId="77777777" w:rsidR="005C2286" w:rsidRDefault="005C2286" w:rsidP="00037154">
      <w:pPr>
        <w:spacing w:line="360" w:lineRule="auto"/>
        <w:rPr>
          <w:rFonts w:ascii="Times New Roman" w:hAnsi="Times New Roman" w:cs="Times New Roman"/>
          <w:sz w:val="24"/>
          <w:szCs w:val="24"/>
        </w:rPr>
      </w:pPr>
    </w:p>
    <w:p w14:paraId="4A5BDF66" w14:textId="77777777" w:rsidR="005C2286" w:rsidRDefault="005C2286" w:rsidP="00037154">
      <w:pPr>
        <w:spacing w:line="360" w:lineRule="auto"/>
        <w:jc w:val="center"/>
        <w:rPr>
          <w:rFonts w:ascii="Times New Roman" w:hAnsi="Times New Roman" w:cs="Times New Roman"/>
          <w:sz w:val="24"/>
          <w:szCs w:val="24"/>
        </w:rPr>
      </w:pPr>
      <w:r>
        <w:rPr>
          <w:noProof/>
        </w:rPr>
        <w:lastRenderedPageBreak/>
        <w:drawing>
          <wp:inline distT="0" distB="0" distL="0" distR="0" wp14:anchorId="31E3566F" wp14:editId="42BA1890">
            <wp:extent cx="5074147" cy="2263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5596" cy="2272707"/>
                    </a:xfrm>
                    <a:prstGeom prst="rect">
                      <a:avLst/>
                    </a:prstGeom>
                    <a:noFill/>
                    <a:ln>
                      <a:noFill/>
                    </a:ln>
                  </pic:spPr>
                </pic:pic>
              </a:graphicData>
            </a:graphic>
          </wp:inline>
        </w:drawing>
      </w:r>
    </w:p>
    <w:p w14:paraId="3A0D1EC9" w14:textId="5975C526" w:rsidR="005C2286"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4.</w:t>
      </w:r>
      <w:r>
        <w:rPr>
          <w:rFonts w:ascii="Times New Roman" w:hAnsi="Times New Roman" w:cs="Times New Roman"/>
          <w:sz w:val="24"/>
          <w:szCs w:val="24"/>
        </w:rPr>
        <w:t xml:space="preserve"> Output voltage waveform for Vin=24V</w:t>
      </w:r>
    </w:p>
    <w:p w14:paraId="2462CADB"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F6A633B" wp14:editId="7EAA35E9">
            <wp:extent cx="4960393" cy="2249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9035" cy="2262796"/>
                    </a:xfrm>
                    <a:prstGeom prst="rect">
                      <a:avLst/>
                    </a:prstGeom>
                    <a:noFill/>
                    <a:ln>
                      <a:noFill/>
                    </a:ln>
                  </pic:spPr>
                </pic:pic>
              </a:graphicData>
            </a:graphic>
          </wp:inline>
        </w:drawing>
      </w:r>
    </w:p>
    <w:p w14:paraId="337D4661" w14:textId="2D203695" w:rsidR="005C2286"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5.</w:t>
      </w:r>
      <w:r>
        <w:rPr>
          <w:rFonts w:ascii="Times New Roman" w:hAnsi="Times New Roman" w:cs="Times New Roman"/>
          <w:sz w:val="24"/>
          <w:szCs w:val="24"/>
        </w:rPr>
        <w:t xml:space="preserve"> Output voltage waveform for Vin=48V</w:t>
      </w:r>
    </w:p>
    <w:p w14:paraId="4F8B585E" w14:textId="39EFB68C" w:rsidR="00F201D3" w:rsidRDefault="00F201D3" w:rsidP="00F201D3">
      <w:pPr>
        <w:spacing w:line="360" w:lineRule="auto"/>
        <w:rPr>
          <w:rFonts w:ascii="Times New Roman" w:hAnsi="Times New Roman" w:cs="Times New Roman"/>
          <w:b/>
          <w:bCs/>
          <w:sz w:val="24"/>
          <w:szCs w:val="24"/>
        </w:rPr>
      </w:pPr>
      <w:r>
        <w:rPr>
          <w:rFonts w:ascii="Times New Roman" w:hAnsi="Times New Roman" w:cs="Times New Roman"/>
          <w:b/>
          <w:bCs/>
          <w:sz w:val="24"/>
          <w:szCs w:val="24"/>
        </w:rPr>
        <w:t>Inductor</w:t>
      </w:r>
      <w:r w:rsidRPr="00E56177">
        <w:rPr>
          <w:rFonts w:ascii="Times New Roman" w:hAnsi="Times New Roman" w:cs="Times New Roman"/>
          <w:b/>
          <w:bCs/>
          <w:sz w:val="24"/>
          <w:szCs w:val="24"/>
        </w:rPr>
        <w:t xml:space="preserve"> Current</w:t>
      </w:r>
      <w:r>
        <w:rPr>
          <w:rFonts w:ascii="Times New Roman" w:hAnsi="Times New Roman" w:cs="Times New Roman"/>
          <w:b/>
          <w:bCs/>
          <w:sz w:val="24"/>
          <w:szCs w:val="24"/>
        </w:rPr>
        <w:t>:</w:t>
      </w:r>
    </w:p>
    <w:p w14:paraId="3C3AFD6A" w14:textId="49960240" w:rsidR="00F201D3" w:rsidRPr="00F201D3" w:rsidRDefault="00F201D3" w:rsidP="00F201D3">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As shown in the Figure 6 and 7, inductor current ripple is around 10% and designed inductor provides low core loss due to low ripple.</w:t>
      </w:r>
    </w:p>
    <w:p w14:paraId="47DACA65" w14:textId="4B482ED3" w:rsidR="00037154" w:rsidRDefault="00F201D3" w:rsidP="00037154">
      <w:pPr>
        <w:spacing w:line="240" w:lineRule="auto"/>
        <w:jc w:val="center"/>
        <w:rPr>
          <w:rFonts w:ascii="Times New Roman" w:hAnsi="Times New Roman" w:cs="Times New Roman"/>
          <w:sz w:val="24"/>
          <w:szCs w:val="24"/>
        </w:rPr>
      </w:pPr>
      <w:r>
        <w:rPr>
          <w:noProof/>
        </w:rPr>
        <w:drawing>
          <wp:inline distT="0" distB="0" distL="0" distR="0" wp14:anchorId="2D5B9C6A" wp14:editId="317D87AE">
            <wp:extent cx="4518711" cy="22555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1156" b="1972"/>
                    <a:stretch/>
                  </pic:blipFill>
                  <pic:spPr bwMode="auto">
                    <a:xfrm>
                      <a:off x="0" y="0"/>
                      <a:ext cx="4578237" cy="2285232"/>
                    </a:xfrm>
                    <a:prstGeom prst="rect">
                      <a:avLst/>
                    </a:prstGeom>
                    <a:noFill/>
                    <a:ln>
                      <a:noFill/>
                    </a:ln>
                    <a:extLst>
                      <a:ext uri="{53640926-AAD7-44D8-BBD7-CCE9431645EC}">
                        <a14:shadowObscured xmlns:a14="http://schemas.microsoft.com/office/drawing/2010/main"/>
                      </a:ext>
                    </a:extLst>
                  </pic:spPr>
                </pic:pic>
              </a:graphicData>
            </a:graphic>
          </wp:inline>
        </w:drawing>
      </w:r>
    </w:p>
    <w:p w14:paraId="2B39311E" w14:textId="04354EA0" w:rsidR="00F201D3" w:rsidRDefault="00F201D3"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6. Inductor current waveform for Vin=24V</w:t>
      </w:r>
    </w:p>
    <w:p w14:paraId="0C1612BD" w14:textId="21AA3A60" w:rsidR="00F201D3" w:rsidRDefault="00F201D3" w:rsidP="00037154">
      <w:pPr>
        <w:spacing w:line="240" w:lineRule="auto"/>
        <w:jc w:val="center"/>
        <w:rPr>
          <w:rFonts w:ascii="Times New Roman" w:hAnsi="Times New Roman" w:cs="Times New Roman"/>
          <w:sz w:val="24"/>
          <w:szCs w:val="24"/>
        </w:rPr>
      </w:pPr>
      <w:r>
        <w:rPr>
          <w:noProof/>
        </w:rPr>
        <w:lastRenderedPageBreak/>
        <w:drawing>
          <wp:inline distT="0" distB="0" distL="0" distR="0" wp14:anchorId="44EA25F6" wp14:editId="2F03A578">
            <wp:extent cx="4985163" cy="223266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1059" b="1951"/>
                    <a:stretch/>
                  </pic:blipFill>
                  <pic:spPr bwMode="auto">
                    <a:xfrm>
                      <a:off x="0" y="0"/>
                      <a:ext cx="5014252" cy="2245688"/>
                    </a:xfrm>
                    <a:prstGeom prst="rect">
                      <a:avLst/>
                    </a:prstGeom>
                    <a:noFill/>
                    <a:ln>
                      <a:noFill/>
                    </a:ln>
                    <a:extLst>
                      <a:ext uri="{53640926-AAD7-44D8-BBD7-CCE9431645EC}">
                        <a14:shadowObscured xmlns:a14="http://schemas.microsoft.com/office/drawing/2010/main"/>
                      </a:ext>
                    </a:extLst>
                  </pic:spPr>
                </pic:pic>
              </a:graphicData>
            </a:graphic>
          </wp:inline>
        </w:drawing>
      </w:r>
    </w:p>
    <w:p w14:paraId="1A8E2714" w14:textId="0F319329" w:rsidR="00F201D3" w:rsidRDefault="00F201D3" w:rsidP="00F201D3">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7. Inductor current waveform for Vin=48V</w:t>
      </w:r>
    </w:p>
    <w:p w14:paraId="6801CC6E" w14:textId="3B970206"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t>MOSFET Current and Voltage:</w:t>
      </w:r>
    </w:p>
    <w:p w14:paraId="280C85F5" w14:textId="77777777" w:rsidR="005C2286" w:rsidRPr="00CF081B"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21C85E89" wp14:editId="7E96B419">
            <wp:extent cx="4686827" cy="2491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8182" cy="2503094"/>
                    </a:xfrm>
                    <a:prstGeom prst="rect">
                      <a:avLst/>
                    </a:prstGeom>
                    <a:noFill/>
                    <a:ln>
                      <a:noFill/>
                    </a:ln>
                  </pic:spPr>
                </pic:pic>
              </a:graphicData>
            </a:graphic>
          </wp:inline>
        </w:drawing>
      </w:r>
    </w:p>
    <w:p w14:paraId="2E8FC2A4" w14:textId="70D5F86C" w:rsidR="00037154"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8</w:t>
      </w:r>
      <w:r w:rsidR="00037154">
        <w:rPr>
          <w:rFonts w:ascii="Times New Roman" w:hAnsi="Times New Roman" w:cs="Times New Roman"/>
          <w:sz w:val="24"/>
          <w:szCs w:val="24"/>
        </w:rPr>
        <w:t>.</w:t>
      </w:r>
      <w:r>
        <w:rPr>
          <w:rFonts w:ascii="Times New Roman" w:hAnsi="Times New Roman" w:cs="Times New Roman"/>
          <w:sz w:val="24"/>
          <w:szCs w:val="24"/>
        </w:rPr>
        <w:t xml:space="preserve"> MOSFET Current and Voltage waveform for Vin=24V</w:t>
      </w:r>
    </w:p>
    <w:p w14:paraId="408E846B"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B51D7AB" wp14:editId="19EB2F71">
            <wp:extent cx="468376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7323" cy="2570992"/>
                    </a:xfrm>
                    <a:prstGeom prst="rect">
                      <a:avLst/>
                    </a:prstGeom>
                    <a:noFill/>
                    <a:ln>
                      <a:noFill/>
                    </a:ln>
                  </pic:spPr>
                </pic:pic>
              </a:graphicData>
            </a:graphic>
          </wp:inline>
        </w:drawing>
      </w:r>
    </w:p>
    <w:p w14:paraId="150C7A8A" w14:textId="61D4E4E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9</w:t>
      </w:r>
      <w:r w:rsidR="00037154">
        <w:rPr>
          <w:rFonts w:ascii="Times New Roman" w:hAnsi="Times New Roman" w:cs="Times New Roman"/>
          <w:sz w:val="24"/>
          <w:szCs w:val="24"/>
        </w:rPr>
        <w:t>.</w:t>
      </w:r>
      <w:r>
        <w:rPr>
          <w:rFonts w:ascii="Times New Roman" w:hAnsi="Times New Roman" w:cs="Times New Roman"/>
          <w:sz w:val="24"/>
          <w:szCs w:val="24"/>
        </w:rPr>
        <w:t xml:space="preserve"> MOSFET Current and Voltage waveform for Vin=48V</w:t>
      </w:r>
    </w:p>
    <w:p w14:paraId="1AC5C5F9" w14:textId="77777777"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Reset Diode Current and Voltage:</w:t>
      </w:r>
    </w:p>
    <w:p w14:paraId="304890AA"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589F7659" wp14:editId="3EEBFF1F">
            <wp:extent cx="4892040" cy="30154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779" cy="3027015"/>
                    </a:xfrm>
                    <a:prstGeom prst="rect">
                      <a:avLst/>
                    </a:prstGeom>
                    <a:noFill/>
                    <a:ln>
                      <a:noFill/>
                    </a:ln>
                  </pic:spPr>
                </pic:pic>
              </a:graphicData>
            </a:graphic>
          </wp:inline>
        </w:drawing>
      </w:r>
    </w:p>
    <w:p w14:paraId="6AE28DDE" w14:textId="1428600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10</w:t>
      </w:r>
      <w:r w:rsidR="00037154">
        <w:rPr>
          <w:rFonts w:ascii="Times New Roman" w:hAnsi="Times New Roman" w:cs="Times New Roman"/>
          <w:sz w:val="24"/>
          <w:szCs w:val="24"/>
        </w:rPr>
        <w:t>.</w:t>
      </w:r>
      <w:r>
        <w:rPr>
          <w:rFonts w:ascii="Times New Roman" w:hAnsi="Times New Roman" w:cs="Times New Roman"/>
          <w:sz w:val="24"/>
          <w:szCs w:val="24"/>
        </w:rPr>
        <w:t xml:space="preserve"> Reset Diode Current and Voltage waveform for Vin=24V</w:t>
      </w:r>
    </w:p>
    <w:p w14:paraId="4423541E" w14:textId="77777777" w:rsidR="00F201D3" w:rsidRDefault="00F201D3" w:rsidP="00037154">
      <w:pPr>
        <w:spacing w:line="360" w:lineRule="auto"/>
        <w:jc w:val="center"/>
        <w:rPr>
          <w:rFonts w:ascii="Times New Roman" w:hAnsi="Times New Roman" w:cs="Times New Roman"/>
          <w:sz w:val="24"/>
          <w:szCs w:val="24"/>
        </w:rPr>
      </w:pPr>
    </w:p>
    <w:p w14:paraId="10695BC3"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32500567" wp14:editId="4D8FF24E">
            <wp:extent cx="4732609" cy="2917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8306" cy="2933030"/>
                    </a:xfrm>
                    <a:prstGeom prst="rect">
                      <a:avLst/>
                    </a:prstGeom>
                    <a:noFill/>
                    <a:ln>
                      <a:noFill/>
                    </a:ln>
                  </pic:spPr>
                </pic:pic>
              </a:graphicData>
            </a:graphic>
          </wp:inline>
        </w:drawing>
      </w:r>
    </w:p>
    <w:p w14:paraId="289A749A" w14:textId="3D726AB5"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11</w:t>
      </w:r>
      <w:r w:rsidR="00037154">
        <w:rPr>
          <w:rFonts w:ascii="Times New Roman" w:hAnsi="Times New Roman" w:cs="Times New Roman"/>
          <w:sz w:val="24"/>
          <w:szCs w:val="24"/>
        </w:rPr>
        <w:t xml:space="preserve">. </w:t>
      </w:r>
      <w:r>
        <w:rPr>
          <w:rFonts w:ascii="Times New Roman" w:hAnsi="Times New Roman" w:cs="Times New Roman"/>
          <w:sz w:val="24"/>
          <w:szCs w:val="24"/>
        </w:rPr>
        <w:t>Reset Diode Current and Voltage waveform for Vin=48V</w:t>
      </w:r>
    </w:p>
    <w:p w14:paraId="66EFD1DA" w14:textId="77777777" w:rsidR="00F201D3" w:rsidRDefault="00F201D3" w:rsidP="00037154">
      <w:pPr>
        <w:spacing w:line="360" w:lineRule="auto"/>
        <w:rPr>
          <w:rFonts w:ascii="Times New Roman" w:hAnsi="Times New Roman" w:cs="Times New Roman"/>
          <w:b/>
          <w:bCs/>
          <w:sz w:val="24"/>
          <w:szCs w:val="24"/>
        </w:rPr>
      </w:pPr>
    </w:p>
    <w:p w14:paraId="0D65F87E" w14:textId="77777777" w:rsidR="00F201D3" w:rsidRDefault="00F201D3" w:rsidP="00037154">
      <w:pPr>
        <w:spacing w:line="360" w:lineRule="auto"/>
        <w:rPr>
          <w:rFonts w:ascii="Times New Roman" w:hAnsi="Times New Roman" w:cs="Times New Roman"/>
          <w:b/>
          <w:bCs/>
          <w:sz w:val="24"/>
          <w:szCs w:val="24"/>
        </w:rPr>
      </w:pPr>
    </w:p>
    <w:p w14:paraId="5D6DA2D4" w14:textId="77777777" w:rsidR="00F201D3" w:rsidRDefault="00F201D3" w:rsidP="00037154">
      <w:pPr>
        <w:spacing w:line="360" w:lineRule="auto"/>
        <w:rPr>
          <w:rFonts w:ascii="Times New Roman" w:hAnsi="Times New Roman" w:cs="Times New Roman"/>
          <w:b/>
          <w:bCs/>
          <w:sz w:val="24"/>
          <w:szCs w:val="24"/>
        </w:rPr>
      </w:pPr>
    </w:p>
    <w:p w14:paraId="4877FAC8" w14:textId="485E1C39"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Secondary Diode Current and Voltage:</w:t>
      </w:r>
    </w:p>
    <w:p w14:paraId="3DDCA565"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7C65B7D" wp14:editId="76F8D066">
            <wp:extent cx="5158740" cy="34835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5237" cy="3501408"/>
                    </a:xfrm>
                    <a:prstGeom prst="rect">
                      <a:avLst/>
                    </a:prstGeom>
                    <a:noFill/>
                    <a:ln>
                      <a:noFill/>
                    </a:ln>
                  </pic:spPr>
                </pic:pic>
              </a:graphicData>
            </a:graphic>
          </wp:inline>
        </w:drawing>
      </w:r>
    </w:p>
    <w:p w14:paraId="54C1EC41" w14:textId="32F2FC32"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2</w:t>
      </w:r>
      <w:r w:rsidR="00037154">
        <w:rPr>
          <w:rFonts w:ascii="Times New Roman" w:hAnsi="Times New Roman" w:cs="Times New Roman"/>
          <w:sz w:val="24"/>
          <w:szCs w:val="24"/>
        </w:rPr>
        <w:t>.</w:t>
      </w:r>
      <w:r>
        <w:rPr>
          <w:rFonts w:ascii="Times New Roman" w:hAnsi="Times New Roman" w:cs="Times New Roman"/>
          <w:sz w:val="24"/>
          <w:szCs w:val="24"/>
        </w:rPr>
        <w:t xml:space="preserve"> Secondary Diode Current and Voltage waveform for Vin=24V</w:t>
      </w:r>
    </w:p>
    <w:p w14:paraId="2E916E47"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0BB8C207" wp14:editId="25B5EBED">
            <wp:extent cx="5326380" cy="3596716"/>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0336" cy="3606140"/>
                    </a:xfrm>
                    <a:prstGeom prst="rect">
                      <a:avLst/>
                    </a:prstGeom>
                    <a:noFill/>
                    <a:ln>
                      <a:noFill/>
                    </a:ln>
                  </pic:spPr>
                </pic:pic>
              </a:graphicData>
            </a:graphic>
          </wp:inline>
        </w:drawing>
      </w:r>
    </w:p>
    <w:p w14:paraId="1C406C84" w14:textId="5E7D35BC"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3</w:t>
      </w:r>
      <w:r w:rsidR="00037154">
        <w:rPr>
          <w:rFonts w:ascii="Times New Roman" w:hAnsi="Times New Roman" w:cs="Times New Roman"/>
          <w:sz w:val="24"/>
          <w:szCs w:val="24"/>
        </w:rPr>
        <w:t>.</w:t>
      </w:r>
      <w:r>
        <w:rPr>
          <w:rFonts w:ascii="Times New Roman" w:hAnsi="Times New Roman" w:cs="Times New Roman"/>
          <w:sz w:val="24"/>
          <w:szCs w:val="24"/>
        </w:rPr>
        <w:t xml:space="preserve"> Secondary Diode Current and Voltage waveform for Vin=48V</w:t>
      </w:r>
    </w:p>
    <w:p w14:paraId="6F9D877C" w14:textId="77777777" w:rsidR="00F201D3" w:rsidRDefault="00F201D3" w:rsidP="00037154">
      <w:pPr>
        <w:spacing w:line="360" w:lineRule="auto"/>
        <w:rPr>
          <w:rFonts w:ascii="Times New Roman" w:hAnsi="Times New Roman" w:cs="Times New Roman"/>
          <w:b/>
          <w:bCs/>
          <w:sz w:val="24"/>
          <w:szCs w:val="24"/>
        </w:rPr>
      </w:pPr>
    </w:p>
    <w:p w14:paraId="6AFA4AA6" w14:textId="425FC88C"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Free Wheeling Diode Current and Voltage:</w:t>
      </w:r>
    </w:p>
    <w:p w14:paraId="1F0EB7A5"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53E7B734" wp14:editId="7B6C1769">
            <wp:extent cx="576072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03550"/>
                    </a:xfrm>
                    <a:prstGeom prst="rect">
                      <a:avLst/>
                    </a:prstGeom>
                    <a:noFill/>
                    <a:ln>
                      <a:noFill/>
                    </a:ln>
                  </pic:spPr>
                </pic:pic>
              </a:graphicData>
            </a:graphic>
          </wp:inline>
        </w:drawing>
      </w:r>
    </w:p>
    <w:p w14:paraId="12A7F9CE" w14:textId="3B8EF86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4</w:t>
      </w:r>
      <w:r w:rsidR="00037154">
        <w:rPr>
          <w:rFonts w:ascii="Times New Roman" w:hAnsi="Times New Roman" w:cs="Times New Roman"/>
          <w:sz w:val="24"/>
          <w:szCs w:val="24"/>
        </w:rPr>
        <w:t>.</w:t>
      </w:r>
      <w:r>
        <w:rPr>
          <w:rFonts w:ascii="Times New Roman" w:hAnsi="Times New Roman" w:cs="Times New Roman"/>
          <w:sz w:val="24"/>
          <w:szCs w:val="24"/>
        </w:rPr>
        <w:t xml:space="preserve"> Free Wheeling Diode Current and Voltage waveform for Vin=24V</w:t>
      </w:r>
    </w:p>
    <w:p w14:paraId="5127048A"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CCB08F5" wp14:editId="14239BEA">
            <wp:extent cx="5760720" cy="3003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03550"/>
                    </a:xfrm>
                    <a:prstGeom prst="rect">
                      <a:avLst/>
                    </a:prstGeom>
                    <a:noFill/>
                    <a:ln>
                      <a:noFill/>
                    </a:ln>
                  </pic:spPr>
                </pic:pic>
              </a:graphicData>
            </a:graphic>
          </wp:inline>
        </w:drawing>
      </w:r>
    </w:p>
    <w:p w14:paraId="60E5FE85" w14:textId="7773D0D5"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5</w:t>
      </w:r>
      <w:r w:rsidR="00037154">
        <w:rPr>
          <w:rFonts w:ascii="Times New Roman" w:hAnsi="Times New Roman" w:cs="Times New Roman"/>
          <w:sz w:val="24"/>
          <w:szCs w:val="24"/>
        </w:rPr>
        <w:t>.</w:t>
      </w:r>
      <w:r>
        <w:rPr>
          <w:rFonts w:ascii="Times New Roman" w:hAnsi="Times New Roman" w:cs="Times New Roman"/>
          <w:sz w:val="24"/>
          <w:szCs w:val="24"/>
        </w:rPr>
        <w:t xml:space="preserve"> Free Wheeling Diode Current and Voltage waveform for Vin=48V</w:t>
      </w:r>
    </w:p>
    <w:p w14:paraId="2DFDFAAF" w14:textId="6997E0E6" w:rsidR="008575E6" w:rsidRDefault="00F201D3" w:rsidP="00F201D3">
      <w:pPr>
        <w:pStyle w:val="Balk1"/>
      </w:pPr>
      <w:bookmarkStart w:id="7" w:name="_Toc43930927"/>
      <w:r>
        <w:t>Component Selection</w:t>
      </w:r>
      <w:bookmarkEnd w:id="7"/>
    </w:p>
    <w:p w14:paraId="2185E868" w14:textId="77777777" w:rsidR="005579EE" w:rsidRDefault="00F201D3" w:rsidP="00F201D3">
      <w:pPr>
        <w:spacing w:line="360" w:lineRule="auto"/>
        <w:ind w:firstLine="708"/>
        <w:jc w:val="both"/>
        <w:rPr>
          <w:rFonts w:ascii="Times New Roman" w:hAnsi="Times New Roman" w:cs="Times New Roman"/>
          <w:sz w:val="24"/>
          <w:szCs w:val="24"/>
        </w:rPr>
      </w:pPr>
      <w:r w:rsidRPr="00F5555C">
        <w:rPr>
          <w:rFonts w:ascii="Times New Roman" w:hAnsi="Times New Roman" w:cs="Times New Roman"/>
          <w:sz w:val="24"/>
          <w:szCs w:val="24"/>
        </w:rPr>
        <w:t xml:space="preserve">In our simulations, we tried to observe the critical limits of our components. </w:t>
      </w:r>
      <w:r w:rsidR="00C61CAF">
        <w:rPr>
          <w:rFonts w:ascii="Times New Roman" w:hAnsi="Times New Roman" w:cs="Times New Roman"/>
          <w:sz w:val="24"/>
          <w:szCs w:val="24"/>
        </w:rPr>
        <w:t>Then we have selected components for our converter</w:t>
      </w:r>
      <w:r w:rsidR="005579EE">
        <w:rPr>
          <w:rFonts w:ascii="Times New Roman" w:hAnsi="Times New Roman" w:cs="Times New Roman"/>
          <w:sz w:val="24"/>
          <w:szCs w:val="24"/>
        </w:rPr>
        <w:t xml:space="preserve"> according to these limits. In general, we selected components which provides enough voltage and current margins. Provided safety margins were kept in a low level to decrease component costs.</w:t>
      </w:r>
    </w:p>
    <w:p w14:paraId="420512AF" w14:textId="3634A642" w:rsidR="005579EE" w:rsidRPr="005579EE" w:rsidRDefault="005579EE" w:rsidP="005579EE">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lastRenderedPageBreak/>
        <w:t>Reset Diode:</w:t>
      </w:r>
    </w:p>
    <w:p w14:paraId="15115A5F" w14:textId="1CDB0CDE" w:rsidR="00F201D3" w:rsidRDefault="00F201D3" w:rsidP="00F201D3">
      <w:pPr>
        <w:spacing w:line="360" w:lineRule="auto"/>
        <w:ind w:firstLine="708"/>
        <w:jc w:val="both"/>
        <w:rPr>
          <w:rFonts w:ascii="Times New Roman" w:hAnsi="Times New Roman" w:cs="Times New Roman"/>
          <w:sz w:val="24"/>
          <w:szCs w:val="24"/>
        </w:rPr>
      </w:pPr>
      <w:r w:rsidRPr="00F5555C">
        <w:rPr>
          <w:rFonts w:ascii="Times New Roman" w:hAnsi="Times New Roman" w:cs="Times New Roman"/>
          <w:sz w:val="24"/>
          <w:szCs w:val="24"/>
        </w:rPr>
        <w:t xml:space="preserve">For the primary side diode, the voltage on it is twice the input voltage which has a maximum value of 96 Volts. For the current limitations, the need is </w:t>
      </w:r>
      <w:proofErr w:type="gramStart"/>
      <w:r w:rsidRPr="00F5555C">
        <w:rPr>
          <w:rFonts w:ascii="Times New Roman" w:hAnsi="Times New Roman" w:cs="Times New Roman"/>
          <w:sz w:val="24"/>
          <w:szCs w:val="24"/>
        </w:rPr>
        <w:t>really small</w:t>
      </w:r>
      <w:proofErr w:type="gramEnd"/>
      <w:r w:rsidRPr="00F5555C">
        <w:rPr>
          <w:rFonts w:ascii="Times New Roman" w:hAnsi="Times New Roman" w:cs="Times New Roman"/>
          <w:sz w:val="24"/>
          <w:szCs w:val="24"/>
        </w:rPr>
        <w:t xml:space="preserve"> as indicated in Figure </w:t>
      </w:r>
      <w:r>
        <w:rPr>
          <w:rFonts w:ascii="Times New Roman" w:hAnsi="Times New Roman" w:cs="Times New Roman"/>
          <w:sz w:val="24"/>
          <w:szCs w:val="24"/>
        </w:rPr>
        <w:t>10</w:t>
      </w:r>
      <w:r w:rsidRPr="00F5555C">
        <w:rPr>
          <w:rFonts w:ascii="Times New Roman" w:hAnsi="Times New Roman" w:cs="Times New Roman"/>
          <w:sz w:val="24"/>
          <w:szCs w:val="24"/>
        </w:rPr>
        <w:t xml:space="preserve">. Furthermore, since our working frequency is </w:t>
      </w:r>
      <w:r>
        <w:rPr>
          <w:rFonts w:ascii="Times New Roman" w:hAnsi="Times New Roman" w:cs="Times New Roman"/>
          <w:sz w:val="24"/>
          <w:szCs w:val="24"/>
        </w:rPr>
        <w:t>4</w:t>
      </w:r>
      <w:r w:rsidRPr="00F5555C">
        <w:rPr>
          <w:rFonts w:ascii="Times New Roman" w:hAnsi="Times New Roman" w:cs="Times New Roman"/>
          <w:sz w:val="24"/>
          <w:szCs w:val="24"/>
        </w:rPr>
        <w:t xml:space="preserve">0kHz, we searched for Schottky diodes that can switch fast. Our selection for the primary side diode is </w:t>
      </w:r>
      <w:r w:rsidR="00C61CAF" w:rsidRPr="00C61CAF">
        <w:rPr>
          <w:rFonts w:ascii="Times New Roman" w:hAnsi="Times New Roman" w:cs="Times New Roman"/>
          <w:b/>
          <w:bCs/>
          <w:i/>
          <w:iCs/>
          <w:sz w:val="24"/>
          <w:szCs w:val="24"/>
        </w:rPr>
        <w:t>8TQ</w:t>
      </w:r>
      <w:r w:rsidR="00C61CAF">
        <w:rPr>
          <w:rFonts w:ascii="Times New Roman" w:hAnsi="Times New Roman" w:cs="Times New Roman"/>
          <w:b/>
          <w:bCs/>
          <w:i/>
          <w:iCs/>
          <w:sz w:val="24"/>
          <w:szCs w:val="24"/>
        </w:rPr>
        <w:t>10</w:t>
      </w:r>
      <w:r w:rsidR="00C61CAF" w:rsidRPr="00C61CAF">
        <w:rPr>
          <w:rFonts w:ascii="Times New Roman" w:hAnsi="Times New Roman" w:cs="Times New Roman"/>
          <w:b/>
          <w:bCs/>
          <w:i/>
          <w:iCs/>
          <w:sz w:val="24"/>
          <w:szCs w:val="24"/>
        </w:rPr>
        <w:t>0</w:t>
      </w:r>
      <w:r w:rsidRPr="00F5555C">
        <w:rPr>
          <w:rFonts w:ascii="Times New Roman" w:hAnsi="Times New Roman" w:cs="Times New Roman"/>
          <w:b/>
          <w:bCs/>
          <w:i/>
          <w:iCs/>
          <w:sz w:val="24"/>
          <w:szCs w:val="24"/>
        </w:rPr>
        <w:t xml:space="preserve"> </w:t>
      </w:r>
      <w:r w:rsidRPr="00F5555C">
        <w:rPr>
          <w:rFonts w:ascii="Times New Roman" w:hAnsi="Times New Roman" w:cs="Times New Roman"/>
          <w:sz w:val="24"/>
          <w:szCs w:val="24"/>
        </w:rPr>
        <w:t>which is a Schottky diode with</w:t>
      </w:r>
      <w:r>
        <w:rPr>
          <w:rFonts w:ascii="Times New Roman" w:hAnsi="Times New Roman" w:cs="Times New Roman"/>
          <w:sz w:val="24"/>
          <w:szCs w:val="24"/>
        </w:rPr>
        <w:t xml:space="preserve"> a</w:t>
      </w:r>
      <w:r w:rsidRPr="00F5555C">
        <w:rPr>
          <w:rFonts w:ascii="Times New Roman" w:hAnsi="Times New Roman" w:cs="Times New Roman"/>
          <w:sz w:val="24"/>
          <w:szCs w:val="24"/>
        </w:rPr>
        <w:t xml:space="preserve"> reverse voltage rating of </w:t>
      </w:r>
      <w:r w:rsidR="00C61CAF">
        <w:rPr>
          <w:rFonts w:ascii="Times New Roman" w:hAnsi="Times New Roman" w:cs="Times New Roman"/>
          <w:sz w:val="24"/>
          <w:szCs w:val="24"/>
        </w:rPr>
        <w:t>100</w:t>
      </w:r>
      <w:r w:rsidRPr="00F5555C">
        <w:rPr>
          <w:rFonts w:ascii="Times New Roman" w:hAnsi="Times New Roman" w:cs="Times New Roman"/>
          <w:sz w:val="24"/>
          <w:szCs w:val="24"/>
        </w:rPr>
        <w:t xml:space="preserve"> volts and current rating of </w:t>
      </w:r>
      <w:r w:rsidR="00C61CAF">
        <w:rPr>
          <w:rFonts w:ascii="Times New Roman" w:hAnsi="Times New Roman" w:cs="Times New Roman"/>
          <w:sz w:val="24"/>
          <w:szCs w:val="24"/>
        </w:rPr>
        <w:t>8</w:t>
      </w:r>
      <w:r w:rsidRPr="00F5555C">
        <w:rPr>
          <w:rFonts w:ascii="Times New Roman" w:hAnsi="Times New Roman" w:cs="Times New Roman"/>
          <w:sz w:val="24"/>
          <w:szCs w:val="24"/>
        </w:rPr>
        <w:t xml:space="preserve"> Amperes.</w:t>
      </w:r>
    </w:p>
    <w:p w14:paraId="1A8960CA" w14:textId="4A6A8ABF" w:rsidR="005579EE" w:rsidRPr="005579EE" w:rsidRDefault="005579EE" w:rsidP="005579EE">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Secondary Diodes:</w:t>
      </w:r>
    </w:p>
    <w:p w14:paraId="55C4ADD3" w14:textId="7459A351" w:rsidR="00F201D3" w:rsidRDefault="00F201D3" w:rsidP="00F201D3">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For the secondary side diodes (both secondary and freewheeling diodes), the needed voltage level is </w:t>
      </w:r>
      <w:r>
        <w:rPr>
          <w:rFonts w:ascii="Times New Roman" w:hAnsi="Times New Roman" w:cs="Times New Roman"/>
          <w:sz w:val="24"/>
          <w:szCs w:val="24"/>
        </w:rPr>
        <w:t xml:space="preserve">the </w:t>
      </w:r>
      <w:r w:rsidRPr="00F5555C">
        <w:rPr>
          <w:rFonts w:ascii="Times New Roman" w:hAnsi="Times New Roman" w:cs="Times New Roman"/>
          <w:sz w:val="24"/>
          <w:szCs w:val="24"/>
        </w:rPr>
        <w:t xml:space="preserve">same </w:t>
      </w:r>
      <w:r w:rsidR="00C61CAF">
        <w:rPr>
          <w:rFonts w:ascii="Times New Roman" w:hAnsi="Times New Roman" w:cs="Times New Roman"/>
          <w:sz w:val="24"/>
          <w:szCs w:val="24"/>
        </w:rPr>
        <w:t>and around</w:t>
      </w:r>
      <w:r w:rsidRPr="00F5555C">
        <w:rPr>
          <w:rFonts w:ascii="Times New Roman" w:hAnsi="Times New Roman" w:cs="Times New Roman"/>
          <w:sz w:val="24"/>
          <w:szCs w:val="24"/>
        </w:rPr>
        <w:t xml:space="preserve"> </w:t>
      </w:r>
      <w:r w:rsidR="00C61CAF">
        <w:rPr>
          <w:rFonts w:ascii="Times New Roman" w:hAnsi="Times New Roman" w:cs="Times New Roman"/>
          <w:sz w:val="24"/>
          <w:szCs w:val="24"/>
        </w:rPr>
        <w:t>80</w:t>
      </w:r>
      <w:r w:rsidRPr="00F5555C">
        <w:rPr>
          <w:rFonts w:ascii="Times New Roman" w:hAnsi="Times New Roman" w:cs="Times New Roman"/>
          <w:sz w:val="24"/>
          <w:szCs w:val="24"/>
        </w:rPr>
        <w:t xml:space="preserve"> volts and the current level is around 5 Amperes as indicated in Figures </w:t>
      </w:r>
      <w:r>
        <w:rPr>
          <w:rFonts w:ascii="Times New Roman" w:hAnsi="Times New Roman" w:cs="Times New Roman"/>
          <w:sz w:val="24"/>
          <w:szCs w:val="24"/>
        </w:rPr>
        <w:t>1</w:t>
      </w:r>
      <w:r w:rsidR="00C61CAF">
        <w:rPr>
          <w:rFonts w:ascii="Times New Roman" w:hAnsi="Times New Roman" w:cs="Times New Roman"/>
          <w:sz w:val="24"/>
          <w:szCs w:val="24"/>
        </w:rPr>
        <w:t>3</w:t>
      </w:r>
      <w:r w:rsidRPr="00F5555C">
        <w:rPr>
          <w:rFonts w:ascii="Times New Roman" w:hAnsi="Times New Roman" w:cs="Times New Roman"/>
          <w:sz w:val="24"/>
          <w:szCs w:val="24"/>
        </w:rPr>
        <w:t xml:space="preserve"> and </w:t>
      </w:r>
      <w:r>
        <w:rPr>
          <w:rFonts w:ascii="Times New Roman" w:hAnsi="Times New Roman" w:cs="Times New Roman"/>
          <w:sz w:val="24"/>
          <w:szCs w:val="24"/>
        </w:rPr>
        <w:t>1</w:t>
      </w:r>
      <w:r w:rsidR="00C61CAF">
        <w:rPr>
          <w:rFonts w:ascii="Times New Roman" w:hAnsi="Times New Roman" w:cs="Times New Roman"/>
          <w:sz w:val="24"/>
          <w:szCs w:val="24"/>
        </w:rPr>
        <w:t>5</w:t>
      </w:r>
      <w:r w:rsidRPr="00F5555C">
        <w:rPr>
          <w:rFonts w:ascii="Times New Roman" w:hAnsi="Times New Roman" w:cs="Times New Roman"/>
          <w:sz w:val="24"/>
          <w:szCs w:val="24"/>
        </w:rPr>
        <w:t xml:space="preserve">.  Our selection for the secondary side diodes is </w:t>
      </w:r>
      <w:r w:rsidR="00C61CAF" w:rsidRPr="00C61CAF">
        <w:rPr>
          <w:rFonts w:ascii="Times New Roman" w:hAnsi="Times New Roman" w:cs="Times New Roman"/>
          <w:b/>
          <w:bCs/>
          <w:i/>
          <w:iCs/>
          <w:sz w:val="24"/>
          <w:szCs w:val="24"/>
        </w:rPr>
        <w:t>TST20U100CC0G</w:t>
      </w:r>
      <w:r w:rsidR="00C61CAF">
        <w:rPr>
          <w:rFonts w:ascii="Times New Roman" w:hAnsi="Times New Roman" w:cs="Times New Roman"/>
          <w:b/>
          <w:bCs/>
          <w:i/>
          <w:iCs/>
          <w:sz w:val="24"/>
          <w:szCs w:val="24"/>
        </w:rPr>
        <w:t xml:space="preserve"> </w:t>
      </w:r>
      <w:r w:rsidRPr="00F5555C">
        <w:rPr>
          <w:rFonts w:ascii="Times New Roman" w:hAnsi="Times New Roman" w:cs="Times New Roman"/>
          <w:sz w:val="24"/>
          <w:szCs w:val="24"/>
        </w:rPr>
        <w:t xml:space="preserve">which is </w:t>
      </w:r>
      <w:r w:rsidR="00C61CAF">
        <w:rPr>
          <w:rFonts w:ascii="Times New Roman" w:hAnsi="Times New Roman" w:cs="Times New Roman"/>
          <w:sz w:val="24"/>
          <w:szCs w:val="24"/>
        </w:rPr>
        <w:t>a diode array contains two diodes</w:t>
      </w:r>
      <w:r w:rsidRPr="00F5555C">
        <w:rPr>
          <w:rFonts w:ascii="Times New Roman" w:hAnsi="Times New Roman" w:cs="Times New Roman"/>
          <w:sz w:val="24"/>
          <w:szCs w:val="24"/>
        </w:rPr>
        <w:t xml:space="preserve"> with </w:t>
      </w:r>
      <w:r>
        <w:rPr>
          <w:rFonts w:ascii="Times New Roman" w:hAnsi="Times New Roman" w:cs="Times New Roman"/>
          <w:sz w:val="24"/>
          <w:szCs w:val="24"/>
        </w:rPr>
        <w:t xml:space="preserve">a </w:t>
      </w:r>
      <w:r w:rsidRPr="00F5555C">
        <w:rPr>
          <w:rFonts w:ascii="Times New Roman" w:hAnsi="Times New Roman" w:cs="Times New Roman"/>
          <w:sz w:val="24"/>
          <w:szCs w:val="24"/>
        </w:rPr>
        <w:t xml:space="preserve">reverse voltage rating of </w:t>
      </w:r>
      <w:r w:rsidR="00C61CAF">
        <w:rPr>
          <w:rFonts w:ascii="Times New Roman" w:hAnsi="Times New Roman" w:cs="Times New Roman"/>
          <w:sz w:val="24"/>
          <w:szCs w:val="24"/>
        </w:rPr>
        <w:t xml:space="preserve">100 </w:t>
      </w:r>
      <w:r w:rsidRPr="00F5555C">
        <w:rPr>
          <w:rFonts w:ascii="Times New Roman" w:hAnsi="Times New Roman" w:cs="Times New Roman"/>
          <w:sz w:val="24"/>
          <w:szCs w:val="24"/>
        </w:rPr>
        <w:t xml:space="preserve">volts and </w:t>
      </w:r>
      <w:r>
        <w:rPr>
          <w:rFonts w:ascii="Times New Roman" w:hAnsi="Times New Roman" w:cs="Times New Roman"/>
          <w:sz w:val="24"/>
          <w:szCs w:val="24"/>
        </w:rPr>
        <w:t xml:space="preserve">a </w:t>
      </w:r>
      <w:r w:rsidRPr="00F5555C">
        <w:rPr>
          <w:rFonts w:ascii="Times New Roman" w:hAnsi="Times New Roman" w:cs="Times New Roman"/>
          <w:sz w:val="24"/>
          <w:szCs w:val="24"/>
        </w:rPr>
        <w:t>current rating of 10 Amperes.</w:t>
      </w:r>
    </w:p>
    <w:p w14:paraId="2DDB43C7" w14:textId="6FE2C65F" w:rsidR="005579EE" w:rsidRPr="005579EE" w:rsidRDefault="005579EE" w:rsidP="00F201D3">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Switching Device:</w:t>
      </w:r>
    </w:p>
    <w:p w14:paraId="754D6425" w14:textId="69E12D2F" w:rsidR="00F201D3" w:rsidRDefault="00F201D3" w:rsidP="00F201D3">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For the switching device, we are going to use a MOSFET which provides the needed fast switching action for our application. For the rating of the MOSFET, the maximum voltage on it is 96 Volts and the maximum current is around </w:t>
      </w:r>
      <w:r w:rsidR="00C61CAF">
        <w:rPr>
          <w:rFonts w:ascii="Times New Roman" w:hAnsi="Times New Roman" w:cs="Times New Roman"/>
          <w:sz w:val="24"/>
          <w:szCs w:val="24"/>
        </w:rPr>
        <w:t>8</w:t>
      </w:r>
      <w:r w:rsidRPr="00F5555C">
        <w:rPr>
          <w:rFonts w:ascii="Times New Roman" w:hAnsi="Times New Roman" w:cs="Times New Roman"/>
          <w:sz w:val="24"/>
          <w:szCs w:val="24"/>
        </w:rPr>
        <w:t xml:space="preserve"> Amperes as indicated in Figure</w:t>
      </w:r>
      <w:r w:rsidR="00C61CAF">
        <w:rPr>
          <w:rFonts w:ascii="Times New Roman" w:hAnsi="Times New Roman" w:cs="Times New Roman"/>
          <w:sz w:val="24"/>
          <w:szCs w:val="24"/>
        </w:rPr>
        <w:t xml:space="preserve"> 8</w:t>
      </w:r>
      <w:r w:rsidRPr="00F5555C">
        <w:rPr>
          <w:rFonts w:ascii="Times New Roman" w:hAnsi="Times New Roman" w:cs="Times New Roman"/>
          <w:sz w:val="24"/>
          <w:szCs w:val="24"/>
        </w:rPr>
        <w:t xml:space="preserve">. Our selection for switching device is </w:t>
      </w:r>
      <w:r w:rsidR="00C61CAF" w:rsidRPr="00C61CAF">
        <w:rPr>
          <w:rFonts w:ascii="Times New Roman" w:hAnsi="Times New Roman" w:cs="Times New Roman"/>
          <w:b/>
          <w:bCs/>
          <w:i/>
          <w:iCs/>
          <w:sz w:val="24"/>
          <w:szCs w:val="24"/>
        </w:rPr>
        <w:t>IRLS640A</w:t>
      </w:r>
      <w:r w:rsidRPr="00F5555C">
        <w:rPr>
          <w:rFonts w:ascii="Times New Roman" w:hAnsi="Times New Roman" w:cs="Times New Roman"/>
          <w:sz w:val="24"/>
          <w:szCs w:val="24"/>
        </w:rPr>
        <w:t xml:space="preserve"> which has a voltage rating of 200 Volts and a current rating of </w:t>
      </w:r>
      <w:r w:rsidR="00C61CAF">
        <w:rPr>
          <w:rFonts w:ascii="Times New Roman" w:hAnsi="Times New Roman" w:cs="Times New Roman"/>
          <w:sz w:val="24"/>
          <w:szCs w:val="24"/>
        </w:rPr>
        <w:t>9.8</w:t>
      </w:r>
      <w:r w:rsidRPr="00F5555C">
        <w:rPr>
          <w:rFonts w:ascii="Times New Roman" w:hAnsi="Times New Roman" w:cs="Times New Roman"/>
          <w:sz w:val="24"/>
          <w:szCs w:val="24"/>
        </w:rPr>
        <w:t xml:space="preserve"> Amperes.</w:t>
      </w:r>
    </w:p>
    <w:p w14:paraId="7E8F5BE2" w14:textId="0CF79907" w:rsidR="005579EE" w:rsidRPr="005579EE" w:rsidRDefault="005579EE" w:rsidP="00F201D3">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Output Capacitor:</w:t>
      </w:r>
    </w:p>
    <w:p w14:paraId="029BD4C4" w14:textId="328D009E" w:rsidR="00F201D3" w:rsidRDefault="00F201D3" w:rsidP="00C61CAF">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In the simulations, we observed a ripple less than 2% with a DC link capacitor of </w:t>
      </w:r>
      <w:r w:rsidR="00C61CAF">
        <w:rPr>
          <w:rFonts w:ascii="Times New Roman" w:hAnsi="Times New Roman" w:cs="Times New Roman"/>
          <w:sz w:val="24"/>
          <w:szCs w:val="24"/>
        </w:rPr>
        <w:t>33</w:t>
      </w:r>
      <w:r w:rsidRPr="00F5555C">
        <w:rPr>
          <w:rFonts w:ascii="Times New Roman" w:hAnsi="Times New Roman" w:cs="Times New Roman"/>
          <w:sz w:val="24"/>
          <w:szCs w:val="24"/>
        </w:rPr>
        <w:t xml:space="preserve">uF. </w:t>
      </w:r>
      <w:r>
        <w:rPr>
          <w:rFonts w:ascii="Times New Roman" w:hAnsi="Times New Roman" w:cs="Times New Roman"/>
          <w:sz w:val="24"/>
          <w:szCs w:val="24"/>
        </w:rPr>
        <w:t>The v</w:t>
      </w:r>
      <w:r w:rsidRPr="00F5555C">
        <w:rPr>
          <w:rFonts w:ascii="Times New Roman" w:hAnsi="Times New Roman" w:cs="Times New Roman"/>
          <w:sz w:val="24"/>
          <w:szCs w:val="24"/>
        </w:rPr>
        <w:t xml:space="preserve">oltage on the capacitor is 10 Volts which is our output voltage. We searched for capacitors with low ESR value to keep the voltage ripple low and the selected capacitor is </w:t>
      </w:r>
      <w:r w:rsidR="00C61CAF">
        <w:rPr>
          <w:rFonts w:ascii="Times New Roman" w:hAnsi="Times New Roman" w:cs="Times New Roman"/>
          <w:sz w:val="24"/>
          <w:szCs w:val="24"/>
        </w:rPr>
        <w:t xml:space="preserve">                              </w:t>
      </w:r>
      <w:r w:rsidR="00C61CAF" w:rsidRPr="00C61CAF">
        <w:rPr>
          <w:rFonts w:ascii="Times New Roman" w:hAnsi="Times New Roman" w:cs="Times New Roman"/>
          <w:b/>
          <w:bCs/>
          <w:i/>
          <w:iCs/>
          <w:sz w:val="24"/>
          <w:szCs w:val="24"/>
        </w:rPr>
        <w:t>EEE-FT1E101AP</w:t>
      </w:r>
      <w:r w:rsidRPr="00F5555C">
        <w:rPr>
          <w:rFonts w:ascii="Times New Roman" w:hAnsi="Times New Roman" w:cs="Times New Roman"/>
          <w:b/>
          <w:bCs/>
          <w:i/>
          <w:iCs/>
          <w:sz w:val="24"/>
          <w:szCs w:val="24"/>
        </w:rPr>
        <w:t xml:space="preserve"> </w:t>
      </w:r>
      <w:r w:rsidRPr="00F5555C">
        <w:rPr>
          <w:rFonts w:ascii="Times New Roman" w:hAnsi="Times New Roman" w:cs="Times New Roman"/>
          <w:sz w:val="24"/>
          <w:szCs w:val="24"/>
        </w:rPr>
        <w:t xml:space="preserve">which has a capacitance of </w:t>
      </w:r>
      <w:r w:rsidR="00C61CAF">
        <w:rPr>
          <w:rFonts w:ascii="Times New Roman" w:hAnsi="Times New Roman" w:cs="Times New Roman"/>
          <w:sz w:val="24"/>
          <w:szCs w:val="24"/>
        </w:rPr>
        <w:t>33u</w:t>
      </w:r>
      <w:r w:rsidRPr="00F5555C">
        <w:rPr>
          <w:rFonts w:ascii="Times New Roman" w:hAnsi="Times New Roman" w:cs="Times New Roman"/>
          <w:sz w:val="24"/>
          <w:szCs w:val="24"/>
        </w:rPr>
        <w:t>F and voltage rating of</w:t>
      </w:r>
      <w:r w:rsidR="00C61CAF">
        <w:rPr>
          <w:rFonts w:ascii="Times New Roman" w:hAnsi="Times New Roman" w:cs="Times New Roman"/>
          <w:sz w:val="24"/>
          <w:szCs w:val="24"/>
        </w:rPr>
        <w:t xml:space="preserve"> 25</w:t>
      </w:r>
      <w:r w:rsidRPr="00F5555C">
        <w:rPr>
          <w:rFonts w:ascii="Times New Roman" w:hAnsi="Times New Roman" w:cs="Times New Roman"/>
          <w:sz w:val="24"/>
          <w:szCs w:val="24"/>
        </w:rPr>
        <w:t xml:space="preserve"> Volts.</w:t>
      </w:r>
    </w:p>
    <w:p w14:paraId="2B3CD64D" w14:textId="53ADF72C" w:rsidR="00F1713E" w:rsidRDefault="00F1713E" w:rsidP="00F1713E">
      <w:pPr>
        <w:rPr>
          <w:rFonts w:ascii="Times New Roman" w:hAnsi="Times New Roman" w:cs="Times New Roman"/>
          <w:b/>
          <w:bCs/>
          <w:sz w:val="24"/>
          <w:szCs w:val="24"/>
        </w:rPr>
      </w:pPr>
      <w:r>
        <w:rPr>
          <w:rFonts w:ascii="Times New Roman" w:hAnsi="Times New Roman" w:cs="Times New Roman"/>
          <w:b/>
          <w:bCs/>
          <w:sz w:val="24"/>
          <w:szCs w:val="24"/>
        </w:rPr>
        <w:t>Buck Converter:</w:t>
      </w:r>
    </w:p>
    <w:p w14:paraId="57F61AEB" w14:textId="64C27B1A" w:rsidR="00F1713E" w:rsidRDefault="00F1713E" w:rsidP="00F171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Maximum V</w:t>
      </w:r>
      <w:r>
        <w:rPr>
          <w:rFonts w:ascii="Times New Roman" w:hAnsi="Times New Roman" w:cs="Times New Roman"/>
          <w:sz w:val="24"/>
          <w:szCs w:val="24"/>
          <w:vertAlign w:val="subscript"/>
        </w:rPr>
        <w:t>GS</w:t>
      </w:r>
      <w:r>
        <w:rPr>
          <w:rFonts w:ascii="Times New Roman" w:hAnsi="Times New Roman" w:cs="Times New Roman"/>
          <w:sz w:val="24"/>
          <w:szCs w:val="24"/>
        </w:rPr>
        <w:t xml:space="preserve"> voltage of the MOSFET is 20V. To obtain gate driving voltage and to supply analog controller and optocoupler, we used </w:t>
      </w:r>
      <w:r w:rsidRPr="0045007C">
        <w:rPr>
          <w:rFonts w:ascii="Times New Roman" w:hAnsi="Times New Roman" w:cs="Times New Roman"/>
          <w:sz w:val="24"/>
          <w:szCs w:val="24"/>
        </w:rPr>
        <w:t>D36V6F15</w:t>
      </w:r>
      <w:r>
        <w:rPr>
          <w:rFonts w:ascii="Times New Roman" w:hAnsi="Times New Roman" w:cs="Times New Roman"/>
          <w:sz w:val="24"/>
          <w:szCs w:val="24"/>
        </w:rPr>
        <w:t xml:space="preserve"> DC/DC voltage converter. Selected buck converter can convert 15.2-50V to 15V. Input of the converter is connected to main input of the circuit and between 24-48V. Output of the buck converter is fixed and 15V. Circuit schematic of the converter is given in Figure 16. </w:t>
      </w:r>
    </w:p>
    <w:p w14:paraId="17738623" w14:textId="77777777" w:rsidR="00F1713E" w:rsidRDefault="00F1713E" w:rsidP="00F1713E">
      <w:pPr>
        <w:jc w:val="center"/>
        <w:rPr>
          <w:rFonts w:ascii="Times New Roman" w:hAnsi="Times New Roman" w:cs="Times New Roman"/>
          <w:sz w:val="24"/>
          <w:szCs w:val="24"/>
        </w:rPr>
      </w:pPr>
      <w:r>
        <w:rPr>
          <w:noProof/>
        </w:rPr>
        <w:lastRenderedPageBreak/>
        <w:drawing>
          <wp:inline distT="0" distB="0" distL="0" distR="0" wp14:anchorId="47699202" wp14:editId="38133390">
            <wp:extent cx="3558540" cy="1465858"/>
            <wp:effectExtent l="0" t="0" r="381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4193" cy="1484664"/>
                    </a:xfrm>
                    <a:prstGeom prst="rect">
                      <a:avLst/>
                    </a:prstGeom>
                  </pic:spPr>
                </pic:pic>
              </a:graphicData>
            </a:graphic>
          </wp:inline>
        </w:drawing>
      </w:r>
    </w:p>
    <w:p w14:paraId="665D7ACC" w14:textId="13F99420" w:rsidR="00F1713E" w:rsidRDefault="00F1713E" w:rsidP="00F1713E">
      <w:pPr>
        <w:spacing w:line="360" w:lineRule="auto"/>
        <w:jc w:val="center"/>
        <w:rPr>
          <w:rFonts w:ascii="Times New Roman" w:hAnsi="Times New Roman" w:cs="Times New Roman"/>
          <w:sz w:val="24"/>
          <w:szCs w:val="24"/>
        </w:rPr>
      </w:pPr>
      <w:r w:rsidRPr="00F1713E">
        <w:rPr>
          <w:rFonts w:ascii="Times New Roman" w:hAnsi="Times New Roman" w:cs="Times New Roman"/>
          <w:sz w:val="24"/>
          <w:szCs w:val="24"/>
        </w:rPr>
        <w:t>Figure 16. Circuit schematic of buck converter</w:t>
      </w:r>
    </w:p>
    <w:p w14:paraId="5B39E278" w14:textId="38BDA469" w:rsidR="005579EE" w:rsidRDefault="005579EE" w:rsidP="005579EE">
      <w:pPr>
        <w:rPr>
          <w:rFonts w:ascii="Times New Roman" w:hAnsi="Times New Roman" w:cs="Times New Roman"/>
          <w:b/>
          <w:bCs/>
          <w:sz w:val="24"/>
          <w:szCs w:val="24"/>
        </w:rPr>
      </w:pPr>
      <w:r w:rsidRPr="00042A2A">
        <w:rPr>
          <w:rFonts w:ascii="Times New Roman" w:hAnsi="Times New Roman" w:cs="Times New Roman"/>
          <w:b/>
          <w:bCs/>
          <w:sz w:val="24"/>
          <w:szCs w:val="24"/>
        </w:rPr>
        <w:t>Analog Optocoupler</w:t>
      </w:r>
      <w:r>
        <w:rPr>
          <w:rFonts w:ascii="Times New Roman" w:hAnsi="Times New Roman" w:cs="Times New Roman"/>
          <w:b/>
          <w:bCs/>
          <w:sz w:val="24"/>
          <w:szCs w:val="24"/>
        </w:rPr>
        <w:t>:</w:t>
      </w:r>
    </w:p>
    <w:p w14:paraId="56B1FAD2" w14:textId="6975EBF9" w:rsidR="005579EE" w:rsidRDefault="005579EE" w:rsidP="005579E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Since we need full isolation between input and output sides, we need to send the output voltage information to input side, where controller is placed, in an isolated way. We used TLP291 analog optocoupler to transfer voltage level to controller. Circuit schematic of the optocoupler is given in Figure 1</w:t>
      </w:r>
      <w:r w:rsidR="00F1713E">
        <w:rPr>
          <w:rFonts w:ascii="Times New Roman" w:hAnsi="Times New Roman" w:cs="Times New Roman"/>
          <w:sz w:val="24"/>
          <w:szCs w:val="24"/>
        </w:rPr>
        <w:t>7</w:t>
      </w:r>
      <w:r>
        <w:rPr>
          <w:rFonts w:ascii="Times New Roman" w:hAnsi="Times New Roman" w:cs="Times New Roman"/>
          <w:sz w:val="24"/>
          <w:szCs w:val="24"/>
        </w:rPr>
        <w:t xml:space="preserve">. Depending on the output voltage level, optocoupler LED sends light to photoreceiver and voltage is read by controller. Supply voltage of the photoreceiver is taken from 15V output of buck converter IC. </w:t>
      </w:r>
      <w:r w:rsidRPr="002873F0">
        <w:rPr>
          <w:rFonts w:ascii="Times New Roman" w:hAnsi="Times New Roman" w:cs="Times New Roman"/>
          <w:sz w:val="24"/>
          <w:szCs w:val="24"/>
        </w:rPr>
        <w:t>1</w:t>
      </w:r>
      <w:r>
        <w:rPr>
          <w:rFonts w:ascii="Times New Roman" w:hAnsi="Times New Roman" w:cs="Times New Roman"/>
          <w:sz w:val="24"/>
          <w:szCs w:val="24"/>
        </w:rPr>
        <w:t>5</w:t>
      </w:r>
      <w:r w:rsidRPr="002873F0">
        <w:rPr>
          <w:rFonts w:ascii="Times New Roman" w:hAnsi="Times New Roman" w:cs="Times New Roman"/>
          <w:sz w:val="24"/>
          <w:szCs w:val="24"/>
        </w:rPr>
        <w:t>kΩ</w:t>
      </w:r>
      <w:r>
        <w:rPr>
          <w:rFonts w:ascii="Times New Roman" w:hAnsi="Times New Roman" w:cs="Times New Roman"/>
          <w:sz w:val="24"/>
          <w:szCs w:val="24"/>
        </w:rPr>
        <w:t xml:space="preserve"> and 5k</w:t>
      </w:r>
      <w:r w:rsidRPr="002873F0">
        <w:rPr>
          <w:rFonts w:ascii="Times New Roman" w:hAnsi="Times New Roman" w:cs="Times New Roman"/>
          <w:sz w:val="24"/>
          <w:szCs w:val="24"/>
        </w:rPr>
        <w:t>Ω</w:t>
      </w:r>
      <w:r>
        <w:rPr>
          <w:rFonts w:ascii="Times New Roman" w:hAnsi="Times New Roman" w:cs="Times New Roman"/>
          <w:sz w:val="24"/>
          <w:szCs w:val="24"/>
        </w:rPr>
        <w:t xml:space="preserve"> resistors divides output voltage according to voltage reference of the controller.</w:t>
      </w:r>
    </w:p>
    <w:p w14:paraId="04F03358" w14:textId="77777777" w:rsidR="005579EE" w:rsidRDefault="005579EE" w:rsidP="005579EE">
      <w:pPr>
        <w:jc w:val="center"/>
        <w:rPr>
          <w:rFonts w:ascii="Times New Roman" w:hAnsi="Times New Roman" w:cs="Times New Roman"/>
          <w:sz w:val="24"/>
          <w:szCs w:val="24"/>
        </w:rPr>
      </w:pPr>
      <w:r>
        <w:rPr>
          <w:noProof/>
        </w:rPr>
        <w:drawing>
          <wp:inline distT="0" distB="0" distL="0" distR="0" wp14:anchorId="3B9AF7FD" wp14:editId="43287815">
            <wp:extent cx="3124200" cy="255666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9115" cy="2585238"/>
                    </a:xfrm>
                    <a:prstGeom prst="rect">
                      <a:avLst/>
                    </a:prstGeom>
                  </pic:spPr>
                </pic:pic>
              </a:graphicData>
            </a:graphic>
          </wp:inline>
        </w:drawing>
      </w:r>
    </w:p>
    <w:p w14:paraId="0C823F98" w14:textId="504365E1" w:rsidR="005579EE" w:rsidRPr="00F1713E" w:rsidRDefault="005579EE" w:rsidP="00F1713E">
      <w:pPr>
        <w:jc w:val="center"/>
        <w:rPr>
          <w:rFonts w:ascii="Times New Roman" w:hAnsi="Times New Roman" w:cs="Times New Roman"/>
          <w:sz w:val="24"/>
          <w:szCs w:val="24"/>
        </w:rPr>
      </w:pPr>
      <w:r w:rsidRPr="005579EE">
        <w:rPr>
          <w:rFonts w:ascii="Times New Roman" w:hAnsi="Times New Roman" w:cs="Times New Roman"/>
          <w:sz w:val="24"/>
          <w:szCs w:val="24"/>
        </w:rPr>
        <w:t>Figure 1</w:t>
      </w:r>
      <w:r w:rsidR="00F1713E">
        <w:rPr>
          <w:rFonts w:ascii="Times New Roman" w:hAnsi="Times New Roman" w:cs="Times New Roman"/>
          <w:sz w:val="24"/>
          <w:szCs w:val="24"/>
        </w:rPr>
        <w:t>7</w:t>
      </w:r>
      <w:r w:rsidRPr="005579EE">
        <w:rPr>
          <w:rFonts w:ascii="Times New Roman" w:hAnsi="Times New Roman" w:cs="Times New Roman"/>
          <w:sz w:val="24"/>
          <w:szCs w:val="24"/>
        </w:rPr>
        <w:t>. Circuit schematic of analog optocoupler</w:t>
      </w:r>
    </w:p>
    <w:p w14:paraId="7BCE5167" w14:textId="589CA657" w:rsidR="005579EE" w:rsidRDefault="005579EE" w:rsidP="005579EE">
      <w:pPr>
        <w:rPr>
          <w:rFonts w:ascii="Times New Roman" w:hAnsi="Times New Roman" w:cs="Times New Roman"/>
          <w:b/>
          <w:bCs/>
          <w:sz w:val="24"/>
          <w:szCs w:val="24"/>
        </w:rPr>
      </w:pPr>
      <w:r>
        <w:rPr>
          <w:rFonts w:ascii="Times New Roman" w:hAnsi="Times New Roman" w:cs="Times New Roman"/>
          <w:b/>
          <w:bCs/>
          <w:sz w:val="24"/>
          <w:szCs w:val="24"/>
        </w:rPr>
        <w:t>Gate Driver</w:t>
      </w:r>
      <w:r w:rsidR="00F1713E">
        <w:rPr>
          <w:rFonts w:ascii="Times New Roman" w:hAnsi="Times New Roman" w:cs="Times New Roman"/>
          <w:b/>
          <w:bCs/>
          <w:sz w:val="24"/>
          <w:szCs w:val="24"/>
        </w:rPr>
        <w:t>:</w:t>
      </w:r>
    </w:p>
    <w:p w14:paraId="3515DC8C" w14:textId="50FA24FC" w:rsidR="005579EE" w:rsidRDefault="005579EE" w:rsidP="00F171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Analog controller cannot provide enough power to turn MOSFET on. We used </w:t>
      </w:r>
      <w:r w:rsidRPr="00234826">
        <w:rPr>
          <w:rFonts w:ascii="Times New Roman" w:hAnsi="Times New Roman" w:cs="Times New Roman"/>
          <w:sz w:val="24"/>
          <w:szCs w:val="24"/>
        </w:rPr>
        <w:t>ZXGD3009DY</w:t>
      </w:r>
      <w:r>
        <w:rPr>
          <w:rFonts w:ascii="Times New Roman" w:hAnsi="Times New Roman" w:cs="Times New Roman"/>
          <w:sz w:val="24"/>
          <w:szCs w:val="24"/>
        </w:rPr>
        <w:t xml:space="preserve"> as a low side gate driver. It provides up to 40V 1A output current which is enough for our MOSFET application. Supply voltage is taken from output of the buck converter. Controller PWM output signal is connected to input of the driver and output is connected to gate of the MOSFET. Connections of the driver is given in Figure </w:t>
      </w:r>
      <w:r w:rsidR="00F1713E">
        <w:rPr>
          <w:rFonts w:ascii="Times New Roman" w:hAnsi="Times New Roman" w:cs="Times New Roman"/>
          <w:sz w:val="24"/>
          <w:szCs w:val="24"/>
        </w:rPr>
        <w:t>18.</w:t>
      </w:r>
    </w:p>
    <w:p w14:paraId="22BAB1B7" w14:textId="77777777" w:rsidR="005579EE" w:rsidRDefault="005579EE" w:rsidP="005579EE">
      <w:pPr>
        <w:jc w:val="center"/>
        <w:rPr>
          <w:rFonts w:ascii="Times New Roman" w:hAnsi="Times New Roman" w:cs="Times New Roman"/>
          <w:sz w:val="24"/>
          <w:szCs w:val="24"/>
        </w:rPr>
      </w:pPr>
      <w:r>
        <w:rPr>
          <w:noProof/>
        </w:rPr>
        <w:lastRenderedPageBreak/>
        <w:drawing>
          <wp:inline distT="0" distB="0" distL="0" distR="0" wp14:anchorId="029388F0" wp14:editId="70F9015A">
            <wp:extent cx="4389120" cy="183170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2" cy="1852424"/>
                    </a:xfrm>
                    <a:prstGeom prst="rect">
                      <a:avLst/>
                    </a:prstGeom>
                  </pic:spPr>
                </pic:pic>
              </a:graphicData>
            </a:graphic>
          </wp:inline>
        </w:drawing>
      </w:r>
    </w:p>
    <w:p w14:paraId="6F407E90" w14:textId="34581302" w:rsidR="005579EE" w:rsidRPr="00F1713E" w:rsidRDefault="005579EE" w:rsidP="005579EE">
      <w:pPr>
        <w:jc w:val="center"/>
        <w:rPr>
          <w:rFonts w:ascii="Times New Roman" w:hAnsi="Times New Roman" w:cs="Times New Roman"/>
          <w:sz w:val="24"/>
          <w:szCs w:val="24"/>
        </w:rPr>
      </w:pPr>
      <w:r w:rsidRPr="00F1713E">
        <w:rPr>
          <w:rFonts w:ascii="Times New Roman" w:hAnsi="Times New Roman" w:cs="Times New Roman"/>
          <w:sz w:val="24"/>
          <w:szCs w:val="24"/>
        </w:rPr>
        <w:t xml:space="preserve">Figure </w:t>
      </w:r>
      <w:r w:rsidR="00F1713E" w:rsidRPr="00F1713E">
        <w:rPr>
          <w:rFonts w:ascii="Times New Roman" w:hAnsi="Times New Roman" w:cs="Times New Roman"/>
          <w:sz w:val="24"/>
          <w:szCs w:val="24"/>
        </w:rPr>
        <w:t>18.</w:t>
      </w:r>
      <w:r w:rsidRPr="00F1713E">
        <w:rPr>
          <w:rFonts w:ascii="Times New Roman" w:hAnsi="Times New Roman" w:cs="Times New Roman"/>
          <w:sz w:val="24"/>
          <w:szCs w:val="24"/>
        </w:rPr>
        <w:t xml:space="preserve"> Circuit schematic of gate driver</w:t>
      </w:r>
    </w:p>
    <w:p w14:paraId="3E15AD76" w14:textId="76C334C2" w:rsidR="00F1713E" w:rsidRDefault="00F1713E" w:rsidP="00F1713E">
      <w:pPr>
        <w:rPr>
          <w:rFonts w:ascii="Times New Roman" w:hAnsi="Times New Roman" w:cs="Times New Roman"/>
          <w:b/>
          <w:bCs/>
          <w:sz w:val="24"/>
          <w:szCs w:val="24"/>
        </w:rPr>
      </w:pPr>
      <w:r>
        <w:rPr>
          <w:rFonts w:ascii="Times New Roman" w:hAnsi="Times New Roman" w:cs="Times New Roman"/>
          <w:b/>
          <w:bCs/>
          <w:sz w:val="24"/>
          <w:szCs w:val="24"/>
        </w:rPr>
        <w:t>Controller:</w:t>
      </w:r>
    </w:p>
    <w:p w14:paraId="60AC642D" w14:textId="09058201" w:rsidR="00F1713E" w:rsidRDefault="00F1713E" w:rsidP="00F1713E">
      <w:pPr>
        <w:spacing w:line="360" w:lineRule="auto"/>
        <w:jc w:val="both"/>
        <w:rPr>
          <w:rFonts w:ascii="Times New Roman" w:hAnsi="Times New Roman" w:cs="Times New Roman"/>
          <w:sz w:val="24"/>
          <w:szCs w:val="24"/>
        </w:rPr>
      </w:pPr>
      <w:r>
        <w:rPr>
          <w:rFonts w:ascii="Times New Roman" w:hAnsi="Times New Roman" w:cs="Times New Roman"/>
          <w:sz w:val="24"/>
          <w:szCs w:val="24"/>
        </w:rPr>
        <w:t>As a PWM generator and closed loop feedback control, analog controller TL494 is chosen because of its useful properties, which is listed in this part. The design is done using the datasheet of Texas Instruments as a guide. The simplified block diagram and pin layout for this controller can be seen in Figure 19 and 20.</w:t>
      </w:r>
    </w:p>
    <w:p w14:paraId="508C0A28" w14:textId="77777777" w:rsidR="00F1713E" w:rsidRDefault="00F1713E" w:rsidP="00F1713E">
      <w:pPr>
        <w:jc w:val="center"/>
        <w:rPr>
          <w:rFonts w:ascii="Times New Roman" w:hAnsi="Times New Roman" w:cs="Times New Roman"/>
          <w:sz w:val="24"/>
          <w:szCs w:val="24"/>
        </w:rPr>
      </w:pPr>
      <w:r>
        <w:rPr>
          <w:noProof/>
        </w:rPr>
        <w:drawing>
          <wp:inline distT="0" distB="0" distL="0" distR="0" wp14:anchorId="48AA5447" wp14:editId="49700CDF">
            <wp:extent cx="2285713" cy="2565400"/>
            <wp:effectExtent l="0" t="0" r="635" b="635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177"/>
                    <a:stretch/>
                  </pic:blipFill>
                  <pic:spPr bwMode="auto">
                    <a:xfrm>
                      <a:off x="0" y="0"/>
                      <a:ext cx="2301603" cy="2583235"/>
                    </a:xfrm>
                    <a:prstGeom prst="rect">
                      <a:avLst/>
                    </a:prstGeom>
                    <a:ln>
                      <a:noFill/>
                    </a:ln>
                    <a:extLst>
                      <a:ext uri="{53640926-AAD7-44D8-BBD7-CCE9431645EC}">
                        <a14:shadowObscured xmlns:a14="http://schemas.microsoft.com/office/drawing/2010/main"/>
                      </a:ext>
                    </a:extLst>
                  </pic:spPr>
                </pic:pic>
              </a:graphicData>
            </a:graphic>
          </wp:inline>
        </w:drawing>
      </w:r>
    </w:p>
    <w:p w14:paraId="276E8B61" w14:textId="57144467" w:rsidR="00F1713E" w:rsidRPr="00F1713E" w:rsidRDefault="00F1713E" w:rsidP="00F1713E">
      <w:pPr>
        <w:jc w:val="center"/>
        <w:rPr>
          <w:rFonts w:ascii="Times New Roman" w:hAnsi="Times New Roman" w:cs="Times New Roman"/>
          <w:sz w:val="24"/>
          <w:szCs w:val="24"/>
        </w:rPr>
      </w:pPr>
      <w:r w:rsidRPr="00F1713E">
        <w:rPr>
          <w:rFonts w:ascii="Times New Roman" w:hAnsi="Times New Roman" w:cs="Times New Roman"/>
          <w:sz w:val="24"/>
          <w:szCs w:val="24"/>
        </w:rPr>
        <w:t>Figure 19. Simplified block diagram of TL494</w:t>
      </w:r>
    </w:p>
    <w:p w14:paraId="56E5E2D3" w14:textId="77777777" w:rsidR="00F1713E" w:rsidRDefault="00F1713E" w:rsidP="00F1713E">
      <w:pPr>
        <w:jc w:val="center"/>
        <w:rPr>
          <w:rFonts w:ascii="Times New Roman" w:hAnsi="Times New Roman" w:cs="Times New Roman"/>
          <w:sz w:val="24"/>
          <w:szCs w:val="24"/>
        </w:rPr>
      </w:pPr>
    </w:p>
    <w:p w14:paraId="4C3BA9A5" w14:textId="77777777" w:rsidR="00F1713E" w:rsidRDefault="00F1713E" w:rsidP="00F1713E">
      <w:pPr>
        <w:jc w:val="center"/>
        <w:rPr>
          <w:rFonts w:ascii="Times New Roman" w:hAnsi="Times New Roman" w:cs="Times New Roman"/>
          <w:sz w:val="24"/>
          <w:szCs w:val="24"/>
        </w:rPr>
      </w:pPr>
      <w:r>
        <w:rPr>
          <w:noProof/>
        </w:rPr>
        <w:lastRenderedPageBreak/>
        <w:drawing>
          <wp:inline distT="0" distB="0" distL="0" distR="0" wp14:anchorId="6AAAA21F" wp14:editId="2F1A7AAC">
            <wp:extent cx="5111750" cy="4082301"/>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272" cy="4125843"/>
                    </a:xfrm>
                    <a:prstGeom prst="rect">
                      <a:avLst/>
                    </a:prstGeom>
                  </pic:spPr>
                </pic:pic>
              </a:graphicData>
            </a:graphic>
          </wp:inline>
        </w:drawing>
      </w:r>
    </w:p>
    <w:p w14:paraId="27E7F57C" w14:textId="4EC97822" w:rsidR="00F1713E" w:rsidRPr="00F1713E" w:rsidRDefault="00F1713E" w:rsidP="00F1713E">
      <w:pPr>
        <w:jc w:val="center"/>
        <w:rPr>
          <w:rFonts w:ascii="Times New Roman" w:hAnsi="Times New Roman" w:cs="Times New Roman"/>
          <w:sz w:val="24"/>
          <w:szCs w:val="24"/>
        </w:rPr>
      </w:pPr>
      <w:r w:rsidRPr="00F1713E">
        <w:rPr>
          <w:rFonts w:ascii="Times New Roman" w:hAnsi="Times New Roman" w:cs="Times New Roman"/>
          <w:sz w:val="24"/>
          <w:szCs w:val="24"/>
        </w:rPr>
        <w:t>Figure 20. Pin layout of TL494 and their functions</w:t>
      </w:r>
    </w:p>
    <w:p w14:paraId="08C16806" w14:textId="77777777" w:rsidR="00F1713E" w:rsidRPr="00B23F24" w:rsidRDefault="00F1713E" w:rsidP="00F1713E">
      <w:pPr>
        <w:pStyle w:val="ListeParagraf"/>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Oscillator</w:t>
      </w:r>
    </w:p>
    <w:p w14:paraId="7EC056B6" w14:textId="77777777" w:rsidR="00F1713E" w:rsidRDefault="00F1713E" w:rsidP="00F1713E">
      <w:pPr>
        <w:pStyle w:val="ListeParagraf"/>
        <w:spacing w:line="360" w:lineRule="auto"/>
        <w:jc w:val="both"/>
        <w:rPr>
          <w:rFonts w:ascii="Times New Roman" w:hAnsi="Times New Roman" w:cs="Times New Roman"/>
          <w:sz w:val="24"/>
          <w:szCs w:val="24"/>
        </w:rPr>
      </w:pPr>
      <w:r>
        <w:rPr>
          <w:rFonts w:ascii="Times New Roman" w:hAnsi="Times New Roman" w:cs="Times New Roman"/>
          <w:sz w:val="24"/>
          <w:szCs w:val="24"/>
        </w:rPr>
        <w:t>TL494 allows up to 300kHz oscillation frequency. We have decided to use 40kHz, which will be set with connecting a resistor and capacitor at RT and CT pins. Values of these will be selected using the following formula:</w:t>
      </w:r>
    </w:p>
    <w:p w14:paraId="33CB8E96" w14:textId="77777777" w:rsidR="00F1713E" w:rsidRDefault="00F1713E" w:rsidP="00F1713E">
      <w:pPr>
        <w:pStyle w:val="ListeParagraf"/>
        <w:rPr>
          <w:rFonts w:ascii="Times New Roman" w:hAnsi="Times New Roman" w:cs="Times New Roman"/>
          <w:sz w:val="24"/>
          <w:szCs w:val="24"/>
        </w:rPr>
      </w:pPr>
    </w:p>
    <w:p w14:paraId="2329DDBF" w14:textId="77777777" w:rsidR="00F1713E" w:rsidRDefault="001D5271" w:rsidP="00F1713E">
      <w:pPr>
        <w:pStyle w:val="ListeParagraf"/>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osc</m:t>
              </m:r>
            </m:sub>
          </m:sSub>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RT×CT</m:t>
              </m:r>
            </m:den>
          </m:f>
        </m:oMath>
      </m:oMathPara>
    </w:p>
    <w:p w14:paraId="182CA648" w14:textId="77777777" w:rsidR="00F1713E" w:rsidRDefault="00F1713E" w:rsidP="00F1713E">
      <w:pPr>
        <w:pStyle w:val="ListeParagraf"/>
        <w:rPr>
          <w:rFonts w:ascii="Times New Roman" w:hAnsi="Times New Roman" w:cs="Times New Roman"/>
          <w:sz w:val="24"/>
          <w:szCs w:val="24"/>
        </w:rPr>
      </w:pPr>
    </w:p>
    <w:p w14:paraId="03F3CCFC" w14:textId="77777777" w:rsidR="00F1713E" w:rsidRDefault="00F1713E" w:rsidP="00F1713E">
      <w:pPr>
        <w:pStyle w:val="ListeParagraf"/>
        <w:rPr>
          <w:rFonts w:ascii="Times New Roman" w:hAnsi="Times New Roman" w:cs="Times New Roman"/>
          <w:sz w:val="24"/>
          <w:szCs w:val="24"/>
        </w:rPr>
      </w:pPr>
      <w:r w:rsidRPr="005C208D">
        <w:rPr>
          <w:rFonts w:ascii="Times New Roman" w:hAnsi="Times New Roman" w:cs="Times New Roman"/>
          <w:sz w:val="24"/>
          <w:szCs w:val="24"/>
        </w:rPr>
        <w:t>‬</w:t>
      </w:r>
      <w:r>
        <w:rPr>
          <w:rFonts w:ascii="Times New Roman" w:hAnsi="Times New Roman" w:cs="Times New Roman"/>
          <w:sz w:val="24"/>
          <w:szCs w:val="24"/>
        </w:rPr>
        <w:t>R</w:t>
      </w:r>
      <w:r w:rsidRPr="005C208D">
        <w:rPr>
          <w:rFonts w:ascii="Times New Roman" w:hAnsi="Times New Roman" w:cs="Times New Roman"/>
          <w:sz w:val="24"/>
          <w:szCs w:val="24"/>
        </w:rPr>
        <w:t>T</w:t>
      </w:r>
      <w:r>
        <w:rPr>
          <w:rFonts w:ascii="Times New Roman" w:hAnsi="Times New Roman" w:cs="Times New Roman"/>
          <w:sz w:val="24"/>
          <w:szCs w:val="24"/>
        </w:rPr>
        <w:t xml:space="preserve">=25kΩ </w:t>
      </w:r>
    </w:p>
    <w:p w14:paraId="3B0B9532" w14:textId="77777777" w:rsidR="00F1713E" w:rsidRDefault="00F1713E" w:rsidP="00F1713E">
      <w:pPr>
        <w:pStyle w:val="ListeParagraf"/>
        <w:rPr>
          <w:rFonts w:ascii="Times New Roman" w:hAnsi="Times New Roman" w:cs="Times New Roman"/>
          <w:sz w:val="24"/>
          <w:szCs w:val="24"/>
        </w:rPr>
      </w:pPr>
      <w:r w:rsidRPr="005C208D">
        <w:rPr>
          <w:rFonts w:ascii="Times New Roman" w:hAnsi="Times New Roman" w:cs="Times New Roman"/>
          <w:sz w:val="24"/>
          <w:szCs w:val="24"/>
        </w:rPr>
        <w:t>CT</w:t>
      </w:r>
      <w:r>
        <w:rPr>
          <w:rFonts w:ascii="Times New Roman" w:hAnsi="Times New Roman" w:cs="Times New Roman"/>
          <w:sz w:val="24"/>
          <w:szCs w:val="24"/>
        </w:rPr>
        <w:t>=1nF</w:t>
      </w:r>
    </w:p>
    <w:p w14:paraId="46677B1A" w14:textId="77777777" w:rsidR="00F1713E" w:rsidRDefault="00F1713E" w:rsidP="00F1713E">
      <w:pPr>
        <w:pStyle w:val="ListeParagraf"/>
        <w:rPr>
          <w:rFonts w:ascii="Times New Roman" w:hAnsi="Times New Roman" w:cs="Times New Roman"/>
          <w:sz w:val="24"/>
          <w:szCs w:val="24"/>
        </w:rPr>
      </w:pPr>
    </w:p>
    <w:p w14:paraId="0AEA696B" w14:textId="77777777" w:rsidR="00F1713E" w:rsidRPr="00BE4DC2" w:rsidRDefault="00F1713E" w:rsidP="00F1713E">
      <w:pPr>
        <w:pStyle w:val="ListeParagraf"/>
        <w:rPr>
          <w:rFonts w:ascii="Times New Roman" w:hAnsi="Times New Roman" w:cs="Times New Roman"/>
          <w:sz w:val="24"/>
          <w:szCs w:val="24"/>
        </w:rPr>
      </w:pPr>
    </w:p>
    <w:p w14:paraId="5DDAE099" w14:textId="77777777" w:rsidR="00F1713E" w:rsidRDefault="00F1713E" w:rsidP="00F1713E">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Closed loop feedback control</w:t>
      </w:r>
    </w:p>
    <w:p w14:paraId="30E7264C" w14:textId="73D5D77A" w:rsidR="00F1713E" w:rsidRDefault="00F1713E" w:rsidP="00F1713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TL494 have 2 error amplifiers, voltage and current feedback. Voltage feedback will be used in this project. Typical design of this part can be seen in Figure 21. R7/R5 ratio determines the gain, and higher gain makes the response faster and error smaller. However, it also decreases stability. Therefore, a gain of 10 will be chosen.</w:t>
      </w:r>
    </w:p>
    <w:p w14:paraId="2EB50DD9" w14:textId="77777777" w:rsidR="00F1713E" w:rsidRDefault="00F1713E" w:rsidP="00F1713E">
      <w:pPr>
        <w:ind w:left="720"/>
        <w:jc w:val="center"/>
        <w:rPr>
          <w:rFonts w:ascii="Times New Roman" w:hAnsi="Times New Roman" w:cs="Times New Roman"/>
          <w:sz w:val="24"/>
          <w:szCs w:val="24"/>
        </w:rPr>
      </w:pPr>
      <w:r>
        <w:rPr>
          <w:noProof/>
        </w:rPr>
        <w:lastRenderedPageBreak/>
        <w:drawing>
          <wp:inline distT="0" distB="0" distL="0" distR="0" wp14:anchorId="25E0D22E" wp14:editId="64120579">
            <wp:extent cx="4427220" cy="1888108"/>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5588" cy="1908736"/>
                    </a:xfrm>
                    <a:prstGeom prst="rect">
                      <a:avLst/>
                    </a:prstGeom>
                  </pic:spPr>
                </pic:pic>
              </a:graphicData>
            </a:graphic>
          </wp:inline>
        </w:drawing>
      </w:r>
    </w:p>
    <w:p w14:paraId="72E1084F" w14:textId="666B03AF" w:rsidR="00F1713E" w:rsidRPr="00F1713E" w:rsidRDefault="00F1713E" w:rsidP="00F1713E">
      <w:pPr>
        <w:ind w:left="720"/>
        <w:jc w:val="center"/>
        <w:rPr>
          <w:rFonts w:ascii="Times New Roman" w:hAnsi="Times New Roman" w:cs="Times New Roman"/>
          <w:sz w:val="24"/>
          <w:szCs w:val="24"/>
        </w:rPr>
      </w:pPr>
      <w:r w:rsidRPr="00F1713E">
        <w:rPr>
          <w:rFonts w:ascii="Times New Roman" w:hAnsi="Times New Roman" w:cs="Times New Roman"/>
          <w:sz w:val="24"/>
          <w:szCs w:val="24"/>
        </w:rPr>
        <w:t>Figure 20. Error amplifier of TL494</w:t>
      </w:r>
    </w:p>
    <w:p w14:paraId="3E08ADAB" w14:textId="77777777" w:rsidR="00F1713E" w:rsidRPr="004F228E" w:rsidRDefault="00F1713E" w:rsidP="00F1713E">
      <w:pPr>
        <w:spacing w:line="240" w:lineRule="auto"/>
        <w:rPr>
          <w:rFonts w:ascii="Times New Roman" w:hAnsi="Times New Roman" w:cs="Times New Roman"/>
          <w:sz w:val="24"/>
          <w:szCs w:val="24"/>
        </w:rPr>
      </w:pPr>
      <w:r>
        <w:rPr>
          <w:rFonts w:ascii="Times New Roman" w:hAnsi="Times New Roman" w:cs="Times New Roman"/>
          <w:sz w:val="24"/>
          <w:szCs w:val="24"/>
        </w:rPr>
        <w:tab/>
      </w:r>
      <w:r w:rsidRPr="004F228E">
        <w:rPr>
          <w:rFonts w:ascii="Times New Roman" w:hAnsi="Times New Roman" w:cs="Times New Roman"/>
          <w:sz w:val="24"/>
          <w:szCs w:val="24"/>
        </w:rPr>
        <w:t>R3=1kΩ</w:t>
      </w:r>
    </w:p>
    <w:p w14:paraId="6DFB5368" w14:textId="77777777" w:rsidR="00F1713E" w:rsidRPr="004F228E"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R4=1kΩ</w:t>
      </w:r>
    </w:p>
    <w:p w14:paraId="5DBBB843" w14:textId="77777777" w:rsidR="00F1713E" w:rsidRPr="004F228E"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R5=500Ω</w:t>
      </w:r>
    </w:p>
    <w:p w14:paraId="0598C95F" w14:textId="77777777" w:rsidR="00F1713E" w:rsidRPr="004F228E" w:rsidRDefault="00F1713E" w:rsidP="00F1713E">
      <w:pPr>
        <w:spacing w:line="240" w:lineRule="auto"/>
        <w:ind w:left="720"/>
        <w:rPr>
          <w:rFonts w:ascii="Times New Roman" w:hAnsi="Times New Roman" w:cs="Times New Roman"/>
          <w:sz w:val="24"/>
          <w:szCs w:val="24"/>
        </w:rPr>
      </w:pPr>
      <w:r w:rsidRPr="004F228E">
        <w:rPr>
          <w:rFonts w:ascii="Times New Roman" w:hAnsi="Times New Roman" w:cs="Times New Roman"/>
          <w:sz w:val="24"/>
          <w:szCs w:val="24"/>
        </w:rPr>
        <w:t>R7=5kΩ</w:t>
      </w:r>
    </w:p>
    <w:p w14:paraId="5171EB9F" w14:textId="77777777" w:rsidR="00F1713E" w:rsidRPr="004F228E" w:rsidRDefault="00F1713E" w:rsidP="00F1713E">
      <w:pPr>
        <w:spacing w:line="240" w:lineRule="auto"/>
        <w:ind w:left="720"/>
        <w:rPr>
          <w:rFonts w:ascii="Times New Roman" w:hAnsi="Times New Roman" w:cs="Times New Roman"/>
          <w:sz w:val="24"/>
          <w:szCs w:val="24"/>
        </w:rPr>
      </w:pPr>
      <w:r w:rsidRPr="004F228E">
        <w:rPr>
          <w:rFonts w:ascii="Times New Roman" w:hAnsi="Times New Roman" w:cs="Times New Roman"/>
          <w:sz w:val="24"/>
          <w:szCs w:val="24"/>
        </w:rPr>
        <w:t xml:space="preserve">R8= </w:t>
      </w:r>
      <w:r>
        <w:rPr>
          <w:rFonts w:ascii="Times New Roman" w:hAnsi="Times New Roman" w:cs="Times New Roman"/>
          <w:sz w:val="24"/>
          <w:szCs w:val="24"/>
        </w:rPr>
        <w:t>15</w:t>
      </w:r>
      <w:r w:rsidRPr="004F228E">
        <w:rPr>
          <w:rFonts w:ascii="Times New Roman" w:hAnsi="Times New Roman" w:cs="Times New Roman"/>
          <w:sz w:val="24"/>
          <w:szCs w:val="24"/>
        </w:rPr>
        <w:t>kΩ</w:t>
      </w:r>
      <w:r>
        <w:rPr>
          <w:rFonts w:ascii="Times New Roman" w:hAnsi="Times New Roman" w:cs="Times New Roman"/>
          <w:sz w:val="24"/>
          <w:szCs w:val="24"/>
        </w:rPr>
        <w:t xml:space="preserve"> (shown in the TL291 circuit schematic)</w:t>
      </w:r>
    </w:p>
    <w:p w14:paraId="4B8DFC2F" w14:textId="2D487475" w:rsidR="00F1713E" w:rsidRPr="003012C5"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R9=5kΩ</w:t>
      </w:r>
      <w:r>
        <w:rPr>
          <w:rFonts w:ascii="Times New Roman" w:hAnsi="Times New Roman" w:cs="Times New Roman"/>
          <w:sz w:val="24"/>
          <w:szCs w:val="24"/>
        </w:rPr>
        <w:t xml:space="preserve"> (shown in the TL291 circuit schematic)</w:t>
      </w:r>
      <w:r>
        <w:rPr>
          <w:rFonts w:ascii="Times New Roman" w:hAnsi="Times New Roman" w:cs="Times New Roman"/>
          <w:sz w:val="24"/>
          <w:szCs w:val="24"/>
        </w:rPr>
        <w:br/>
      </w:r>
    </w:p>
    <w:p w14:paraId="21108333" w14:textId="77777777" w:rsidR="00F1713E" w:rsidRPr="00FB33B6" w:rsidRDefault="00F1713E" w:rsidP="00F1713E">
      <w:pPr>
        <w:pStyle w:val="ListeParagraf"/>
        <w:numPr>
          <w:ilvl w:val="0"/>
          <w:numId w:val="2"/>
        </w:numPr>
        <w:rPr>
          <w:rFonts w:ascii="Times New Roman" w:hAnsi="Times New Roman" w:cs="Times New Roman"/>
          <w:sz w:val="24"/>
          <w:szCs w:val="24"/>
        </w:rPr>
      </w:pPr>
      <w:r w:rsidRPr="00FB33B6">
        <w:rPr>
          <w:rFonts w:ascii="Times New Roman" w:hAnsi="Times New Roman" w:cs="Times New Roman"/>
          <w:sz w:val="24"/>
          <w:szCs w:val="24"/>
        </w:rPr>
        <w:t>Dead Time Control and Soft Start</w:t>
      </w:r>
    </w:p>
    <w:p w14:paraId="1185F321" w14:textId="48E127D7" w:rsidR="00F1713E" w:rsidRDefault="00F1713E" w:rsidP="00F1713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TL494 allows to set a minimum dead time control, which can be used to limit duty cycle. </w:t>
      </w:r>
      <w:r w:rsidRPr="00CE3ADC">
        <w:rPr>
          <w:rFonts w:ascii="Times New Roman" w:hAnsi="Times New Roman" w:cs="Times New Roman"/>
          <w:sz w:val="24"/>
          <w:szCs w:val="24"/>
        </w:rPr>
        <w:t>DTC pin can be adjusted from 0 V to 3.3 V to achieve such limit.</w:t>
      </w:r>
      <w:r>
        <w:rPr>
          <w:rFonts w:ascii="Times New Roman" w:hAnsi="Times New Roman" w:cs="Times New Roman"/>
          <w:sz w:val="24"/>
          <w:szCs w:val="24"/>
        </w:rPr>
        <w:t xml:space="preserve"> This is very helpful for forward converter, since duty cycle should be limited such that there is enough time to reset the transformer. In our case, N1/N3 is 1 and maximum duty cycle of 0.5 is allowed. </w:t>
      </w:r>
    </w:p>
    <w:p w14:paraId="3441BD43" w14:textId="79476865" w:rsidR="00F1713E" w:rsidRDefault="00F1713E" w:rsidP="00F1713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The controller also allows for a simple soft starting circuit using DTC pin. A typical circuit is given in Figure 21. Here, R6 and RT will act as a voltage divider and determine the dead time limit. In our case, they will be selected such that Pin 4 voltage is 1.6 V. From voltage division, R6/(RT+R6) should be equal to 1.6/5 and we have 0.5 duty cycle limit. </w:t>
      </w:r>
    </w:p>
    <w:p w14:paraId="6C58902C" w14:textId="77777777" w:rsidR="00F1713E" w:rsidRDefault="00F1713E" w:rsidP="00F1713E">
      <w:pPr>
        <w:spacing w:line="240" w:lineRule="auto"/>
        <w:ind w:left="708"/>
        <w:rPr>
          <w:rFonts w:ascii="Times New Roman" w:hAnsi="Times New Roman" w:cs="Times New Roman"/>
          <w:sz w:val="24"/>
          <w:szCs w:val="24"/>
        </w:rPr>
      </w:pPr>
      <m:oMathPara>
        <m:oMath>
          <m:r>
            <m:rPr>
              <m:sty m:val="p"/>
            </m:rPr>
            <w:rPr>
              <w:rFonts w:ascii="Cambria Math" w:hAnsi="Cambria Math" w:cs="Times New Roman"/>
              <w:sz w:val="24"/>
              <w:szCs w:val="24"/>
            </w:rPr>
            <m:t xml:space="preserve">Ts=C2×R6 </m:t>
          </m:r>
        </m:oMath>
      </m:oMathPara>
    </w:p>
    <w:p w14:paraId="313A8496" w14:textId="77777777" w:rsidR="00F1713E" w:rsidRDefault="00F1713E" w:rsidP="00F1713E">
      <w:pPr>
        <w:ind w:left="708"/>
        <w:rPr>
          <w:sz w:val="24"/>
          <w:szCs w:val="24"/>
        </w:rPr>
      </w:pPr>
      <w:r>
        <w:rPr>
          <w:rFonts w:ascii="Times New Roman" w:hAnsi="Times New Roman" w:cs="Times New Roman"/>
          <w:sz w:val="24"/>
          <w:szCs w:val="24"/>
        </w:rPr>
        <w:t xml:space="preserve">For a soft starting </w:t>
      </w:r>
      <w:r w:rsidRPr="00FB33B6">
        <w:rPr>
          <w:rFonts w:ascii="Times New Roman" w:hAnsi="Times New Roman" w:cs="Times New Roman"/>
          <w:sz w:val="24"/>
          <w:szCs w:val="24"/>
        </w:rPr>
        <w:t xml:space="preserve">at </w:t>
      </w:r>
      <w:r>
        <w:rPr>
          <w:rFonts w:ascii="Times New Roman" w:hAnsi="Times New Roman" w:cs="Times New Roman"/>
          <w:sz w:val="24"/>
          <w:szCs w:val="24"/>
        </w:rPr>
        <w:t>4</w:t>
      </w:r>
      <w:r w:rsidRPr="00FB33B6">
        <w:rPr>
          <w:rFonts w:ascii="Times New Roman" w:hAnsi="Times New Roman" w:cs="Times New Roman"/>
          <w:sz w:val="24"/>
          <w:szCs w:val="24"/>
        </w:rPr>
        <w:t>0-kHz, C2=</w:t>
      </w:r>
      <w:r w:rsidRPr="00FB33B6">
        <w:rPr>
          <w:sz w:val="24"/>
          <w:szCs w:val="24"/>
        </w:rPr>
        <w:t>2</w:t>
      </w:r>
      <w:r>
        <w:rPr>
          <w:sz w:val="24"/>
          <w:szCs w:val="24"/>
        </w:rPr>
        <w:t>2u</w:t>
      </w:r>
      <w:r w:rsidRPr="00FB33B6">
        <w:rPr>
          <w:sz w:val="24"/>
          <w:szCs w:val="24"/>
        </w:rPr>
        <w:t>F</w:t>
      </w:r>
      <w:r>
        <w:rPr>
          <w:sz w:val="24"/>
          <w:szCs w:val="24"/>
        </w:rPr>
        <w:t xml:space="preserve"> is selected and it provides 22ms soft start time which corresponds 880 switching cycle.</w:t>
      </w:r>
    </w:p>
    <w:p w14:paraId="2CFD47BC" w14:textId="77777777" w:rsidR="00F1713E" w:rsidRDefault="00F1713E" w:rsidP="00F1713E">
      <w:pPr>
        <w:spacing w:line="240" w:lineRule="auto"/>
        <w:ind w:left="708"/>
        <w:rPr>
          <w:rFonts w:ascii="Times New Roman" w:hAnsi="Times New Roman" w:cs="Times New Roman"/>
          <w:sz w:val="24"/>
          <w:szCs w:val="24"/>
        </w:rPr>
      </w:pPr>
      <w:r>
        <w:rPr>
          <w:rFonts w:ascii="Times New Roman" w:hAnsi="Times New Roman" w:cs="Times New Roman"/>
          <w:sz w:val="24"/>
          <w:szCs w:val="24"/>
        </w:rPr>
        <w:t>RT=2.2kΩ</w:t>
      </w:r>
    </w:p>
    <w:p w14:paraId="0BB5B797" w14:textId="77777777" w:rsidR="00F1713E" w:rsidRDefault="00F1713E" w:rsidP="00F1713E">
      <w:pPr>
        <w:spacing w:line="240" w:lineRule="auto"/>
        <w:ind w:left="708"/>
        <w:rPr>
          <w:rFonts w:ascii="Times New Roman" w:hAnsi="Times New Roman" w:cs="Times New Roman"/>
          <w:sz w:val="24"/>
          <w:szCs w:val="24"/>
        </w:rPr>
      </w:pPr>
      <w:r>
        <w:rPr>
          <w:rFonts w:ascii="Times New Roman" w:hAnsi="Times New Roman" w:cs="Times New Roman"/>
          <w:sz w:val="24"/>
          <w:szCs w:val="24"/>
        </w:rPr>
        <w:t>R6=1kΩ</w:t>
      </w:r>
    </w:p>
    <w:p w14:paraId="00C22CEA" w14:textId="2D566791" w:rsidR="00F1713E" w:rsidRPr="00F1713E" w:rsidRDefault="00F1713E" w:rsidP="00F1713E">
      <w:pPr>
        <w:spacing w:line="240" w:lineRule="auto"/>
        <w:ind w:left="708"/>
        <w:rPr>
          <w:sz w:val="24"/>
          <w:szCs w:val="24"/>
        </w:rPr>
      </w:pPr>
      <w:r>
        <w:rPr>
          <w:rFonts w:ascii="Times New Roman" w:hAnsi="Times New Roman" w:cs="Times New Roman"/>
          <w:sz w:val="24"/>
          <w:szCs w:val="24"/>
        </w:rPr>
        <w:t>C2=</w:t>
      </w:r>
      <w:r w:rsidRPr="00FB33B6">
        <w:rPr>
          <w:sz w:val="24"/>
          <w:szCs w:val="24"/>
        </w:rPr>
        <w:t>2</w:t>
      </w:r>
      <w:r>
        <w:rPr>
          <w:sz w:val="24"/>
          <w:szCs w:val="24"/>
        </w:rPr>
        <w:t>2u</w:t>
      </w:r>
      <w:r w:rsidRPr="00FB33B6">
        <w:rPr>
          <w:sz w:val="24"/>
          <w:szCs w:val="24"/>
        </w:rPr>
        <w:t>F</w:t>
      </w:r>
    </w:p>
    <w:p w14:paraId="5ACCE3EC" w14:textId="77777777" w:rsidR="00F1713E" w:rsidRDefault="00F1713E" w:rsidP="00F1713E">
      <w:pPr>
        <w:ind w:left="708"/>
        <w:rPr>
          <w:rFonts w:ascii="Times New Roman" w:hAnsi="Times New Roman" w:cs="Times New Roman"/>
          <w:sz w:val="24"/>
          <w:szCs w:val="24"/>
        </w:rPr>
      </w:pPr>
      <w:r>
        <w:rPr>
          <w:noProof/>
        </w:rPr>
        <w:lastRenderedPageBreak/>
        <w:drawing>
          <wp:inline distT="0" distB="0" distL="0" distR="0" wp14:anchorId="4547A3F3" wp14:editId="6869683B">
            <wp:extent cx="4337050" cy="4053555"/>
            <wp:effectExtent l="0" t="0" r="6350" b="444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4212" cy="4069595"/>
                    </a:xfrm>
                    <a:prstGeom prst="rect">
                      <a:avLst/>
                    </a:prstGeom>
                  </pic:spPr>
                </pic:pic>
              </a:graphicData>
            </a:graphic>
          </wp:inline>
        </w:drawing>
      </w:r>
    </w:p>
    <w:p w14:paraId="0FBBE9C6" w14:textId="753572E5" w:rsidR="00F1713E" w:rsidRDefault="00F1713E" w:rsidP="00F1713E">
      <w:pPr>
        <w:ind w:left="708"/>
        <w:jc w:val="center"/>
        <w:rPr>
          <w:rFonts w:ascii="Times New Roman" w:hAnsi="Times New Roman" w:cs="Times New Roman"/>
          <w:sz w:val="24"/>
          <w:szCs w:val="24"/>
        </w:rPr>
      </w:pPr>
      <w:r w:rsidRPr="00F1713E">
        <w:rPr>
          <w:rFonts w:ascii="Times New Roman" w:hAnsi="Times New Roman" w:cs="Times New Roman"/>
          <w:sz w:val="24"/>
          <w:szCs w:val="24"/>
        </w:rPr>
        <w:t>Figure 2</w:t>
      </w:r>
      <w:r>
        <w:rPr>
          <w:rFonts w:ascii="Times New Roman" w:hAnsi="Times New Roman" w:cs="Times New Roman"/>
          <w:sz w:val="24"/>
          <w:szCs w:val="24"/>
        </w:rPr>
        <w:t>1</w:t>
      </w:r>
      <w:r w:rsidRPr="00F1713E">
        <w:rPr>
          <w:rFonts w:ascii="Times New Roman" w:hAnsi="Times New Roman" w:cs="Times New Roman"/>
          <w:sz w:val="24"/>
          <w:szCs w:val="24"/>
        </w:rPr>
        <w:t>. Soft start circuit</w:t>
      </w:r>
    </w:p>
    <w:p w14:paraId="26B1EE69" w14:textId="77777777" w:rsidR="00F1713E" w:rsidRDefault="00F1713E" w:rsidP="00F1713E">
      <w:pPr>
        <w:ind w:left="708"/>
        <w:rPr>
          <w:rFonts w:ascii="Times New Roman" w:hAnsi="Times New Roman" w:cs="Times New Roman"/>
          <w:sz w:val="24"/>
          <w:szCs w:val="24"/>
        </w:rPr>
      </w:pPr>
    </w:p>
    <w:p w14:paraId="1313F31C" w14:textId="5566523B" w:rsidR="00F1713E" w:rsidRDefault="00F1713E" w:rsidP="00F1713E">
      <w:pPr>
        <w:ind w:left="708"/>
        <w:rPr>
          <w:rFonts w:ascii="Times New Roman" w:hAnsi="Times New Roman" w:cs="Times New Roman"/>
          <w:sz w:val="24"/>
          <w:szCs w:val="24"/>
        </w:rPr>
      </w:pPr>
      <w:r>
        <w:rPr>
          <w:rFonts w:ascii="Times New Roman" w:hAnsi="Times New Roman" w:cs="Times New Roman"/>
          <w:sz w:val="24"/>
          <w:szCs w:val="24"/>
        </w:rPr>
        <w:t>General circuit schematic of the controller is given in Figure 22.</w:t>
      </w:r>
    </w:p>
    <w:p w14:paraId="7F623F27" w14:textId="77777777" w:rsidR="00F1713E" w:rsidRDefault="00F1713E" w:rsidP="00F1713E">
      <w:pPr>
        <w:ind w:left="708"/>
        <w:jc w:val="center"/>
        <w:rPr>
          <w:rFonts w:ascii="Times New Roman" w:hAnsi="Times New Roman" w:cs="Times New Roman"/>
          <w:sz w:val="24"/>
          <w:szCs w:val="24"/>
        </w:rPr>
      </w:pPr>
      <w:r>
        <w:rPr>
          <w:noProof/>
        </w:rPr>
        <w:drawing>
          <wp:inline distT="0" distB="0" distL="0" distR="0" wp14:anchorId="2ED0A029" wp14:editId="149D20FC">
            <wp:extent cx="5196840" cy="2315103"/>
            <wp:effectExtent l="0" t="0" r="381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926"/>
                    <a:stretch/>
                  </pic:blipFill>
                  <pic:spPr bwMode="auto">
                    <a:xfrm>
                      <a:off x="0" y="0"/>
                      <a:ext cx="5209014" cy="2320526"/>
                    </a:xfrm>
                    <a:prstGeom prst="rect">
                      <a:avLst/>
                    </a:prstGeom>
                    <a:ln>
                      <a:noFill/>
                    </a:ln>
                    <a:extLst>
                      <a:ext uri="{53640926-AAD7-44D8-BBD7-CCE9431645EC}">
                        <a14:shadowObscured xmlns:a14="http://schemas.microsoft.com/office/drawing/2010/main"/>
                      </a:ext>
                    </a:extLst>
                  </pic:spPr>
                </pic:pic>
              </a:graphicData>
            </a:graphic>
          </wp:inline>
        </w:drawing>
      </w:r>
    </w:p>
    <w:p w14:paraId="771DAE08" w14:textId="77E0CD96" w:rsidR="00F1713E" w:rsidRPr="00F1713E" w:rsidRDefault="00F1713E" w:rsidP="00F1713E">
      <w:pPr>
        <w:ind w:left="708"/>
        <w:jc w:val="center"/>
        <w:rPr>
          <w:rFonts w:ascii="Times New Roman" w:hAnsi="Times New Roman" w:cs="Times New Roman"/>
          <w:sz w:val="24"/>
          <w:szCs w:val="24"/>
        </w:rPr>
      </w:pPr>
      <w:r w:rsidRPr="00F1713E">
        <w:rPr>
          <w:rFonts w:ascii="Times New Roman" w:hAnsi="Times New Roman" w:cs="Times New Roman"/>
          <w:sz w:val="24"/>
          <w:szCs w:val="24"/>
        </w:rPr>
        <w:t>Figure 22. Circuit schematic of TL494 controller</w:t>
      </w:r>
    </w:p>
    <w:p w14:paraId="18444649" w14:textId="49D34ECF" w:rsidR="005579EE" w:rsidRDefault="005579EE" w:rsidP="005579EE">
      <w:pPr>
        <w:rPr>
          <w:rFonts w:ascii="Times New Roman" w:hAnsi="Times New Roman" w:cs="Times New Roman"/>
          <w:b/>
          <w:bCs/>
          <w:sz w:val="24"/>
          <w:szCs w:val="24"/>
        </w:rPr>
      </w:pPr>
    </w:p>
    <w:p w14:paraId="4A83350A" w14:textId="2696924E" w:rsidR="00927ED9" w:rsidRDefault="00927ED9" w:rsidP="005579EE">
      <w:pPr>
        <w:rPr>
          <w:rFonts w:ascii="Times New Roman" w:hAnsi="Times New Roman" w:cs="Times New Roman"/>
          <w:b/>
          <w:bCs/>
          <w:sz w:val="24"/>
          <w:szCs w:val="24"/>
        </w:rPr>
      </w:pPr>
    </w:p>
    <w:p w14:paraId="797793B9" w14:textId="77777777" w:rsidR="00927ED9" w:rsidRDefault="00927ED9" w:rsidP="005579EE">
      <w:pPr>
        <w:rPr>
          <w:rFonts w:ascii="Times New Roman" w:hAnsi="Times New Roman" w:cs="Times New Roman"/>
          <w:b/>
          <w:bCs/>
          <w:sz w:val="24"/>
          <w:szCs w:val="24"/>
        </w:rPr>
      </w:pPr>
    </w:p>
    <w:p w14:paraId="1AF15FCD" w14:textId="77777777" w:rsidR="00927ED9" w:rsidRDefault="00927ED9" w:rsidP="00927ED9">
      <w:pPr>
        <w:pStyle w:val="Balk1"/>
      </w:pPr>
      <w:bookmarkStart w:id="8" w:name="_Toc43930928"/>
      <w:r>
        <w:lastRenderedPageBreak/>
        <w:t>Thermal Design</w:t>
      </w:r>
      <w:bookmarkEnd w:id="8"/>
    </w:p>
    <w:p w14:paraId="38F4FE76" w14:textId="77777777" w:rsidR="00927ED9" w:rsidRDefault="00927ED9" w:rsidP="00927ED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Since none of the components in the converter are ideal, all of them dissipate certain amount of heat. It is essential to calculate heat dissipation of these components and provide cooling in order to achieve a stable operating temperature without harming any of the components. </w:t>
      </w:r>
    </w:p>
    <w:p w14:paraId="29D2B72E" w14:textId="026F3B4C" w:rsidR="00927ED9" w:rsidRDefault="00927ED9" w:rsidP="00927E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 this forward converter design, only the heating of semiconductors (MOSFET and diodes) will be considered since they are the main source of heating. Rest of the components are assumed to dissipate the heat without any</w:t>
      </w:r>
      <w:r w:rsidR="00BD0515">
        <w:rPr>
          <w:rFonts w:ascii="Times New Roman" w:hAnsi="Times New Roman" w:cs="Times New Roman"/>
          <w:sz w:val="24"/>
          <w:szCs w:val="24"/>
        </w:rPr>
        <w:t xml:space="preserve"> additional</w:t>
      </w:r>
      <w:r>
        <w:rPr>
          <w:rFonts w:ascii="Times New Roman" w:hAnsi="Times New Roman" w:cs="Times New Roman"/>
          <w:sz w:val="24"/>
          <w:szCs w:val="24"/>
        </w:rPr>
        <w:t xml:space="preserve"> cooling</w:t>
      </w:r>
      <w:r w:rsidR="00BD0515">
        <w:rPr>
          <w:rFonts w:ascii="Times New Roman" w:hAnsi="Times New Roman" w:cs="Times New Roman"/>
          <w:sz w:val="24"/>
          <w:szCs w:val="24"/>
        </w:rPr>
        <w:t>.</w:t>
      </w:r>
      <w:r>
        <w:rPr>
          <w:rFonts w:ascii="Times New Roman" w:hAnsi="Times New Roman" w:cs="Times New Roman"/>
          <w:sz w:val="24"/>
          <w:szCs w:val="24"/>
        </w:rPr>
        <w:t xml:space="preserve"> </w:t>
      </w:r>
    </w:p>
    <w:p w14:paraId="13CA3009" w14:textId="77777777" w:rsidR="00927ED9" w:rsidRDefault="00927ED9" w:rsidP="00927ED9">
      <w:pPr>
        <w:pStyle w:val="ListeParagraf"/>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MOSFET:</w:t>
      </w:r>
    </w:p>
    <w:p w14:paraId="4EA19851" w14:textId="17C0A176" w:rsidR="00927ED9" w:rsidRPr="007467C0" w:rsidRDefault="00927ED9" w:rsidP="00927E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MOSFET has conduction losses when it is on, which is calculated with the equation (12). Lowest value of 24V for input voltage was chosen, as well as rated output power, which are the worst cases for the thermal design. </w:t>
      </w:r>
      <w:r w:rsidRPr="007467C0">
        <w:rPr>
          <w:rFonts w:ascii="Times New Roman" w:hAnsi="Times New Roman" w:cs="Times New Roman"/>
          <w:sz w:val="24"/>
          <w:szCs w:val="24"/>
        </w:rPr>
        <w:t>I</w:t>
      </w:r>
      <w:r w:rsidRPr="007467C0">
        <w:rPr>
          <w:rFonts w:ascii="Times New Roman" w:hAnsi="Times New Roman" w:cs="Times New Roman"/>
          <w:sz w:val="24"/>
          <w:szCs w:val="24"/>
          <w:vertAlign w:val="subscript"/>
        </w:rPr>
        <w:t>DS</w:t>
      </w:r>
      <w:r>
        <w:rPr>
          <w:rFonts w:ascii="Times New Roman" w:hAnsi="Times New Roman" w:cs="Times New Roman"/>
          <w:sz w:val="24"/>
          <w:szCs w:val="24"/>
        </w:rPr>
        <w:t xml:space="preserve"> is the RMS current passing through MOSFET, which was found from simulations.</w:t>
      </w:r>
      <w:r w:rsidRPr="007467C0">
        <w:rPr>
          <w:rFonts w:ascii="Times New Roman" w:hAnsi="Times New Roman" w:cs="Times New Roman"/>
          <w:sz w:val="24"/>
          <w:szCs w:val="24"/>
        </w:rPr>
        <w:t xml:space="preserve"> </w:t>
      </w:r>
      <w:r>
        <w:rPr>
          <w:rFonts w:ascii="Times New Roman" w:hAnsi="Times New Roman" w:cs="Times New Roman"/>
          <w:sz w:val="24"/>
          <w:szCs w:val="24"/>
        </w:rPr>
        <w:t>R</w:t>
      </w:r>
      <w:r>
        <w:rPr>
          <w:rFonts w:ascii="Times New Roman" w:hAnsi="Times New Roman" w:cs="Times New Roman"/>
          <w:sz w:val="24"/>
          <w:szCs w:val="24"/>
          <w:vertAlign w:val="subscript"/>
        </w:rPr>
        <w:t>DS</w:t>
      </w:r>
      <w:r>
        <w:rPr>
          <w:rFonts w:ascii="Times New Roman" w:hAnsi="Times New Roman" w:cs="Times New Roman"/>
          <w:sz w:val="24"/>
          <w:szCs w:val="24"/>
        </w:rPr>
        <w:t>=0.18Ω from the datasheet.</w:t>
      </w:r>
    </w:p>
    <w:p w14:paraId="285D4D78" w14:textId="5ED748F8" w:rsidR="00927ED9" w:rsidRPr="00927ED9" w:rsidRDefault="001D5271" w:rsidP="00927ED9">
      <w:pPr>
        <w:spacing w:line="360" w:lineRule="auto"/>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DS</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rPr>
            <m:t>(12)</m:t>
          </m:r>
        </m:oMath>
      </m:oMathPara>
    </w:p>
    <w:p w14:paraId="1E71B99B" w14:textId="77777777" w:rsidR="00927ED9" w:rsidRDefault="00927ED9" w:rsidP="00927ED9">
      <w:pPr>
        <w:spacing w:line="360" w:lineRule="auto"/>
        <w:jc w:val="both"/>
        <w:rPr>
          <w:rFonts w:ascii="Times New Roman" w:hAnsi="Times New Roman" w:cs="Times New Roman"/>
          <w:sz w:val="24"/>
          <w:szCs w:val="24"/>
        </w:rPr>
      </w:pPr>
      <w:r>
        <w:rPr>
          <w:rFonts w:ascii="Times New Roman" w:hAnsi="Times New Roman" w:cs="Times New Roman"/>
          <w:sz w:val="24"/>
          <w:szCs w:val="24"/>
        </w:rPr>
        <w:t>For V</w:t>
      </w:r>
      <w:r>
        <w:rPr>
          <w:rFonts w:ascii="Times New Roman" w:hAnsi="Times New Roman" w:cs="Times New Roman"/>
          <w:sz w:val="24"/>
          <w:szCs w:val="24"/>
          <w:vertAlign w:val="subscript"/>
        </w:rPr>
        <w:t>i</w:t>
      </w:r>
      <w:r>
        <w:rPr>
          <w:rFonts w:ascii="Times New Roman" w:hAnsi="Times New Roman" w:cs="Times New Roman"/>
          <w:sz w:val="24"/>
          <w:szCs w:val="24"/>
        </w:rPr>
        <w:t>=24V and D=0.467</w:t>
      </w:r>
    </w:p>
    <w:p w14:paraId="31F1976C" w14:textId="2D66FAFA" w:rsidR="00927ED9" w:rsidRDefault="00927ED9" w:rsidP="00927ED9">
      <w:pPr>
        <w:spacing w:line="360" w:lineRule="auto"/>
        <w:jc w:val="both"/>
        <w:rPr>
          <w:rFonts w:ascii="Times New Roman" w:hAnsi="Times New Roman" w:cs="Times New Roman"/>
          <w:sz w:val="24"/>
          <w:szCs w:val="24"/>
        </w:rPr>
      </w:pPr>
      <w:r w:rsidRPr="007467C0">
        <w:rPr>
          <w:rFonts w:ascii="Times New Roman" w:hAnsi="Times New Roman" w:cs="Times New Roman"/>
          <w:sz w:val="24"/>
          <w:szCs w:val="24"/>
        </w:rPr>
        <w:t>I</w:t>
      </w:r>
      <w:r w:rsidRPr="007467C0">
        <w:rPr>
          <w:rFonts w:ascii="Times New Roman" w:hAnsi="Times New Roman" w:cs="Times New Roman"/>
          <w:sz w:val="24"/>
          <w:szCs w:val="24"/>
          <w:vertAlign w:val="subscript"/>
        </w:rPr>
        <w:t>DS</w:t>
      </w:r>
      <w:r>
        <w:rPr>
          <w:rFonts w:ascii="Times New Roman" w:hAnsi="Times New Roman" w:cs="Times New Roman"/>
          <w:sz w:val="24"/>
          <w:szCs w:val="24"/>
        </w:rPr>
        <w:t>=4.45A and P</w:t>
      </w:r>
      <w:r>
        <w:rPr>
          <w:rFonts w:ascii="Times New Roman" w:hAnsi="Times New Roman" w:cs="Times New Roman"/>
          <w:sz w:val="24"/>
          <w:szCs w:val="24"/>
          <w:vertAlign w:val="subscript"/>
        </w:rPr>
        <w:t>C</w:t>
      </w:r>
      <w:r>
        <w:rPr>
          <w:rFonts w:ascii="Times New Roman" w:hAnsi="Times New Roman" w:cs="Times New Roman"/>
          <w:sz w:val="24"/>
          <w:szCs w:val="24"/>
        </w:rPr>
        <w:t>=3.564 W</w:t>
      </w:r>
    </w:p>
    <w:p w14:paraId="7FB6EDC6" w14:textId="0417456A" w:rsidR="00927ED9" w:rsidRPr="00C82785" w:rsidRDefault="00927ED9" w:rsidP="00927ED9">
      <w:pPr>
        <w:spacing w:line="276" w:lineRule="auto"/>
        <w:ind w:firstLine="708"/>
        <w:jc w:val="both"/>
        <w:rPr>
          <w:rFonts w:ascii="Times New Roman" w:hAnsi="Times New Roman" w:cs="Times New Roman"/>
          <w:sz w:val="24"/>
          <w:szCs w:val="24"/>
        </w:rPr>
      </w:pPr>
      <w:r>
        <w:rPr>
          <w:rFonts w:ascii="Times New Roman" w:hAnsi="Times New Roman" w:cs="Times New Roman"/>
          <w:sz w:val="24"/>
          <w:szCs w:val="24"/>
        </w:rPr>
        <w:t>Secondly, MOSFET also has switching losses. Switching losses are found using equations (13) and (14) where t</w:t>
      </w:r>
      <w:r>
        <w:rPr>
          <w:rFonts w:ascii="Times New Roman" w:hAnsi="Times New Roman" w:cs="Times New Roman"/>
          <w:sz w:val="24"/>
          <w:szCs w:val="24"/>
          <w:vertAlign w:val="subscript"/>
        </w:rPr>
        <w:t>on</w:t>
      </w:r>
      <w:r>
        <w:rPr>
          <w:rFonts w:ascii="Times New Roman" w:hAnsi="Times New Roman" w:cs="Times New Roman"/>
          <w:sz w:val="24"/>
          <w:szCs w:val="24"/>
        </w:rPr>
        <w:t xml:space="preserve"> and t</w:t>
      </w:r>
      <w:r>
        <w:rPr>
          <w:rFonts w:ascii="Times New Roman" w:hAnsi="Times New Roman" w:cs="Times New Roman"/>
          <w:sz w:val="24"/>
          <w:szCs w:val="24"/>
          <w:vertAlign w:val="subscript"/>
        </w:rPr>
        <w:t>off</w:t>
      </w:r>
      <w:r>
        <w:rPr>
          <w:rFonts w:ascii="Times New Roman" w:hAnsi="Times New Roman" w:cs="Times New Roman"/>
          <w:sz w:val="24"/>
          <w:szCs w:val="24"/>
        </w:rPr>
        <w:t xml:space="preserve"> are given in the datasheet. Assuming average voltage and current during those intervals as half of their DC values, total switching losses can be approximated.</w:t>
      </w:r>
      <w:r>
        <w:rPr>
          <w:rFonts w:ascii="Times New Roman" w:hAnsi="Times New Roman" w:cs="Times New Roman"/>
          <w:sz w:val="24"/>
          <w:szCs w:val="24"/>
        </w:rPr>
        <w:tab/>
      </w:r>
    </w:p>
    <w:p w14:paraId="27CCB626" w14:textId="35ED2340" w:rsidR="00927ED9" w:rsidRDefault="001D5271" w:rsidP="00927ED9">
      <w:pPr>
        <w:spacing w:line="276"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on</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 xml:space="preserve">                                                 </m:t>
        </m:r>
        <m:r>
          <m:rPr>
            <m:sty m:val="p"/>
          </m:rPr>
          <w:rPr>
            <w:rFonts w:ascii="Cambria Math" w:eastAsiaTheme="minorEastAsia" w:hAnsi="Cambria Math" w:cs="Times New Roman"/>
            <w:sz w:val="24"/>
            <w:szCs w:val="24"/>
          </w:rPr>
          <m:t>(13)</m:t>
        </m:r>
      </m:oMath>
      <w:r w:rsidR="00927ED9">
        <w:rPr>
          <w:rFonts w:ascii="Times New Roman" w:eastAsiaTheme="minorEastAsia" w:hAnsi="Times New Roman" w:cs="Times New Roman"/>
          <w:sz w:val="28"/>
          <w:szCs w:val="28"/>
        </w:rPr>
        <w:t xml:space="preserve"> </w:t>
      </w:r>
      <w:r w:rsidR="00927ED9">
        <w:rPr>
          <w:rFonts w:ascii="Times New Roman" w:eastAsiaTheme="minorEastAsia" w:hAnsi="Times New Roman" w:cs="Times New Roman"/>
          <w:sz w:val="24"/>
          <w:szCs w:val="24"/>
        </w:rPr>
        <w:t xml:space="preserve">                                    </w:t>
      </w:r>
    </w:p>
    <w:p w14:paraId="7374A2BF" w14:textId="77777777" w:rsidR="00927ED9" w:rsidRPr="00927ED9" w:rsidRDefault="00927ED9" w:rsidP="00927ED9">
      <w:pPr>
        <w:spacing w:line="276"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=25ns*12V*4.05A*40kHz</m:t>
          </m:r>
        </m:oMath>
      </m:oMathPara>
    </w:p>
    <w:p w14:paraId="5C947C83" w14:textId="77777777" w:rsidR="00927ED9" w:rsidRPr="00927ED9" w:rsidRDefault="001D5271" w:rsidP="00927ED9">
      <w:pPr>
        <w:spacing w:line="276"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=0.0486 W</m:t>
          </m:r>
        </m:oMath>
      </m:oMathPara>
    </w:p>
    <w:p w14:paraId="477982A2" w14:textId="77777777" w:rsidR="00927ED9" w:rsidRDefault="00927ED9" w:rsidP="00927ED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Similarly, for turn off period,</w:t>
      </w:r>
    </w:p>
    <w:p w14:paraId="1B9560EA" w14:textId="7B3C4FC0" w:rsidR="00927ED9" w:rsidRPr="00927ED9" w:rsidRDefault="00927ED9" w:rsidP="00927ED9">
      <w:pPr>
        <w:spacing w:line="276"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off</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 xml:space="preserve">                                               </m:t>
        </m:r>
        <m:r>
          <m:rPr>
            <m:sty m:val="p"/>
          </m:rPr>
          <w:rPr>
            <w:rFonts w:ascii="Cambria Math" w:eastAsiaTheme="minorEastAsia" w:hAnsi="Cambria Math" w:cs="Times New Roman"/>
            <w:sz w:val="24"/>
            <w:szCs w:val="24"/>
          </w:rPr>
          <m:t>(14)</m:t>
        </m:r>
      </m:oMath>
      <w:r w:rsidRPr="00927ED9">
        <w:rPr>
          <w:rFonts w:ascii="Times New Roman" w:eastAsiaTheme="minorEastAsia" w:hAnsi="Times New Roman" w:cs="Times New Roman"/>
          <w:sz w:val="24"/>
          <w:szCs w:val="24"/>
        </w:rPr>
        <w:t xml:space="preserve">                                </w:t>
      </w:r>
    </w:p>
    <w:p w14:paraId="4CB39F3D" w14:textId="77777777" w:rsidR="00927ED9" w:rsidRPr="00927ED9" w:rsidRDefault="00927ED9" w:rsidP="00927ED9">
      <w:pPr>
        <w:spacing w:line="276"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=40ns*24V*4.05A*40kHz</m:t>
          </m:r>
        </m:oMath>
      </m:oMathPara>
    </w:p>
    <w:p w14:paraId="2C9349E3" w14:textId="2DA37C99" w:rsidR="00927ED9" w:rsidRPr="00927ED9" w:rsidRDefault="001D5271" w:rsidP="00927ED9">
      <w:pPr>
        <w:spacing w:line="276"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=0.155 W</m:t>
          </m:r>
        </m:oMath>
      </m:oMathPara>
    </w:p>
    <w:p w14:paraId="3BC24D8B" w14:textId="00428E2E" w:rsidR="00927ED9" w:rsidRPr="00BD0515" w:rsidRDefault="001D5271"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=0.204W</m:t>
          </m:r>
        </m:oMath>
      </m:oMathPara>
    </w:p>
    <w:p w14:paraId="14553DB4" w14:textId="77777777" w:rsidR="00BD0515" w:rsidRPr="00927ED9" w:rsidRDefault="00BD0515" w:rsidP="00927ED9">
      <w:pPr>
        <w:spacing w:line="360" w:lineRule="auto"/>
        <w:rPr>
          <w:rFonts w:ascii="Times New Roman" w:eastAsiaTheme="minorEastAsia" w:hAnsi="Times New Roman" w:cs="Times New Roman"/>
          <w:sz w:val="24"/>
          <w:szCs w:val="24"/>
        </w:rPr>
      </w:pPr>
    </w:p>
    <w:p w14:paraId="2825A6F6" w14:textId="77777777" w:rsidR="00927ED9" w:rsidRDefault="00927ED9" w:rsidP="00927ED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Therefore, total power dissipation of MOSFET is </w:t>
      </w:r>
    </w:p>
    <w:p w14:paraId="4783008F" w14:textId="77777777" w:rsidR="00927ED9" w:rsidRDefault="00927ED9" w:rsidP="00927ED9">
      <w:pPr>
        <w:spacing w:line="360" w:lineRule="auto"/>
        <w:jc w:val="center"/>
        <w:rPr>
          <w:rFonts w:ascii="Times New Roman" w:hAnsi="Times New Roman" w:cs="Times New Roman"/>
          <w:sz w:val="24"/>
          <w:szCs w:val="24"/>
        </w:rPr>
      </w:pPr>
      <w:r w:rsidRPr="00C82785">
        <w:rPr>
          <w:rFonts w:ascii="Times New Roman" w:hAnsi="Times New Roman" w:cs="Times New Roman"/>
          <w:sz w:val="24"/>
          <w:szCs w:val="24"/>
        </w:rPr>
        <w:t>P</w:t>
      </w:r>
      <w:r>
        <w:rPr>
          <w:rFonts w:ascii="Times New Roman" w:hAnsi="Times New Roman" w:cs="Times New Roman"/>
          <w:sz w:val="24"/>
          <w:szCs w:val="24"/>
          <w:vertAlign w:val="subscript"/>
        </w:rPr>
        <w:t xml:space="preserve">MOSFET </w:t>
      </w:r>
      <w:r>
        <w:rPr>
          <w:rFonts w:ascii="Times New Roman" w:hAnsi="Times New Roman" w:cs="Times New Roman"/>
          <w:sz w:val="24"/>
          <w:szCs w:val="24"/>
        </w:rPr>
        <w:t>=3.768W</w:t>
      </w:r>
    </w:p>
    <w:p w14:paraId="6D091F43" w14:textId="373F3BD0" w:rsidR="00927ED9" w:rsidRDefault="00927ED9" w:rsidP="0014740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Using Lamped Parameter Model, required heatsink thermal resistivity can be found using formula (</w:t>
      </w:r>
      <w:r w:rsidR="0014740B">
        <w:rPr>
          <w:rFonts w:ascii="Times New Roman" w:hAnsi="Times New Roman" w:cs="Times New Roman"/>
          <w:sz w:val="24"/>
          <w:szCs w:val="24"/>
        </w:rPr>
        <w:t>15</w:t>
      </w:r>
      <w:r>
        <w:rPr>
          <w:rFonts w:ascii="Times New Roman" w:hAnsi="Times New Roman" w:cs="Times New Roman"/>
          <w:sz w:val="24"/>
          <w:szCs w:val="24"/>
        </w:rPr>
        <w:t xml:space="preserve">). </w:t>
      </w:r>
    </w:p>
    <w:p w14:paraId="12015111" w14:textId="60BA95D8" w:rsidR="00927ED9" w:rsidRDefault="001D5271" w:rsidP="00927ED9">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MOSFET</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 xml:space="preserve">junction-case </m:t>
            </m:r>
          </m:sub>
        </m:sSub>
        <m:r>
          <m:rPr>
            <m:sty m:val="p"/>
          </m:rPr>
          <w:rPr>
            <w:rFonts w:ascii="Cambria Math" w:eastAsiaTheme="minorEastAsia" w:hAnsi="Cambria Math" w:cs="Times New Roman"/>
            <w:sz w:val="24"/>
            <w:szCs w:val="24"/>
          </w:rPr>
          <m:t xml:space="preserve">                               (15)</m:t>
        </m:r>
      </m:oMath>
      <w:r w:rsidR="00927ED9">
        <w:rPr>
          <w:rFonts w:ascii="Times New Roman" w:eastAsiaTheme="minorEastAsia" w:hAnsi="Times New Roman" w:cs="Times New Roman"/>
          <w:sz w:val="28"/>
          <w:szCs w:val="28"/>
        </w:rPr>
        <w:t xml:space="preserve"> </w:t>
      </w:r>
      <w:r w:rsidR="00927ED9">
        <w:rPr>
          <w:rFonts w:ascii="Times New Roman" w:eastAsiaTheme="minorEastAsia" w:hAnsi="Times New Roman" w:cs="Times New Roman"/>
          <w:sz w:val="24"/>
          <w:szCs w:val="24"/>
        </w:rPr>
        <w:t xml:space="preserve">                          </w:t>
      </w:r>
    </w:p>
    <w:p w14:paraId="578FB93D" w14:textId="77777777" w:rsidR="00927ED9" w:rsidRDefault="00927ED9" w:rsidP="0014740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Maximum operation junction temperature of MOSFET is given as 150 °C, for the design, junction temperature will be chosen as 120 °C. Ambient temperature is assumed to be 30 °C. Junction to case thermal resistivity of the MOSFET is given as 3.13 °C/W in the datasheet. Substituting these values, required heatsink thermal resistivity can be calculated as</w:t>
      </w:r>
    </w:p>
    <w:p w14:paraId="19E8E4A1" w14:textId="25FBE710" w:rsidR="00927ED9" w:rsidRPr="0014740B" w:rsidRDefault="001D5271" w:rsidP="0014740B">
      <w:pPr>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20.75 </m:t>
          </m:r>
          <m:r>
            <m:rPr>
              <m:sty m:val="p"/>
            </m:rPr>
            <w:rPr>
              <w:rFonts w:ascii="Cambria Math" w:hAnsi="Cambria Math" w:cs="Times New Roman"/>
              <w:sz w:val="24"/>
              <w:szCs w:val="24"/>
            </w:rPr>
            <m:t>°C/W</m:t>
          </m:r>
        </m:oMath>
      </m:oMathPara>
    </w:p>
    <w:p w14:paraId="5504CA07" w14:textId="297562AD" w:rsidR="00927ED9" w:rsidRPr="0014740B" w:rsidRDefault="00927ED9" w:rsidP="0014740B">
      <w:pPr>
        <w:spacing w:line="360" w:lineRule="auto"/>
        <w:rPr>
          <w:rFonts w:ascii="Times New Roman" w:hAnsi="Times New Roman" w:cs="Times New Roman"/>
          <w:sz w:val="24"/>
          <w:szCs w:val="24"/>
        </w:rPr>
      </w:pPr>
      <w:r>
        <w:rPr>
          <w:rFonts w:ascii="Times New Roman" w:hAnsi="Times New Roman" w:cs="Times New Roman"/>
          <w:sz w:val="24"/>
          <w:szCs w:val="24"/>
        </w:rPr>
        <w:t>Also, package type should be same with the MOSFET, which is TO-220 package.</w:t>
      </w:r>
    </w:p>
    <w:p w14:paraId="33C757E5" w14:textId="007DE4BD"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Chosen </w:t>
      </w:r>
      <w:proofErr w:type="gramStart"/>
      <w:r w:rsidRPr="0014740B">
        <w:rPr>
          <w:rFonts w:ascii="Times New Roman" w:eastAsiaTheme="minorEastAsia" w:hAnsi="Times New Roman" w:cs="Times New Roman"/>
          <w:sz w:val="24"/>
          <w:szCs w:val="24"/>
        </w:rPr>
        <w:t>heatsink</w:t>
      </w:r>
      <w:proofErr w:type="gramEnd"/>
      <w:r w:rsidRPr="0014740B">
        <w:rPr>
          <w:rFonts w:ascii="Times New Roman" w:eastAsiaTheme="minorEastAsia" w:hAnsi="Times New Roman" w:cs="Times New Roman"/>
          <w:sz w:val="24"/>
          <w:szCs w:val="24"/>
        </w:rPr>
        <w:t>:</w:t>
      </w:r>
      <w:r w:rsidR="0014740B" w:rsidRPr="0014740B">
        <w:rPr>
          <w:rFonts w:ascii="Times New Roman" w:eastAsiaTheme="minorEastAsia" w:hAnsi="Times New Roman" w:cs="Times New Roman"/>
          <w:sz w:val="24"/>
          <w:szCs w:val="24"/>
        </w:rPr>
        <w:t xml:space="preserve"> HSE-B1711-032</w:t>
      </w:r>
    </w:p>
    <w:p w14:paraId="33CA5B30"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 20.27°C/W</w:t>
      </w:r>
    </w:p>
    <w:p w14:paraId="5D740596" w14:textId="0222CA35"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TO-220 package (25x16x9 mm)</w:t>
      </w:r>
      <w:r w:rsidRPr="0014740B">
        <w:rPr>
          <w:rFonts w:ascii="Times New Roman" w:eastAsiaTheme="minorEastAsia" w:hAnsi="Times New Roman" w:cs="Times New Roman"/>
          <w:sz w:val="24"/>
          <w:szCs w:val="24"/>
        </w:rPr>
        <w:tab/>
      </w:r>
    </w:p>
    <w:p w14:paraId="4707458D" w14:textId="77777777" w:rsidR="00927ED9" w:rsidRDefault="00927ED9" w:rsidP="00927ED9">
      <w:pPr>
        <w:spacing w:line="360" w:lineRule="auto"/>
        <w:jc w:val="center"/>
        <w:rPr>
          <w:rFonts w:eastAsiaTheme="minorEastAsia"/>
          <w:sz w:val="24"/>
          <w:szCs w:val="24"/>
        </w:rPr>
      </w:pPr>
      <w:r>
        <w:rPr>
          <w:noProof/>
        </w:rPr>
        <w:drawing>
          <wp:inline distT="0" distB="0" distL="0" distR="0" wp14:anchorId="578FC71F" wp14:editId="569C3F67">
            <wp:extent cx="1676400" cy="1676400"/>
            <wp:effectExtent l="0" t="0" r="0" b="0"/>
            <wp:docPr id="2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7D0407F0" w14:textId="1A38604C" w:rsidR="00927ED9" w:rsidRPr="0014740B" w:rsidRDefault="00927ED9" w:rsidP="0014740B">
      <w:pPr>
        <w:spacing w:line="360" w:lineRule="auto"/>
        <w:jc w:val="center"/>
        <w:rPr>
          <w:rFonts w:ascii="Times New Roman" w:hAnsi="Times New Roman" w:cs="Times New Roman"/>
          <w:sz w:val="24"/>
          <w:szCs w:val="24"/>
        </w:rPr>
      </w:pPr>
      <w:r w:rsidRPr="0014740B">
        <w:rPr>
          <w:rFonts w:ascii="Times New Roman" w:hAnsi="Times New Roman" w:cs="Times New Roman"/>
          <w:sz w:val="24"/>
          <w:szCs w:val="24"/>
        </w:rPr>
        <w:t xml:space="preserve">Figure </w:t>
      </w:r>
      <w:r w:rsidR="0014740B" w:rsidRPr="0014740B">
        <w:rPr>
          <w:rFonts w:ascii="Times New Roman" w:hAnsi="Times New Roman" w:cs="Times New Roman"/>
          <w:sz w:val="24"/>
          <w:szCs w:val="24"/>
        </w:rPr>
        <w:t>23.</w:t>
      </w:r>
      <w:r w:rsidRPr="0014740B">
        <w:rPr>
          <w:rFonts w:ascii="Times New Roman" w:hAnsi="Times New Roman" w:cs="Times New Roman"/>
          <w:sz w:val="24"/>
          <w:szCs w:val="24"/>
        </w:rPr>
        <w:t xml:space="preserve"> Heatsink chosen for MOSFET (</w:t>
      </w:r>
      <w:r w:rsidRPr="0014740B">
        <w:rPr>
          <w:rFonts w:ascii="Times New Roman" w:eastAsiaTheme="minorEastAsia" w:hAnsi="Times New Roman" w:cs="Times New Roman"/>
          <w:sz w:val="24"/>
          <w:szCs w:val="24"/>
        </w:rPr>
        <w:t>HSE-B1711-032</w:t>
      </w:r>
      <w:r w:rsidRPr="0014740B">
        <w:rPr>
          <w:rFonts w:ascii="Times New Roman" w:hAnsi="Times New Roman" w:cs="Times New Roman"/>
          <w:sz w:val="24"/>
          <w:szCs w:val="24"/>
        </w:rPr>
        <w:t>)</w:t>
      </w:r>
    </w:p>
    <w:p w14:paraId="19B91587" w14:textId="7DD7230F" w:rsidR="00927ED9" w:rsidRPr="0014740B" w:rsidRDefault="00927ED9" w:rsidP="0014740B">
      <w:pPr>
        <w:spacing w:line="360" w:lineRule="auto"/>
        <w:ind w:firstLine="708"/>
        <w:rPr>
          <w:rFonts w:ascii="Times New Roman" w:hAnsi="Times New Roman" w:cs="Times New Roman"/>
          <w:sz w:val="24"/>
          <w:szCs w:val="24"/>
        </w:rPr>
      </w:pPr>
      <w:r w:rsidRPr="0014740B">
        <w:rPr>
          <w:rFonts w:ascii="Times New Roman" w:hAnsi="Times New Roman" w:cs="Times New Roman"/>
          <w:sz w:val="24"/>
          <w:szCs w:val="24"/>
        </w:rPr>
        <w:t xml:space="preserve">New junction operating temperature can be calculated with same assumed temperature values and with the chosen </w:t>
      </w:r>
      <w:proofErr w:type="gramStart"/>
      <w:r w:rsidRPr="0014740B">
        <w:rPr>
          <w:rFonts w:ascii="Times New Roman" w:hAnsi="Times New Roman" w:cs="Times New Roman"/>
          <w:sz w:val="24"/>
          <w:szCs w:val="24"/>
        </w:rPr>
        <w:t>heatsink</w:t>
      </w:r>
      <w:proofErr w:type="gramEnd"/>
      <w:r w:rsidRPr="0014740B">
        <w:rPr>
          <w:rFonts w:ascii="Times New Roman" w:hAnsi="Times New Roman" w:cs="Times New Roman"/>
          <w:sz w:val="24"/>
          <w:szCs w:val="24"/>
        </w:rPr>
        <w:t xml:space="preserve"> as follows:</w:t>
      </w:r>
    </w:p>
    <w:p w14:paraId="6C7B9CA1" w14:textId="77777777" w:rsidR="00927ED9" w:rsidRPr="0014740B" w:rsidRDefault="001D5271"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MOSFET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5D34BC5B" w14:textId="77777777" w:rsidR="00927ED9" w:rsidRPr="0014740B" w:rsidRDefault="001D5271"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=118.18 °C</m:t>
          </m:r>
        </m:oMath>
      </m:oMathPara>
    </w:p>
    <w:p w14:paraId="4B2AD03D" w14:textId="77777777" w:rsidR="00927ED9" w:rsidRDefault="00927ED9" w:rsidP="00927ED9">
      <w:pPr>
        <w:spacing w:line="360" w:lineRule="auto"/>
        <w:rPr>
          <w:rFonts w:eastAsiaTheme="minorEastAsia"/>
          <w:sz w:val="28"/>
          <w:szCs w:val="28"/>
        </w:rPr>
      </w:pPr>
    </w:p>
    <w:p w14:paraId="4483A48D" w14:textId="77777777" w:rsidR="00927ED9" w:rsidRPr="0014740B" w:rsidRDefault="00927ED9" w:rsidP="00927ED9">
      <w:pPr>
        <w:pStyle w:val="ListeParagraf"/>
        <w:numPr>
          <w:ilvl w:val="0"/>
          <w:numId w:val="3"/>
        </w:numPr>
        <w:spacing w:line="360" w:lineRule="auto"/>
        <w:rPr>
          <w:rFonts w:ascii="Times New Roman" w:hAnsi="Times New Roman" w:cs="Times New Roman"/>
          <w:sz w:val="24"/>
          <w:szCs w:val="24"/>
        </w:rPr>
      </w:pPr>
      <w:r w:rsidRPr="0014740B">
        <w:rPr>
          <w:rFonts w:ascii="Times New Roman" w:hAnsi="Times New Roman" w:cs="Times New Roman"/>
          <w:sz w:val="24"/>
          <w:szCs w:val="24"/>
        </w:rPr>
        <w:lastRenderedPageBreak/>
        <w:t>Reset Diode:</w:t>
      </w:r>
    </w:p>
    <w:p w14:paraId="094CA0C0" w14:textId="77777777" w:rsidR="00927ED9" w:rsidRPr="0014740B" w:rsidRDefault="00927ED9" w:rsidP="0014740B">
      <w:pPr>
        <w:spacing w:line="360" w:lineRule="auto"/>
        <w:ind w:firstLine="360"/>
        <w:jc w:val="both"/>
        <w:rPr>
          <w:rFonts w:ascii="Times New Roman" w:hAnsi="Times New Roman" w:cs="Times New Roman"/>
          <w:sz w:val="24"/>
          <w:szCs w:val="24"/>
        </w:rPr>
      </w:pPr>
      <w:r w:rsidRPr="0014740B">
        <w:rPr>
          <w:rFonts w:ascii="Times New Roman" w:hAnsi="Times New Roman" w:cs="Times New Roman"/>
          <w:sz w:val="24"/>
          <w:szCs w:val="24"/>
        </w:rPr>
        <w:t>Magnetizing inductance of the transformer discharges through this diode. Maximum average current passes through diode happens at highest D value, and from simulations it is observed as</w:t>
      </w:r>
    </w:p>
    <w:p w14:paraId="5BBF8BF6" w14:textId="77777777"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RD,avg</m:t>
            </m:r>
          </m:sub>
        </m:sSub>
        <m:r>
          <w:rPr>
            <w:rFonts w:ascii="Cambria Math" w:hAnsi="Cambria Math" w:cs="Times New Roman"/>
            <w:sz w:val="24"/>
            <w:szCs w:val="24"/>
          </w:rPr>
          <m:t>=0.67A</m:t>
        </m:r>
      </m:oMath>
      <w:r w:rsidRPr="0014740B">
        <w:rPr>
          <w:rFonts w:ascii="Times New Roman" w:hAnsi="Times New Roman" w:cs="Times New Roman"/>
          <w:sz w:val="24"/>
          <w:szCs w:val="24"/>
        </w:rPr>
        <w:t>. Maximum power loss happens at this current value, which is</w:t>
      </w:r>
    </w:p>
    <w:p w14:paraId="5E694EA2" w14:textId="77777777" w:rsidR="00927ED9" w:rsidRPr="0014740B" w:rsidRDefault="001D5271"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RD,avg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p w14:paraId="0BAB15D9" w14:textId="17D1F1CA"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V</w:t>
      </w:r>
      <w:r w:rsidRPr="0014740B">
        <w:rPr>
          <w:rFonts w:ascii="Times New Roman" w:eastAsiaTheme="minorEastAsia" w:hAnsi="Times New Roman" w:cs="Times New Roman"/>
          <w:sz w:val="24"/>
          <w:szCs w:val="24"/>
          <w:vertAlign w:val="subscript"/>
        </w:rPr>
        <w:t>F</w:t>
      </w:r>
      <w:r w:rsidRPr="0014740B">
        <w:rPr>
          <w:rFonts w:ascii="Times New Roman" w:eastAsiaTheme="minorEastAsia" w:hAnsi="Times New Roman" w:cs="Times New Roman"/>
          <w:sz w:val="24"/>
          <w:szCs w:val="24"/>
        </w:rPr>
        <w:t xml:space="preserve">=0.79V from datasheet. Therefore, power loss is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=0,53 W</m:t>
        </m:r>
      </m:oMath>
      <w:r w:rsidR="0014740B">
        <w:rPr>
          <w:rFonts w:ascii="Times New Roman" w:eastAsiaTheme="minorEastAsia" w:hAnsi="Times New Roman" w:cs="Times New Roman"/>
          <w:sz w:val="24"/>
          <w:szCs w:val="24"/>
        </w:rPr>
        <w:t>.</w:t>
      </w:r>
    </w:p>
    <w:p w14:paraId="3D71D4BD" w14:textId="77777777"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Switching losses for this diode is very small and can be neglected. </w:t>
      </w:r>
    </w:p>
    <w:p w14:paraId="52FB2542" w14:textId="4DC52EEF" w:rsidR="00927ED9" w:rsidRPr="0014740B" w:rsidRDefault="00927ED9" w:rsidP="0014740B">
      <w:pPr>
        <w:spacing w:line="360" w:lineRule="auto"/>
        <w:ind w:firstLine="708"/>
        <w:jc w:val="both"/>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With temperature assumptions </w:t>
      </w:r>
      <w:proofErr w:type="gramStart"/>
      <w:r w:rsidRPr="0014740B">
        <w:rPr>
          <w:rFonts w:ascii="Times New Roman" w:eastAsiaTheme="minorEastAsia" w:hAnsi="Times New Roman" w:cs="Times New Roman"/>
          <w:sz w:val="24"/>
          <w:szCs w:val="24"/>
        </w:rPr>
        <w:t>similar to</w:t>
      </w:r>
      <w:proofErr w:type="gramEnd"/>
      <w:r w:rsidRPr="0014740B">
        <w:rPr>
          <w:rFonts w:ascii="Times New Roman" w:eastAsiaTheme="minorEastAsia" w:hAnsi="Times New Roman" w:cs="Times New Roman"/>
          <w:sz w:val="24"/>
          <w:szCs w:val="24"/>
        </w:rPr>
        <w:t xml:space="preserve"> the MOSFET analysis, same equation</w:t>
      </w:r>
      <w:r w:rsidR="0014740B">
        <w:rPr>
          <w:rFonts w:ascii="Times New Roman" w:eastAsiaTheme="minorEastAsia" w:hAnsi="Times New Roman" w:cs="Times New Roman"/>
          <w:sz w:val="24"/>
          <w:szCs w:val="24"/>
        </w:rPr>
        <w:t xml:space="preserve"> </w:t>
      </w:r>
      <w:r w:rsidRPr="0014740B">
        <w:rPr>
          <w:rFonts w:ascii="Times New Roman" w:eastAsiaTheme="minorEastAsia" w:hAnsi="Times New Roman" w:cs="Times New Roman"/>
          <w:sz w:val="24"/>
          <w:szCs w:val="24"/>
        </w:rPr>
        <w:t>(</w:t>
      </w:r>
      <w:r w:rsidR="0014740B">
        <w:rPr>
          <w:rFonts w:ascii="Times New Roman" w:eastAsiaTheme="minorEastAsia" w:hAnsi="Times New Roman" w:cs="Times New Roman"/>
          <w:sz w:val="24"/>
          <w:szCs w:val="24"/>
        </w:rPr>
        <w:t>15</w:t>
      </w:r>
      <w:r w:rsidRPr="0014740B">
        <w:rPr>
          <w:rFonts w:ascii="Times New Roman" w:eastAsiaTheme="minorEastAsia" w:hAnsi="Times New Roman" w:cs="Times New Roman"/>
          <w:sz w:val="24"/>
          <w:szCs w:val="24"/>
        </w:rPr>
        <w:t xml:space="preserve">) can be used to calculated required heatsink. Junction to case thermal resistivity is 2.5 </w:t>
      </w:r>
      <w:r w:rsidRPr="0014740B">
        <w:rPr>
          <w:rFonts w:ascii="Times New Roman" w:hAnsi="Times New Roman" w:cs="Times New Roman"/>
          <w:sz w:val="24"/>
          <w:szCs w:val="24"/>
        </w:rPr>
        <w:t>°C/W</w:t>
      </w:r>
      <w:r w:rsidRPr="0014740B">
        <w:rPr>
          <w:rFonts w:ascii="Times New Roman" w:eastAsiaTheme="minorEastAsia" w:hAnsi="Times New Roman" w:cs="Times New Roman"/>
          <w:sz w:val="24"/>
          <w:szCs w:val="24"/>
        </w:rPr>
        <w:t xml:space="preserve"> (taken from the datasheet).</w:t>
      </w:r>
    </w:p>
    <w:p w14:paraId="07D14393" w14:textId="77777777" w:rsidR="00927ED9" w:rsidRPr="0014740B" w:rsidRDefault="001D5271"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oMath>
      </m:oMathPara>
    </w:p>
    <w:p w14:paraId="021A15C7" w14:textId="77777777" w:rsidR="00927ED9" w:rsidRPr="0014740B" w:rsidRDefault="001D5271"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120-30</m:t>
              </m:r>
            </m:num>
            <m:den>
              <m:r>
                <w:rPr>
                  <w:rFonts w:ascii="Cambria Math" w:hAnsi="Cambria Math" w:cs="Times New Roman"/>
                  <w:sz w:val="24"/>
                  <w:szCs w:val="24"/>
                </w:rPr>
                <m:t>0.53</m:t>
              </m:r>
            </m:den>
          </m:f>
          <m:r>
            <w:rPr>
              <w:rFonts w:ascii="Cambria Math" w:hAnsi="Cambria Math" w:cs="Times New Roman"/>
              <w:sz w:val="24"/>
              <w:szCs w:val="24"/>
            </w:rPr>
            <m:t>-2.5</m:t>
          </m:r>
        </m:oMath>
      </m:oMathPara>
    </w:p>
    <w:p w14:paraId="3DC22FB0" w14:textId="77777777" w:rsidR="00927ED9" w:rsidRPr="0014740B" w:rsidRDefault="001D5271"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 xml:space="preserve">=167.3 </m:t>
          </m:r>
          <m:r>
            <m:rPr>
              <m:sty m:val="p"/>
            </m:rPr>
            <w:rPr>
              <w:rFonts w:ascii="Cambria Math" w:hAnsi="Cambria Math" w:cs="Times New Roman"/>
              <w:sz w:val="24"/>
              <w:szCs w:val="24"/>
            </w:rPr>
            <m:t>°C/W</m:t>
          </m:r>
        </m:oMath>
      </m:oMathPara>
    </w:p>
    <w:p w14:paraId="5DAC35D9" w14:textId="302C7531" w:rsidR="00927ED9" w:rsidRPr="0014740B" w:rsidRDefault="00927ED9" w:rsidP="00927ED9">
      <w:pPr>
        <w:spacing w:line="360" w:lineRule="auto"/>
        <w:rPr>
          <w:rFonts w:ascii="Times New Roman" w:hAnsi="Times New Roman" w:cs="Times New Roman"/>
          <w:sz w:val="24"/>
          <w:szCs w:val="24"/>
        </w:rPr>
      </w:pPr>
      <w:r w:rsidRPr="0014740B">
        <w:rPr>
          <w:rFonts w:ascii="Times New Roman" w:eastAsiaTheme="minorEastAsia" w:hAnsi="Times New Roman" w:cs="Times New Roman"/>
          <w:sz w:val="24"/>
          <w:szCs w:val="24"/>
        </w:rPr>
        <w:t xml:space="preserve">Chosen </w:t>
      </w:r>
      <w:proofErr w:type="gramStart"/>
      <w:r w:rsidRPr="0014740B">
        <w:rPr>
          <w:rFonts w:ascii="Times New Roman" w:eastAsiaTheme="minorEastAsia" w:hAnsi="Times New Roman" w:cs="Times New Roman"/>
          <w:sz w:val="24"/>
          <w:szCs w:val="24"/>
        </w:rPr>
        <w:t>heatsink</w:t>
      </w:r>
      <w:proofErr w:type="gramEnd"/>
      <w:r w:rsidRPr="0014740B">
        <w:rPr>
          <w:rFonts w:ascii="Times New Roman" w:eastAsiaTheme="minorEastAsia" w:hAnsi="Times New Roman" w:cs="Times New Roman"/>
          <w:sz w:val="24"/>
          <w:szCs w:val="24"/>
        </w:rPr>
        <w:t>:</w:t>
      </w:r>
      <w:r w:rsidR="0014740B">
        <w:rPr>
          <w:rFonts w:ascii="Times New Roman" w:eastAsiaTheme="minorEastAsia" w:hAnsi="Times New Roman" w:cs="Times New Roman"/>
          <w:sz w:val="24"/>
          <w:szCs w:val="24"/>
        </w:rPr>
        <w:t xml:space="preserve"> </w:t>
      </w:r>
      <w:r w:rsidR="0014740B" w:rsidRPr="0014740B">
        <w:rPr>
          <w:rFonts w:ascii="Times New Roman" w:hAnsi="Times New Roman" w:cs="Times New Roman"/>
          <w:sz w:val="24"/>
          <w:szCs w:val="24"/>
        </w:rPr>
        <w:t>V5274B-T</w:t>
      </w:r>
    </w:p>
    <w:p w14:paraId="758CA5DF" w14:textId="77777777"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Package: TO-220 (same with the diode) 25x12x4.5mm</w:t>
      </w:r>
    </w:p>
    <w:p w14:paraId="2FC451E0"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=60.00°C/W</w:t>
      </w:r>
    </w:p>
    <w:p w14:paraId="3D2C5A04" w14:textId="77777777" w:rsidR="00927ED9" w:rsidRDefault="00927ED9" w:rsidP="00927ED9">
      <w:pPr>
        <w:spacing w:line="360" w:lineRule="auto"/>
        <w:jc w:val="center"/>
      </w:pPr>
      <w:r>
        <w:rPr>
          <w:noProof/>
        </w:rPr>
        <w:drawing>
          <wp:inline distT="0" distB="0" distL="0" distR="0" wp14:anchorId="6C7DC64A" wp14:editId="2E3075FD">
            <wp:extent cx="1988820" cy="19888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5BB5EFE1" w14:textId="4E925B6C" w:rsidR="00927ED9" w:rsidRPr="0014740B" w:rsidRDefault="00927ED9" w:rsidP="0014740B">
      <w:pPr>
        <w:spacing w:line="360" w:lineRule="auto"/>
        <w:jc w:val="center"/>
        <w:rPr>
          <w:rFonts w:ascii="Times New Roman" w:hAnsi="Times New Roman" w:cs="Times New Roman"/>
          <w:sz w:val="24"/>
          <w:szCs w:val="24"/>
        </w:rPr>
      </w:pPr>
      <w:r w:rsidRPr="0014740B">
        <w:rPr>
          <w:rFonts w:ascii="Times New Roman" w:hAnsi="Times New Roman" w:cs="Times New Roman"/>
          <w:sz w:val="24"/>
          <w:szCs w:val="24"/>
        </w:rPr>
        <w:t xml:space="preserve">Figure </w:t>
      </w:r>
      <w:r w:rsidR="0014740B" w:rsidRPr="0014740B">
        <w:rPr>
          <w:rFonts w:ascii="Times New Roman" w:hAnsi="Times New Roman" w:cs="Times New Roman"/>
          <w:sz w:val="24"/>
          <w:szCs w:val="24"/>
        </w:rPr>
        <w:t>24</w:t>
      </w:r>
      <w:r w:rsidR="0014740B">
        <w:rPr>
          <w:rFonts w:ascii="Times New Roman" w:hAnsi="Times New Roman" w:cs="Times New Roman"/>
          <w:sz w:val="24"/>
          <w:szCs w:val="24"/>
        </w:rPr>
        <w:t>.</w:t>
      </w:r>
      <w:r w:rsidRPr="0014740B">
        <w:rPr>
          <w:rFonts w:ascii="Times New Roman" w:hAnsi="Times New Roman" w:cs="Times New Roman"/>
          <w:sz w:val="24"/>
          <w:szCs w:val="24"/>
        </w:rPr>
        <w:t xml:space="preserve"> Heatsink chosen for reset diode</w:t>
      </w:r>
      <w:r w:rsidR="0014740B">
        <w:rPr>
          <w:rFonts w:ascii="Times New Roman" w:hAnsi="Times New Roman" w:cs="Times New Roman"/>
          <w:sz w:val="24"/>
          <w:szCs w:val="24"/>
        </w:rPr>
        <w:t xml:space="preserve"> </w:t>
      </w:r>
      <w:r w:rsidRPr="0014740B">
        <w:rPr>
          <w:rFonts w:ascii="Times New Roman" w:hAnsi="Times New Roman" w:cs="Times New Roman"/>
          <w:sz w:val="24"/>
          <w:szCs w:val="24"/>
        </w:rPr>
        <w:t>(V5274B-T)</w:t>
      </w:r>
    </w:p>
    <w:p w14:paraId="0CB66736" w14:textId="3421061F" w:rsidR="00927ED9" w:rsidRPr="0014740B" w:rsidRDefault="00927ED9" w:rsidP="0014740B">
      <w:pPr>
        <w:spacing w:line="360" w:lineRule="auto"/>
        <w:ind w:firstLine="708"/>
        <w:jc w:val="both"/>
        <w:rPr>
          <w:rFonts w:ascii="Times New Roman" w:hAnsi="Times New Roman" w:cs="Times New Roman"/>
          <w:sz w:val="24"/>
          <w:szCs w:val="24"/>
        </w:rPr>
      </w:pPr>
      <w:r w:rsidRPr="0014740B">
        <w:rPr>
          <w:rFonts w:ascii="Times New Roman" w:hAnsi="Times New Roman" w:cs="Times New Roman"/>
          <w:sz w:val="24"/>
          <w:szCs w:val="24"/>
        </w:rPr>
        <w:lastRenderedPageBreak/>
        <w:t>This heatsink was chosen because it had the highest thermal resistivity with this package type. Junction temperature can be recalculated with same assumptions as follows:</w:t>
      </w:r>
    </w:p>
    <w:p w14:paraId="4CA23FAF" w14:textId="77777777" w:rsidR="00927ED9" w:rsidRPr="0014740B" w:rsidRDefault="001D5271"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0771F7D7" w14:textId="77777777" w:rsidR="00927ED9" w:rsidRPr="0014740B" w:rsidRDefault="001D5271"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=63.12 °C</m:t>
          </m:r>
        </m:oMath>
      </m:oMathPara>
    </w:p>
    <w:p w14:paraId="7EB31D52" w14:textId="48351FD6" w:rsidR="00927ED9" w:rsidRPr="0014740B" w:rsidRDefault="00927ED9" w:rsidP="00927ED9">
      <w:pPr>
        <w:pStyle w:val="ListeParagraf"/>
        <w:numPr>
          <w:ilvl w:val="0"/>
          <w:numId w:val="3"/>
        </w:num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Secondary diodes:</w:t>
      </w:r>
    </w:p>
    <w:p w14:paraId="3878C43B" w14:textId="77777777" w:rsidR="00927ED9" w:rsidRPr="0014740B" w:rsidRDefault="00927ED9" w:rsidP="0014740B">
      <w:pPr>
        <w:spacing w:line="360" w:lineRule="auto"/>
        <w:ind w:firstLine="360"/>
        <w:jc w:val="both"/>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2 secondary diodes carry current equal to output current, one in D and other one in 1-D period. They were chosen as a single package 3 leg diode. They will both be cooled with the same heatsink. As the duty cycle changes, one will dissipate more while the other one will less. Since they are on the same chip, it can be approximated that it has a constant current flow equal to output current, and voltage drop of 0.79V given in datasheet. Assuming rated output power, </w:t>
      </w:r>
      <w:proofErr w:type="spellStart"/>
      <w:r w:rsidRPr="0014740B">
        <w:rPr>
          <w:rFonts w:ascii="Times New Roman" w:eastAsiaTheme="minorEastAsia" w:hAnsi="Times New Roman" w:cs="Times New Roman"/>
          <w:sz w:val="24"/>
          <w:szCs w:val="24"/>
        </w:rPr>
        <w:t>I</w:t>
      </w:r>
      <w:r w:rsidRPr="0014740B">
        <w:rPr>
          <w:rFonts w:ascii="Times New Roman" w:eastAsiaTheme="minorEastAsia" w:hAnsi="Times New Roman" w:cs="Times New Roman"/>
          <w:sz w:val="24"/>
          <w:szCs w:val="24"/>
          <w:vertAlign w:val="subscript"/>
        </w:rPr>
        <w:t>out</w:t>
      </w:r>
      <w:proofErr w:type="spellEnd"/>
      <w:r w:rsidRPr="0014740B">
        <w:rPr>
          <w:rFonts w:ascii="Times New Roman" w:eastAsiaTheme="minorEastAsia" w:hAnsi="Times New Roman" w:cs="Times New Roman"/>
          <w:sz w:val="24"/>
          <w:szCs w:val="24"/>
        </w:rPr>
        <w:t>=4.8A.  Therefore, conduction losses will be simply,</w:t>
      </w:r>
    </w:p>
    <w:p w14:paraId="0C0CE593" w14:textId="77777777" w:rsidR="00927ED9" w:rsidRPr="0014740B" w:rsidRDefault="001D5271"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=4.8*0.79=3.80 W</m:t>
          </m:r>
        </m:oMath>
      </m:oMathPara>
    </w:p>
    <w:p w14:paraId="778CE665" w14:textId="3CA328EB" w:rsidR="00927ED9" w:rsidRPr="0014740B" w:rsidRDefault="00927ED9" w:rsidP="0014740B">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Switching losses are very small and </w:t>
      </w:r>
      <w:r w:rsidR="0014740B" w:rsidRPr="0014740B">
        <w:rPr>
          <w:rFonts w:ascii="Times New Roman" w:eastAsiaTheme="minorEastAsia" w:hAnsi="Times New Roman" w:cs="Times New Roman"/>
          <w:sz w:val="24"/>
          <w:szCs w:val="24"/>
        </w:rPr>
        <w:t>they are</w:t>
      </w:r>
      <w:r w:rsidRPr="0014740B">
        <w:rPr>
          <w:rFonts w:ascii="Times New Roman" w:eastAsiaTheme="minorEastAsia" w:hAnsi="Times New Roman" w:cs="Times New Roman"/>
          <w:sz w:val="24"/>
          <w:szCs w:val="24"/>
        </w:rPr>
        <w:t xml:space="preserve"> neglected.</w:t>
      </w:r>
    </w:p>
    <w:p w14:paraId="1D5E0453" w14:textId="73F1116D"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With similar steps as before, required heatsink thermal resistivity can be calculated as:</w:t>
      </w:r>
    </w:p>
    <w:p w14:paraId="3AD8AA83" w14:textId="5E4B6E58" w:rsidR="00927ED9" w:rsidRPr="0014740B" w:rsidRDefault="001D5271" w:rsidP="0014740B">
      <w:pPr>
        <w:spacing w:line="240" w:lineRule="auto"/>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120-30</m:t>
              </m:r>
            </m:num>
            <m:den>
              <m:r>
                <w:rPr>
                  <w:rFonts w:ascii="Cambria Math" w:hAnsi="Cambria Math" w:cs="Times New Roman"/>
                  <w:sz w:val="24"/>
                  <w:szCs w:val="24"/>
                </w:rPr>
                <m:t>3.8</m:t>
              </m:r>
            </m:den>
          </m:f>
          <m:r>
            <w:rPr>
              <w:rFonts w:ascii="Cambria Math" w:hAnsi="Cambria Math" w:cs="Times New Roman"/>
              <w:sz w:val="24"/>
              <w:szCs w:val="24"/>
            </w:rPr>
            <m:t>-2.5</m:t>
          </m:r>
        </m:oMath>
      </m:oMathPara>
    </w:p>
    <w:p w14:paraId="4544B3BB" w14:textId="4947FD80" w:rsidR="00927ED9" w:rsidRPr="0014740B" w:rsidRDefault="001D5271" w:rsidP="0014740B">
      <w:pPr>
        <w:spacing w:line="24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21.19 </m:t>
          </m:r>
          <m:r>
            <m:rPr>
              <m:sty m:val="p"/>
            </m:rPr>
            <w:rPr>
              <w:rFonts w:ascii="Cambria Math" w:hAnsi="Cambria Math" w:cs="Times New Roman"/>
              <w:sz w:val="24"/>
              <w:szCs w:val="24"/>
            </w:rPr>
            <m:t>°C/W</m:t>
          </m:r>
        </m:oMath>
      </m:oMathPara>
    </w:p>
    <w:p w14:paraId="77AFECD7" w14:textId="7A0ECA4C"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Chosen </w:t>
      </w:r>
      <w:proofErr w:type="gramStart"/>
      <w:r w:rsidRPr="0014740B">
        <w:rPr>
          <w:rFonts w:ascii="Times New Roman" w:eastAsiaTheme="minorEastAsia" w:hAnsi="Times New Roman" w:cs="Times New Roman"/>
          <w:sz w:val="24"/>
          <w:szCs w:val="24"/>
        </w:rPr>
        <w:t>heatsink</w:t>
      </w:r>
      <w:proofErr w:type="gramEnd"/>
      <w:r w:rsidRPr="0014740B">
        <w:rPr>
          <w:rFonts w:ascii="Times New Roman" w:eastAsiaTheme="minorEastAsia" w:hAnsi="Times New Roman" w:cs="Times New Roman"/>
          <w:sz w:val="24"/>
          <w:szCs w:val="24"/>
        </w:rPr>
        <w:t>:</w:t>
      </w:r>
      <w:r w:rsidR="0014740B">
        <w:rPr>
          <w:rFonts w:ascii="Times New Roman" w:eastAsiaTheme="minorEastAsia" w:hAnsi="Times New Roman" w:cs="Times New Roman"/>
          <w:sz w:val="24"/>
          <w:szCs w:val="24"/>
        </w:rPr>
        <w:t xml:space="preserve"> </w:t>
      </w:r>
      <w:r w:rsidR="0014740B" w:rsidRPr="0014740B">
        <w:rPr>
          <w:rFonts w:ascii="Times New Roman" w:eastAsiaTheme="minorEastAsia" w:hAnsi="Times New Roman" w:cs="Times New Roman"/>
          <w:sz w:val="24"/>
          <w:szCs w:val="24"/>
        </w:rPr>
        <w:t>HSE-B1711-032</w:t>
      </w:r>
    </w:p>
    <w:p w14:paraId="1C526D8E"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 20.27°C/W</w:t>
      </w:r>
    </w:p>
    <w:p w14:paraId="6FB3EF1F" w14:textId="06BDE23B"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TO-220 package (25x16x9 mm)</w:t>
      </w:r>
      <w:r w:rsidRPr="0014740B">
        <w:rPr>
          <w:rFonts w:ascii="Times New Roman" w:eastAsiaTheme="minorEastAsia" w:hAnsi="Times New Roman" w:cs="Times New Roman"/>
          <w:sz w:val="24"/>
          <w:szCs w:val="24"/>
        </w:rPr>
        <w:tab/>
      </w:r>
    </w:p>
    <w:p w14:paraId="64E97DEF" w14:textId="77777777" w:rsidR="00927ED9" w:rsidRDefault="00927ED9" w:rsidP="00927ED9">
      <w:pPr>
        <w:spacing w:line="360" w:lineRule="auto"/>
        <w:jc w:val="center"/>
        <w:rPr>
          <w:rFonts w:eastAsiaTheme="minorEastAsia"/>
          <w:sz w:val="24"/>
          <w:szCs w:val="24"/>
        </w:rPr>
      </w:pPr>
      <w:r>
        <w:rPr>
          <w:noProof/>
        </w:rPr>
        <w:drawing>
          <wp:inline distT="0" distB="0" distL="0" distR="0" wp14:anchorId="48D89DF2" wp14:editId="2682B2BE">
            <wp:extent cx="1455420" cy="14554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p w14:paraId="14F12F54" w14:textId="5FCA0F15" w:rsidR="00927ED9" w:rsidRPr="0014740B" w:rsidRDefault="00927ED9" w:rsidP="0014740B">
      <w:pPr>
        <w:spacing w:line="360" w:lineRule="auto"/>
        <w:jc w:val="center"/>
        <w:rPr>
          <w:rFonts w:ascii="Times New Roman" w:eastAsiaTheme="minorEastAsia" w:hAnsi="Times New Roman" w:cs="Times New Roman"/>
          <w:sz w:val="24"/>
          <w:szCs w:val="24"/>
        </w:rPr>
      </w:pPr>
      <w:r w:rsidRPr="0014740B">
        <w:rPr>
          <w:rFonts w:ascii="Times New Roman" w:hAnsi="Times New Roman" w:cs="Times New Roman"/>
          <w:sz w:val="24"/>
          <w:szCs w:val="24"/>
        </w:rPr>
        <w:t xml:space="preserve">Figure </w:t>
      </w:r>
      <w:r w:rsidR="0014740B">
        <w:rPr>
          <w:rFonts w:ascii="Times New Roman" w:hAnsi="Times New Roman" w:cs="Times New Roman"/>
          <w:sz w:val="24"/>
          <w:szCs w:val="24"/>
        </w:rPr>
        <w:t>25.</w:t>
      </w:r>
      <w:r w:rsidRPr="0014740B">
        <w:rPr>
          <w:rFonts w:ascii="Times New Roman" w:hAnsi="Times New Roman" w:cs="Times New Roman"/>
          <w:sz w:val="24"/>
          <w:szCs w:val="24"/>
        </w:rPr>
        <w:t xml:space="preserve"> Heatsink chosen for secondary diodes</w:t>
      </w:r>
      <w:r w:rsidR="0014740B">
        <w:rPr>
          <w:rFonts w:ascii="Times New Roman" w:hAnsi="Times New Roman" w:cs="Times New Roman"/>
          <w:sz w:val="24"/>
          <w:szCs w:val="24"/>
        </w:rPr>
        <w:t xml:space="preserve"> </w:t>
      </w:r>
      <w:r w:rsidRPr="0014740B">
        <w:rPr>
          <w:rFonts w:ascii="Times New Roman" w:hAnsi="Times New Roman" w:cs="Times New Roman"/>
          <w:sz w:val="24"/>
          <w:szCs w:val="24"/>
        </w:rPr>
        <w:t>(</w:t>
      </w:r>
      <w:r w:rsidRPr="0014740B">
        <w:rPr>
          <w:rFonts w:ascii="Times New Roman" w:eastAsiaTheme="minorEastAsia" w:hAnsi="Times New Roman" w:cs="Times New Roman"/>
          <w:sz w:val="24"/>
          <w:szCs w:val="24"/>
        </w:rPr>
        <w:t>HSE-B1711-032</w:t>
      </w:r>
      <w:r w:rsidRPr="0014740B">
        <w:rPr>
          <w:rFonts w:ascii="Times New Roman" w:hAnsi="Times New Roman" w:cs="Times New Roman"/>
          <w:sz w:val="24"/>
          <w:szCs w:val="24"/>
        </w:rPr>
        <w:t>)</w:t>
      </w:r>
    </w:p>
    <w:p w14:paraId="03B16CE1" w14:textId="77777777" w:rsidR="00927ED9" w:rsidRPr="0014740B" w:rsidRDefault="001D5271"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6F6D2DD3" w14:textId="4A47A6F8" w:rsidR="005579EE" w:rsidRPr="0014740B" w:rsidRDefault="001D5271" w:rsidP="0014740B">
      <w:pPr>
        <w:spacing w:line="360" w:lineRule="auto"/>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=116.5°C</m:t>
          </m:r>
        </m:oMath>
      </m:oMathPara>
    </w:p>
    <w:p w14:paraId="39DD4F16" w14:textId="39BD99AF" w:rsidR="0014740B" w:rsidRDefault="0014740B" w:rsidP="0014740B">
      <w:pPr>
        <w:pStyle w:val="Balk1"/>
        <w:rPr>
          <w:rFonts w:eastAsiaTheme="minorEastAsia"/>
        </w:rPr>
      </w:pPr>
      <w:bookmarkStart w:id="9" w:name="_Toc43930929"/>
      <w:r>
        <w:rPr>
          <w:rFonts w:eastAsiaTheme="minorEastAsia"/>
        </w:rPr>
        <w:lastRenderedPageBreak/>
        <w:t>PCB Design</w:t>
      </w:r>
      <w:bookmarkEnd w:id="9"/>
    </w:p>
    <w:p w14:paraId="39BDA4AB" w14:textId="5BCF0EBE" w:rsidR="0014740B" w:rsidRDefault="0014740B" w:rsidP="003D0FA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For </w:t>
      </w:r>
      <w:r w:rsidR="003D0FAA">
        <w:rPr>
          <w:rFonts w:ascii="Times New Roman" w:hAnsi="Times New Roman" w:cs="Times New Roman"/>
          <w:sz w:val="24"/>
          <w:szCs w:val="24"/>
        </w:rPr>
        <w:t xml:space="preserve">our designed forward converter, we have designed a </w:t>
      </w:r>
      <w:r w:rsidR="003D0FAA" w:rsidRPr="003D0FAA">
        <w:rPr>
          <w:rFonts w:ascii="Times New Roman" w:hAnsi="Times New Roman" w:cs="Times New Roman"/>
          <w:sz w:val="24"/>
          <w:szCs w:val="24"/>
        </w:rPr>
        <w:t>printed circuit board</w:t>
      </w:r>
      <w:r w:rsidR="003D0FAA">
        <w:rPr>
          <w:rFonts w:ascii="Times New Roman" w:hAnsi="Times New Roman" w:cs="Times New Roman"/>
          <w:sz w:val="24"/>
          <w:szCs w:val="24"/>
        </w:rPr>
        <w:t xml:space="preserve"> after selecting all the components. Circuit schematic of the design is shown in Figure 26.</w:t>
      </w:r>
    </w:p>
    <w:p w14:paraId="317574C7" w14:textId="43F7696A"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1E65B0CD" wp14:editId="19321FF2">
            <wp:extent cx="5594739" cy="3360420"/>
            <wp:effectExtent l="0" t="0" r="635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98012" cy="3362386"/>
                    </a:xfrm>
                    <a:prstGeom prst="rect">
                      <a:avLst/>
                    </a:prstGeom>
                    <a:noFill/>
                    <a:ln>
                      <a:noFill/>
                    </a:ln>
                  </pic:spPr>
                </pic:pic>
              </a:graphicData>
            </a:graphic>
          </wp:inline>
        </w:drawing>
      </w:r>
    </w:p>
    <w:p w14:paraId="0593F0C9" w14:textId="28152A08"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26. Circuit schematic of PCB design</w:t>
      </w:r>
    </w:p>
    <w:p w14:paraId="4EFA465A" w14:textId="3B0E0E11" w:rsidR="003D0FAA" w:rsidRDefault="003D0FAA" w:rsidP="003D0FAA">
      <w:pPr>
        <w:spacing w:line="360" w:lineRule="auto"/>
        <w:ind w:firstLine="708"/>
        <w:rPr>
          <w:rFonts w:ascii="Times New Roman" w:hAnsi="Times New Roman" w:cs="Times New Roman"/>
          <w:sz w:val="24"/>
          <w:szCs w:val="24"/>
        </w:rPr>
      </w:pPr>
      <w:r>
        <w:rPr>
          <w:rFonts w:ascii="Times New Roman" w:hAnsi="Times New Roman" w:cs="Times New Roman"/>
          <w:sz w:val="24"/>
          <w:szCs w:val="24"/>
        </w:rPr>
        <w:t>PCB layout design is shown in Figure 27,28 and 29 which show top layout design, bottom layout design and combined top and bottom respectively.</w:t>
      </w:r>
    </w:p>
    <w:p w14:paraId="253E6444" w14:textId="33005105"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599279FE" wp14:editId="0A8B443D">
            <wp:extent cx="4746953" cy="3133783"/>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l="3042" t="2731" r="1984" b="4781"/>
                    <a:stretch/>
                  </pic:blipFill>
                  <pic:spPr bwMode="auto">
                    <a:xfrm>
                      <a:off x="0" y="0"/>
                      <a:ext cx="4767020" cy="3147031"/>
                    </a:xfrm>
                    <a:prstGeom prst="rect">
                      <a:avLst/>
                    </a:prstGeom>
                    <a:noFill/>
                    <a:ln>
                      <a:noFill/>
                    </a:ln>
                    <a:extLst>
                      <a:ext uri="{53640926-AAD7-44D8-BBD7-CCE9431645EC}">
                        <a14:shadowObscured xmlns:a14="http://schemas.microsoft.com/office/drawing/2010/main"/>
                      </a:ext>
                    </a:extLst>
                  </pic:spPr>
                </pic:pic>
              </a:graphicData>
            </a:graphic>
          </wp:inline>
        </w:drawing>
      </w:r>
    </w:p>
    <w:p w14:paraId="2E30F8F2" w14:textId="1BC59920"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27. PCB top layout design</w:t>
      </w:r>
    </w:p>
    <w:p w14:paraId="0690269D" w14:textId="45C8D40E" w:rsidR="003D0FAA" w:rsidRDefault="003D0FAA" w:rsidP="003D0FAA">
      <w:pPr>
        <w:spacing w:line="360" w:lineRule="auto"/>
        <w:jc w:val="center"/>
        <w:rPr>
          <w:rFonts w:ascii="Times New Roman" w:hAnsi="Times New Roman" w:cs="Times New Roman"/>
          <w:sz w:val="24"/>
          <w:szCs w:val="24"/>
        </w:rPr>
      </w:pPr>
      <w:r>
        <w:rPr>
          <w:noProof/>
        </w:rPr>
        <w:lastRenderedPageBreak/>
        <w:drawing>
          <wp:inline distT="0" distB="0" distL="0" distR="0" wp14:anchorId="597AFA11" wp14:editId="294CA9B8">
            <wp:extent cx="4899660" cy="3238381"/>
            <wp:effectExtent l="0" t="0" r="0" b="63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l="2655" t="1777" r="2496" b="3813"/>
                    <a:stretch/>
                  </pic:blipFill>
                  <pic:spPr bwMode="auto">
                    <a:xfrm>
                      <a:off x="0" y="0"/>
                      <a:ext cx="4908235" cy="3244049"/>
                    </a:xfrm>
                    <a:prstGeom prst="rect">
                      <a:avLst/>
                    </a:prstGeom>
                    <a:noFill/>
                    <a:ln>
                      <a:noFill/>
                    </a:ln>
                    <a:extLst>
                      <a:ext uri="{53640926-AAD7-44D8-BBD7-CCE9431645EC}">
                        <a14:shadowObscured xmlns:a14="http://schemas.microsoft.com/office/drawing/2010/main"/>
                      </a:ext>
                    </a:extLst>
                  </pic:spPr>
                </pic:pic>
              </a:graphicData>
            </a:graphic>
          </wp:inline>
        </w:drawing>
      </w:r>
    </w:p>
    <w:p w14:paraId="66FD64D7" w14:textId="7CC0F110"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28. PCB bottom layout design</w:t>
      </w:r>
    </w:p>
    <w:p w14:paraId="10ECE275" w14:textId="3D6EC1D7"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48A0B1A6" wp14:editId="34D654EC">
            <wp:extent cx="4937760" cy="3268233"/>
            <wp:effectExtent l="0" t="0" r="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2978" t="3879" r="2494" b="4396"/>
                    <a:stretch/>
                  </pic:blipFill>
                  <pic:spPr bwMode="auto">
                    <a:xfrm>
                      <a:off x="0" y="0"/>
                      <a:ext cx="4951595" cy="3277390"/>
                    </a:xfrm>
                    <a:prstGeom prst="rect">
                      <a:avLst/>
                    </a:prstGeom>
                    <a:noFill/>
                    <a:ln>
                      <a:noFill/>
                    </a:ln>
                    <a:extLst>
                      <a:ext uri="{53640926-AAD7-44D8-BBD7-CCE9431645EC}">
                        <a14:shadowObscured xmlns:a14="http://schemas.microsoft.com/office/drawing/2010/main"/>
                      </a:ext>
                    </a:extLst>
                  </pic:spPr>
                </pic:pic>
              </a:graphicData>
            </a:graphic>
          </wp:inline>
        </w:drawing>
      </w:r>
    </w:p>
    <w:p w14:paraId="5CD2C7ED" w14:textId="6AC54B93"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29. PCB overall layout design</w:t>
      </w:r>
    </w:p>
    <w:p w14:paraId="2DF1482E" w14:textId="21A8FCF5" w:rsidR="003D0FAA" w:rsidRDefault="003D0FAA" w:rsidP="003D0FAA">
      <w:pPr>
        <w:spacing w:line="360" w:lineRule="auto"/>
        <w:rPr>
          <w:rFonts w:ascii="Times New Roman" w:hAnsi="Times New Roman" w:cs="Times New Roman"/>
          <w:sz w:val="24"/>
          <w:szCs w:val="24"/>
        </w:rPr>
      </w:pPr>
      <w:r>
        <w:rPr>
          <w:rFonts w:ascii="Times New Roman" w:hAnsi="Times New Roman" w:cs="Times New Roman"/>
          <w:sz w:val="24"/>
          <w:szCs w:val="24"/>
        </w:rPr>
        <w:t xml:space="preserve">Gerber production files are also given in the Git-Hub repository of the KOM-19 group. </w:t>
      </w:r>
    </w:p>
    <w:p w14:paraId="6AFCFF52" w14:textId="06DBCF19" w:rsidR="00D05E97" w:rsidRDefault="00D05E97" w:rsidP="003D0FAA">
      <w:pPr>
        <w:spacing w:line="360" w:lineRule="auto"/>
        <w:rPr>
          <w:rFonts w:ascii="Times New Roman" w:hAnsi="Times New Roman" w:cs="Times New Roman"/>
          <w:sz w:val="24"/>
          <w:szCs w:val="24"/>
        </w:rPr>
      </w:pPr>
    </w:p>
    <w:p w14:paraId="39A4B18C" w14:textId="7E3C1BED" w:rsidR="00D05E97" w:rsidRDefault="00D05E97" w:rsidP="003D0FAA">
      <w:pPr>
        <w:spacing w:line="360" w:lineRule="auto"/>
        <w:rPr>
          <w:rFonts w:ascii="Times New Roman" w:hAnsi="Times New Roman" w:cs="Times New Roman"/>
          <w:sz w:val="24"/>
          <w:szCs w:val="24"/>
        </w:rPr>
      </w:pPr>
    </w:p>
    <w:p w14:paraId="447BE564" w14:textId="154F385C" w:rsidR="003D0FAA" w:rsidRDefault="003D0FAA" w:rsidP="00D05E97">
      <w:pPr>
        <w:spacing w:line="360" w:lineRule="auto"/>
        <w:rPr>
          <w:rFonts w:ascii="Times New Roman" w:hAnsi="Times New Roman" w:cs="Times New Roman"/>
          <w:sz w:val="24"/>
          <w:szCs w:val="24"/>
        </w:rPr>
      </w:pPr>
    </w:p>
    <w:p w14:paraId="1B31E396" w14:textId="6E116AA5" w:rsidR="00D05E97" w:rsidRDefault="00D05E97" w:rsidP="00D05E97">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3D model of the designed PCB is also generated and Figure 30 and 31 show 3D model from two different perspectives.</w:t>
      </w:r>
    </w:p>
    <w:p w14:paraId="2D352C8F" w14:textId="06C1E952" w:rsidR="00D05E97" w:rsidRDefault="00D05E97" w:rsidP="00D05E97">
      <w:pPr>
        <w:spacing w:line="360" w:lineRule="auto"/>
        <w:jc w:val="center"/>
        <w:rPr>
          <w:rFonts w:ascii="Times New Roman" w:hAnsi="Times New Roman" w:cs="Times New Roman"/>
          <w:sz w:val="24"/>
          <w:szCs w:val="24"/>
        </w:rPr>
      </w:pPr>
      <w:r>
        <w:rPr>
          <w:noProof/>
        </w:rPr>
        <w:drawing>
          <wp:inline distT="0" distB="0" distL="0" distR="0" wp14:anchorId="5DF89030" wp14:editId="5D93B635">
            <wp:extent cx="5113020" cy="3531546"/>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0123" cy="3550266"/>
                    </a:xfrm>
                    <a:prstGeom prst="rect">
                      <a:avLst/>
                    </a:prstGeom>
                    <a:noFill/>
                    <a:ln>
                      <a:noFill/>
                    </a:ln>
                  </pic:spPr>
                </pic:pic>
              </a:graphicData>
            </a:graphic>
          </wp:inline>
        </w:drawing>
      </w:r>
    </w:p>
    <w:p w14:paraId="5820AF00" w14:textId="39C0B314" w:rsidR="00D05E97" w:rsidRDefault="00D05E97" w:rsidP="00D05E9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30. 3D model of PCB design, top view</w:t>
      </w:r>
    </w:p>
    <w:p w14:paraId="0C6896D8" w14:textId="6FBE027B" w:rsidR="00D05E97" w:rsidRDefault="00D05E97" w:rsidP="00D05E97">
      <w:pPr>
        <w:spacing w:line="360" w:lineRule="auto"/>
        <w:jc w:val="center"/>
        <w:rPr>
          <w:rFonts w:ascii="Times New Roman" w:hAnsi="Times New Roman" w:cs="Times New Roman"/>
          <w:sz w:val="24"/>
          <w:szCs w:val="24"/>
        </w:rPr>
      </w:pPr>
      <w:r>
        <w:rPr>
          <w:noProof/>
        </w:rPr>
        <w:drawing>
          <wp:inline distT="0" distB="0" distL="0" distR="0" wp14:anchorId="76B5A782" wp14:editId="5D10FCC5">
            <wp:extent cx="3954780" cy="3344646"/>
            <wp:effectExtent l="0" t="0" r="7620"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4434" cy="3352810"/>
                    </a:xfrm>
                    <a:prstGeom prst="rect">
                      <a:avLst/>
                    </a:prstGeom>
                    <a:noFill/>
                    <a:ln>
                      <a:noFill/>
                    </a:ln>
                  </pic:spPr>
                </pic:pic>
              </a:graphicData>
            </a:graphic>
          </wp:inline>
        </w:drawing>
      </w:r>
    </w:p>
    <w:p w14:paraId="4551E66F" w14:textId="6CB7F65B" w:rsidR="00D05E97" w:rsidRDefault="00D05E97" w:rsidP="00D05E9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 3D model of PCB design, isometric view</w:t>
      </w:r>
    </w:p>
    <w:p w14:paraId="6872F186" w14:textId="37BA7644" w:rsidR="00DE30B9" w:rsidRDefault="00DE30B9" w:rsidP="00D05E97">
      <w:pPr>
        <w:spacing w:line="360" w:lineRule="auto"/>
        <w:jc w:val="center"/>
        <w:rPr>
          <w:rFonts w:ascii="Times New Roman" w:hAnsi="Times New Roman" w:cs="Times New Roman"/>
          <w:sz w:val="24"/>
          <w:szCs w:val="24"/>
        </w:rPr>
      </w:pPr>
    </w:p>
    <w:p w14:paraId="0757E613" w14:textId="7E3F9ADE" w:rsidR="00DE30B9" w:rsidRDefault="004B01CD" w:rsidP="00DE30B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Below table shows the bill of materials for the selected components for this design.</w:t>
      </w:r>
    </w:p>
    <w:tbl>
      <w:tblPr>
        <w:tblW w:w="8460" w:type="dxa"/>
        <w:jc w:val="center"/>
        <w:tblCellMar>
          <w:left w:w="70" w:type="dxa"/>
          <w:right w:w="70" w:type="dxa"/>
        </w:tblCellMar>
        <w:tblLook w:val="04A0" w:firstRow="1" w:lastRow="0" w:firstColumn="1" w:lastColumn="0" w:noHBand="0" w:noVBand="1"/>
      </w:tblPr>
      <w:tblGrid>
        <w:gridCol w:w="1696"/>
        <w:gridCol w:w="1701"/>
        <w:gridCol w:w="2063"/>
        <w:gridCol w:w="1500"/>
        <w:gridCol w:w="1500"/>
      </w:tblGrid>
      <w:tr w:rsidR="004B01CD" w:rsidRPr="00DE30B9" w14:paraId="432433DD" w14:textId="77777777" w:rsidTr="004B01C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31B2E" w14:textId="3E6FB69E"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Comment</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53686A9" w14:textId="1483425E"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Designator</w:t>
            </w:r>
          </w:p>
        </w:tc>
        <w:tc>
          <w:tcPr>
            <w:tcW w:w="2063" w:type="dxa"/>
            <w:tcBorders>
              <w:top w:val="single" w:sz="4" w:space="0" w:color="auto"/>
              <w:left w:val="nil"/>
              <w:bottom w:val="single" w:sz="4" w:space="0" w:color="auto"/>
              <w:right w:val="single" w:sz="4" w:space="0" w:color="auto"/>
            </w:tcBorders>
            <w:shd w:val="clear" w:color="auto" w:fill="auto"/>
            <w:noWrap/>
            <w:vAlign w:val="bottom"/>
          </w:tcPr>
          <w:p w14:paraId="37D8B7CB" w14:textId="2D50D061"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Digikey Part Number</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100FBBA5" w14:textId="1767CADF"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Quantitiy</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469E54B3" w14:textId="2844ACCC"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Price $</w:t>
            </w:r>
          </w:p>
        </w:tc>
      </w:tr>
      <w:tr w:rsidR="00DE30B9" w:rsidRPr="00DE30B9" w14:paraId="5724BBDE" w14:textId="77777777" w:rsidTr="004B01C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A9A6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33uF</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1FAD2D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C1</w:t>
            </w:r>
          </w:p>
        </w:tc>
        <w:tc>
          <w:tcPr>
            <w:tcW w:w="2063" w:type="dxa"/>
            <w:tcBorders>
              <w:top w:val="single" w:sz="4" w:space="0" w:color="auto"/>
              <w:left w:val="nil"/>
              <w:bottom w:val="single" w:sz="4" w:space="0" w:color="auto"/>
              <w:right w:val="single" w:sz="4" w:space="0" w:color="auto"/>
            </w:tcBorders>
            <w:shd w:val="clear" w:color="auto" w:fill="auto"/>
            <w:noWrap/>
            <w:vAlign w:val="bottom"/>
            <w:hideMark/>
          </w:tcPr>
          <w:p w14:paraId="3E780D9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EEE-FT1E101AP</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EAE921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2A27E2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0,64</w:t>
            </w:r>
          </w:p>
        </w:tc>
      </w:tr>
      <w:tr w:rsidR="00DE30B9" w:rsidRPr="00DE30B9" w14:paraId="35D7A9AF"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7480D9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22uF</w:t>
            </w:r>
          </w:p>
        </w:tc>
        <w:tc>
          <w:tcPr>
            <w:tcW w:w="1701" w:type="dxa"/>
            <w:tcBorders>
              <w:top w:val="nil"/>
              <w:left w:val="nil"/>
              <w:bottom w:val="single" w:sz="4" w:space="0" w:color="auto"/>
              <w:right w:val="single" w:sz="4" w:space="0" w:color="auto"/>
            </w:tcBorders>
            <w:shd w:val="clear" w:color="auto" w:fill="auto"/>
            <w:noWrap/>
            <w:vAlign w:val="bottom"/>
            <w:hideMark/>
          </w:tcPr>
          <w:p w14:paraId="5EE5D6E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C2</w:t>
            </w:r>
          </w:p>
        </w:tc>
        <w:tc>
          <w:tcPr>
            <w:tcW w:w="2063" w:type="dxa"/>
            <w:tcBorders>
              <w:top w:val="nil"/>
              <w:left w:val="nil"/>
              <w:bottom w:val="single" w:sz="4" w:space="0" w:color="auto"/>
              <w:right w:val="single" w:sz="4" w:space="0" w:color="auto"/>
            </w:tcBorders>
            <w:shd w:val="clear" w:color="auto" w:fill="auto"/>
            <w:noWrap/>
            <w:vAlign w:val="bottom"/>
            <w:hideMark/>
          </w:tcPr>
          <w:p w14:paraId="3272773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CL21A226KQCLRNC</w:t>
            </w:r>
          </w:p>
        </w:tc>
        <w:tc>
          <w:tcPr>
            <w:tcW w:w="1500" w:type="dxa"/>
            <w:tcBorders>
              <w:top w:val="nil"/>
              <w:left w:val="nil"/>
              <w:bottom w:val="single" w:sz="4" w:space="0" w:color="auto"/>
              <w:right w:val="single" w:sz="4" w:space="0" w:color="auto"/>
            </w:tcBorders>
            <w:shd w:val="clear" w:color="auto" w:fill="auto"/>
            <w:noWrap/>
            <w:vAlign w:val="bottom"/>
            <w:hideMark/>
          </w:tcPr>
          <w:p w14:paraId="6C55741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55480A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0,19</w:t>
            </w:r>
          </w:p>
        </w:tc>
      </w:tr>
      <w:tr w:rsidR="00DE30B9" w:rsidRPr="00DE30B9" w14:paraId="3015C971"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D95687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1nF</w:t>
            </w:r>
          </w:p>
        </w:tc>
        <w:tc>
          <w:tcPr>
            <w:tcW w:w="1701" w:type="dxa"/>
            <w:tcBorders>
              <w:top w:val="nil"/>
              <w:left w:val="nil"/>
              <w:bottom w:val="single" w:sz="4" w:space="0" w:color="auto"/>
              <w:right w:val="single" w:sz="4" w:space="0" w:color="auto"/>
            </w:tcBorders>
            <w:shd w:val="clear" w:color="auto" w:fill="auto"/>
            <w:noWrap/>
            <w:vAlign w:val="bottom"/>
            <w:hideMark/>
          </w:tcPr>
          <w:p w14:paraId="22963F6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C3</w:t>
            </w:r>
          </w:p>
        </w:tc>
        <w:tc>
          <w:tcPr>
            <w:tcW w:w="2063" w:type="dxa"/>
            <w:tcBorders>
              <w:top w:val="nil"/>
              <w:left w:val="nil"/>
              <w:bottom w:val="single" w:sz="4" w:space="0" w:color="auto"/>
              <w:right w:val="single" w:sz="4" w:space="0" w:color="auto"/>
            </w:tcBorders>
            <w:shd w:val="clear" w:color="auto" w:fill="auto"/>
            <w:noWrap/>
            <w:vAlign w:val="bottom"/>
            <w:hideMark/>
          </w:tcPr>
          <w:p w14:paraId="790AAA7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C0402C102K4RACTU</w:t>
            </w:r>
          </w:p>
        </w:tc>
        <w:tc>
          <w:tcPr>
            <w:tcW w:w="1500" w:type="dxa"/>
            <w:tcBorders>
              <w:top w:val="nil"/>
              <w:left w:val="nil"/>
              <w:bottom w:val="single" w:sz="4" w:space="0" w:color="auto"/>
              <w:right w:val="single" w:sz="4" w:space="0" w:color="auto"/>
            </w:tcBorders>
            <w:shd w:val="clear" w:color="auto" w:fill="auto"/>
            <w:noWrap/>
            <w:vAlign w:val="bottom"/>
            <w:hideMark/>
          </w:tcPr>
          <w:p w14:paraId="293B11A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A209C3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684B88CB"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EDDB74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1uF</w:t>
            </w:r>
          </w:p>
        </w:tc>
        <w:tc>
          <w:tcPr>
            <w:tcW w:w="1701" w:type="dxa"/>
            <w:tcBorders>
              <w:top w:val="nil"/>
              <w:left w:val="nil"/>
              <w:bottom w:val="single" w:sz="4" w:space="0" w:color="auto"/>
              <w:right w:val="single" w:sz="4" w:space="0" w:color="auto"/>
            </w:tcBorders>
            <w:shd w:val="clear" w:color="auto" w:fill="auto"/>
            <w:noWrap/>
            <w:vAlign w:val="bottom"/>
            <w:hideMark/>
          </w:tcPr>
          <w:p w14:paraId="7D079DE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C4</w:t>
            </w:r>
          </w:p>
        </w:tc>
        <w:tc>
          <w:tcPr>
            <w:tcW w:w="2063" w:type="dxa"/>
            <w:tcBorders>
              <w:top w:val="nil"/>
              <w:left w:val="nil"/>
              <w:bottom w:val="single" w:sz="4" w:space="0" w:color="auto"/>
              <w:right w:val="single" w:sz="4" w:space="0" w:color="auto"/>
            </w:tcBorders>
            <w:shd w:val="clear" w:color="auto" w:fill="auto"/>
            <w:noWrap/>
            <w:vAlign w:val="bottom"/>
            <w:hideMark/>
          </w:tcPr>
          <w:p w14:paraId="2841C3D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ECWFE2W105K</w:t>
            </w:r>
          </w:p>
        </w:tc>
        <w:tc>
          <w:tcPr>
            <w:tcW w:w="1500" w:type="dxa"/>
            <w:tcBorders>
              <w:top w:val="nil"/>
              <w:left w:val="nil"/>
              <w:bottom w:val="single" w:sz="4" w:space="0" w:color="auto"/>
              <w:right w:val="single" w:sz="4" w:space="0" w:color="auto"/>
            </w:tcBorders>
            <w:shd w:val="clear" w:color="auto" w:fill="auto"/>
            <w:noWrap/>
            <w:vAlign w:val="bottom"/>
            <w:hideMark/>
          </w:tcPr>
          <w:p w14:paraId="7E02108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3041D315"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0,63</w:t>
            </w:r>
          </w:p>
        </w:tc>
      </w:tr>
      <w:tr w:rsidR="00DE30B9" w:rsidRPr="00DE30B9" w14:paraId="18445FB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4CBCE7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Diode Array</w:t>
            </w:r>
          </w:p>
        </w:tc>
        <w:tc>
          <w:tcPr>
            <w:tcW w:w="1701" w:type="dxa"/>
            <w:tcBorders>
              <w:top w:val="nil"/>
              <w:left w:val="nil"/>
              <w:bottom w:val="single" w:sz="4" w:space="0" w:color="auto"/>
              <w:right w:val="single" w:sz="4" w:space="0" w:color="auto"/>
            </w:tcBorders>
            <w:shd w:val="clear" w:color="auto" w:fill="auto"/>
            <w:noWrap/>
            <w:vAlign w:val="bottom"/>
            <w:hideMark/>
          </w:tcPr>
          <w:p w14:paraId="34912BA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D1</w:t>
            </w:r>
          </w:p>
        </w:tc>
        <w:tc>
          <w:tcPr>
            <w:tcW w:w="2063" w:type="dxa"/>
            <w:tcBorders>
              <w:top w:val="nil"/>
              <w:left w:val="nil"/>
              <w:bottom w:val="single" w:sz="4" w:space="0" w:color="auto"/>
              <w:right w:val="single" w:sz="4" w:space="0" w:color="auto"/>
            </w:tcBorders>
            <w:shd w:val="clear" w:color="auto" w:fill="auto"/>
            <w:noWrap/>
            <w:vAlign w:val="bottom"/>
            <w:hideMark/>
          </w:tcPr>
          <w:p w14:paraId="4044588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TST20U100CC0G</w:t>
            </w:r>
          </w:p>
        </w:tc>
        <w:tc>
          <w:tcPr>
            <w:tcW w:w="1500" w:type="dxa"/>
            <w:tcBorders>
              <w:top w:val="nil"/>
              <w:left w:val="nil"/>
              <w:bottom w:val="single" w:sz="4" w:space="0" w:color="auto"/>
              <w:right w:val="single" w:sz="4" w:space="0" w:color="auto"/>
            </w:tcBorders>
            <w:shd w:val="clear" w:color="auto" w:fill="auto"/>
            <w:noWrap/>
            <w:vAlign w:val="bottom"/>
            <w:hideMark/>
          </w:tcPr>
          <w:p w14:paraId="1905B32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AB68CCE"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0,96</w:t>
            </w:r>
          </w:p>
        </w:tc>
      </w:tr>
      <w:tr w:rsidR="00DE30B9" w:rsidRPr="00DE30B9" w14:paraId="40A731F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2183DF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8TQ100</w:t>
            </w:r>
          </w:p>
        </w:tc>
        <w:tc>
          <w:tcPr>
            <w:tcW w:w="1701" w:type="dxa"/>
            <w:tcBorders>
              <w:top w:val="nil"/>
              <w:left w:val="nil"/>
              <w:bottom w:val="single" w:sz="4" w:space="0" w:color="auto"/>
              <w:right w:val="single" w:sz="4" w:space="0" w:color="auto"/>
            </w:tcBorders>
            <w:shd w:val="clear" w:color="auto" w:fill="auto"/>
            <w:noWrap/>
            <w:vAlign w:val="bottom"/>
            <w:hideMark/>
          </w:tcPr>
          <w:p w14:paraId="6E80CB9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D2</w:t>
            </w:r>
          </w:p>
        </w:tc>
        <w:tc>
          <w:tcPr>
            <w:tcW w:w="2063" w:type="dxa"/>
            <w:tcBorders>
              <w:top w:val="nil"/>
              <w:left w:val="nil"/>
              <w:bottom w:val="single" w:sz="4" w:space="0" w:color="auto"/>
              <w:right w:val="single" w:sz="4" w:space="0" w:color="auto"/>
            </w:tcBorders>
            <w:shd w:val="clear" w:color="auto" w:fill="auto"/>
            <w:noWrap/>
            <w:vAlign w:val="bottom"/>
            <w:hideMark/>
          </w:tcPr>
          <w:p w14:paraId="5E10810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8TQ100</w:t>
            </w:r>
          </w:p>
        </w:tc>
        <w:tc>
          <w:tcPr>
            <w:tcW w:w="1500" w:type="dxa"/>
            <w:tcBorders>
              <w:top w:val="nil"/>
              <w:left w:val="nil"/>
              <w:bottom w:val="single" w:sz="4" w:space="0" w:color="auto"/>
              <w:right w:val="single" w:sz="4" w:space="0" w:color="auto"/>
            </w:tcBorders>
            <w:shd w:val="clear" w:color="auto" w:fill="auto"/>
            <w:noWrap/>
            <w:vAlign w:val="bottom"/>
            <w:hideMark/>
          </w:tcPr>
          <w:p w14:paraId="3A33DE5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72E46FF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0,76</w:t>
            </w:r>
          </w:p>
        </w:tc>
      </w:tr>
      <w:tr w:rsidR="00DE30B9" w:rsidRPr="00DE30B9" w14:paraId="62BCAED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9349A3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500uH</w:t>
            </w:r>
          </w:p>
        </w:tc>
        <w:tc>
          <w:tcPr>
            <w:tcW w:w="1701" w:type="dxa"/>
            <w:tcBorders>
              <w:top w:val="nil"/>
              <w:left w:val="nil"/>
              <w:bottom w:val="single" w:sz="4" w:space="0" w:color="auto"/>
              <w:right w:val="single" w:sz="4" w:space="0" w:color="auto"/>
            </w:tcBorders>
            <w:shd w:val="clear" w:color="auto" w:fill="auto"/>
            <w:noWrap/>
            <w:vAlign w:val="bottom"/>
            <w:hideMark/>
          </w:tcPr>
          <w:p w14:paraId="0714175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L1</w:t>
            </w:r>
          </w:p>
        </w:tc>
        <w:tc>
          <w:tcPr>
            <w:tcW w:w="2063" w:type="dxa"/>
            <w:tcBorders>
              <w:top w:val="nil"/>
              <w:left w:val="nil"/>
              <w:bottom w:val="single" w:sz="4" w:space="0" w:color="auto"/>
              <w:right w:val="single" w:sz="4" w:space="0" w:color="auto"/>
            </w:tcBorders>
            <w:shd w:val="clear" w:color="auto" w:fill="auto"/>
            <w:noWrap/>
            <w:vAlign w:val="bottom"/>
            <w:hideMark/>
          </w:tcPr>
          <w:p w14:paraId="28D0544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w:t>
            </w:r>
          </w:p>
        </w:tc>
        <w:tc>
          <w:tcPr>
            <w:tcW w:w="1500" w:type="dxa"/>
            <w:tcBorders>
              <w:top w:val="nil"/>
              <w:left w:val="nil"/>
              <w:bottom w:val="single" w:sz="4" w:space="0" w:color="auto"/>
              <w:right w:val="single" w:sz="4" w:space="0" w:color="auto"/>
            </w:tcBorders>
            <w:shd w:val="clear" w:color="auto" w:fill="auto"/>
            <w:noWrap/>
            <w:vAlign w:val="bottom"/>
            <w:hideMark/>
          </w:tcPr>
          <w:p w14:paraId="5B3CE77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4A881C90"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10,00</w:t>
            </w:r>
          </w:p>
        </w:tc>
      </w:tr>
      <w:tr w:rsidR="00DE30B9" w:rsidRPr="00DE30B9" w14:paraId="6D0221E6"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B8BF82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IRLS640A</w:t>
            </w:r>
          </w:p>
        </w:tc>
        <w:tc>
          <w:tcPr>
            <w:tcW w:w="1701" w:type="dxa"/>
            <w:tcBorders>
              <w:top w:val="nil"/>
              <w:left w:val="nil"/>
              <w:bottom w:val="single" w:sz="4" w:space="0" w:color="auto"/>
              <w:right w:val="single" w:sz="4" w:space="0" w:color="auto"/>
            </w:tcBorders>
            <w:shd w:val="clear" w:color="auto" w:fill="auto"/>
            <w:noWrap/>
            <w:vAlign w:val="bottom"/>
            <w:hideMark/>
          </w:tcPr>
          <w:p w14:paraId="0CB62E6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Q1</w:t>
            </w:r>
          </w:p>
        </w:tc>
        <w:tc>
          <w:tcPr>
            <w:tcW w:w="2063" w:type="dxa"/>
            <w:tcBorders>
              <w:top w:val="nil"/>
              <w:left w:val="nil"/>
              <w:bottom w:val="single" w:sz="4" w:space="0" w:color="auto"/>
              <w:right w:val="single" w:sz="4" w:space="0" w:color="auto"/>
            </w:tcBorders>
            <w:shd w:val="clear" w:color="auto" w:fill="auto"/>
            <w:noWrap/>
            <w:vAlign w:val="bottom"/>
            <w:hideMark/>
          </w:tcPr>
          <w:p w14:paraId="441EEB4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IRLS640A</w:t>
            </w:r>
          </w:p>
        </w:tc>
        <w:tc>
          <w:tcPr>
            <w:tcW w:w="1500" w:type="dxa"/>
            <w:tcBorders>
              <w:top w:val="nil"/>
              <w:left w:val="nil"/>
              <w:bottom w:val="single" w:sz="4" w:space="0" w:color="auto"/>
              <w:right w:val="single" w:sz="4" w:space="0" w:color="auto"/>
            </w:tcBorders>
            <w:shd w:val="clear" w:color="auto" w:fill="auto"/>
            <w:noWrap/>
            <w:vAlign w:val="bottom"/>
            <w:hideMark/>
          </w:tcPr>
          <w:p w14:paraId="7133DB2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6D6C40E2"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1,5</w:t>
            </w:r>
          </w:p>
        </w:tc>
      </w:tr>
      <w:tr w:rsidR="00DE30B9" w:rsidRPr="00DE30B9" w14:paraId="6DE22B2C"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5DB61E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10Ohm</w:t>
            </w:r>
          </w:p>
        </w:tc>
        <w:tc>
          <w:tcPr>
            <w:tcW w:w="1701" w:type="dxa"/>
            <w:tcBorders>
              <w:top w:val="nil"/>
              <w:left w:val="nil"/>
              <w:bottom w:val="single" w:sz="4" w:space="0" w:color="auto"/>
              <w:right w:val="single" w:sz="4" w:space="0" w:color="auto"/>
            </w:tcBorders>
            <w:shd w:val="clear" w:color="auto" w:fill="auto"/>
            <w:noWrap/>
            <w:vAlign w:val="bottom"/>
            <w:hideMark/>
          </w:tcPr>
          <w:p w14:paraId="4DC7169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w:t>
            </w:r>
          </w:p>
        </w:tc>
        <w:tc>
          <w:tcPr>
            <w:tcW w:w="2063" w:type="dxa"/>
            <w:tcBorders>
              <w:top w:val="nil"/>
              <w:left w:val="nil"/>
              <w:bottom w:val="single" w:sz="4" w:space="0" w:color="auto"/>
              <w:right w:val="single" w:sz="4" w:space="0" w:color="auto"/>
            </w:tcBorders>
            <w:shd w:val="clear" w:color="auto" w:fill="auto"/>
            <w:noWrap/>
            <w:vAlign w:val="bottom"/>
            <w:hideMark/>
          </w:tcPr>
          <w:p w14:paraId="69BB8A2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CF14JT10R0</w:t>
            </w:r>
          </w:p>
        </w:tc>
        <w:tc>
          <w:tcPr>
            <w:tcW w:w="1500" w:type="dxa"/>
            <w:tcBorders>
              <w:top w:val="nil"/>
              <w:left w:val="nil"/>
              <w:bottom w:val="single" w:sz="4" w:space="0" w:color="auto"/>
              <w:right w:val="single" w:sz="4" w:space="0" w:color="auto"/>
            </w:tcBorders>
            <w:shd w:val="clear" w:color="auto" w:fill="auto"/>
            <w:noWrap/>
            <w:vAlign w:val="bottom"/>
            <w:hideMark/>
          </w:tcPr>
          <w:p w14:paraId="5AB0FE4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3187F8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4327770F"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89F26D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15kOhm</w:t>
            </w:r>
          </w:p>
        </w:tc>
        <w:tc>
          <w:tcPr>
            <w:tcW w:w="1701" w:type="dxa"/>
            <w:tcBorders>
              <w:top w:val="nil"/>
              <w:left w:val="nil"/>
              <w:bottom w:val="single" w:sz="4" w:space="0" w:color="auto"/>
              <w:right w:val="single" w:sz="4" w:space="0" w:color="auto"/>
            </w:tcBorders>
            <w:shd w:val="clear" w:color="auto" w:fill="auto"/>
            <w:noWrap/>
            <w:vAlign w:val="bottom"/>
            <w:hideMark/>
          </w:tcPr>
          <w:p w14:paraId="6B72054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R2</w:t>
            </w:r>
          </w:p>
        </w:tc>
        <w:tc>
          <w:tcPr>
            <w:tcW w:w="2063" w:type="dxa"/>
            <w:tcBorders>
              <w:top w:val="nil"/>
              <w:left w:val="nil"/>
              <w:bottom w:val="single" w:sz="4" w:space="0" w:color="auto"/>
              <w:right w:val="single" w:sz="4" w:space="0" w:color="auto"/>
            </w:tcBorders>
            <w:shd w:val="clear" w:color="auto" w:fill="auto"/>
            <w:noWrap/>
            <w:vAlign w:val="bottom"/>
            <w:hideMark/>
          </w:tcPr>
          <w:p w14:paraId="1040ED3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CRGCQ0402F15K</w:t>
            </w:r>
          </w:p>
        </w:tc>
        <w:tc>
          <w:tcPr>
            <w:tcW w:w="1500" w:type="dxa"/>
            <w:tcBorders>
              <w:top w:val="nil"/>
              <w:left w:val="nil"/>
              <w:bottom w:val="single" w:sz="4" w:space="0" w:color="auto"/>
              <w:right w:val="single" w:sz="4" w:space="0" w:color="auto"/>
            </w:tcBorders>
            <w:shd w:val="clear" w:color="auto" w:fill="auto"/>
            <w:noWrap/>
            <w:vAlign w:val="bottom"/>
            <w:hideMark/>
          </w:tcPr>
          <w:p w14:paraId="25D996B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7780A1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165C21C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C0F537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1.8kOhm</w:t>
            </w:r>
          </w:p>
        </w:tc>
        <w:tc>
          <w:tcPr>
            <w:tcW w:w="1701" w:type="dxa"/>
            <w:tcBorders>
              <w:top w:val="nil"/>
              <w:left w:val="nil"/>
              <w:bottom w:val="single" w:sz="4" w:space="0" w:color="auto"/>
              <w:right w:val="single" w:sz="4" w:space="0" w:color="auto"/>
            </w:tcBorders>
            <w:shd w:val="clear" w:color="auto" w:fill="auto"/>
            <w:noWrap/>
            <w:vAlign w:val="bottom"/>
            <w:hideMark/>
          </w:tcPr>
          <w:p w14:paraId="0747D02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R3</w:t>
            </w:r>
          </w:p>
        </w:tc>
        <w:tc>
          <w:tcPr>
            <w:tcW w:w="2063" w:type="dxa"/>
            <w:tcBorders>
              <w:top w:val="nil"/>
              <w:left w:val="nil"/>
              <w:bottom w:val="single" w:sz="4" w:space="0" w:color="auto"/>
              <w:right w:val="single" w:sz="4" w:space="0" w:color="auto"/>
            </w:tcBorders>
            <w:shd w:val="clear" w:color="auto" w:fill="auto"/>
            <w:noWrap/>
            <w:vAlign w:val="bottom"/>
            <w:hideMark/>
          </w:tcPr>
          <w:p w14:paraId="690A3ED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CRGCQ0402F1K8</w:t>
            </w:r>
          </w:p>
        </w:tc>
        <w:tc>
          <w:tcPr>
            <w:tcW w:w="1500" w:type="dxa"/>
            <w:tcBorders>
              <w:top w:val="nil"/>
              <w:left w:val="nil"/>
              <w:bottom w:val="single" w:sz="4" w:space="0" w:color="auto"/>
              <w:right w:val="single" w:sz="4" w:space="0" w:color="auto"/>
            </w:tcBorders>
            <w:shd w:val="clear" w:color="auto" w:fill="auto"/>
            <w:noWrap/>
            <w:vAlign w:val="bottom"/>
            <w:hideMark/>
          </w:tcPr>
          <w:p w14:paraId="4918A40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15A758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07C7FEC1"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7887F5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1kOhm</w:t>
            </w:r>
          </w:p>
        </w:tc>
        <w:tc>
          <w:tcPr>
            <w:tcW w:w="1701" w:type="dxa"/>
            <w:tcBorders>
              <w:top w:val="nil"/>
              <w:left w:val="nil"/>
              <w:bottom w:val="single" w:sz="4" w:space="0" w:color="auto"/>
              <w:right w:val="single" w:sz="4" w:space="0" w:color="auto"/>
            </w:tcBorders>
            <w:shd w:val="clear" w:color="auto" w:fill="auto"/>
            <w:noWrap/>
            <w:vAlign w:val="bottom"/>
            <w:hideMark/>
          </w:tcPr>
          <w:p w14:paraId="01E2A39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R4, R9, R10, R12</w:t>
            </w:r>
          </w:p>
        </w:tc>
        <w:tc>
          <w:tcPr>
            <w:tcW w:w="2063" w:type="dxa"/>
            <w:tcBorders>
              <w:top w:val="nil"/>
              <w:left w:val="nil"/>
              <w:bottom w:val="single" w:sz="4" w:space="0" w:color="auto"/>
              <w:right w:val="single" w:sz="4" w:space="0" w:color="auto"/>
            </w:tcBorders>
            <w:shd w:val="clear" w:color="auto" w:fill="auto"/>
            <w:noWrap/>
            <w:vAlign w:val="bottom"/>
            <w:hideMark/>
          </w:tcPr>
          <w:p w14:paraId="6EAA483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RC0805JR-071KL</w:t>
            </w:r>
          </w:p>
        </w:tc>
        <w:tc>
          <w:tcPr>
            <w:tcW w:w="1500" w:type="dxa"/>
            <w:tcBorders>
              <w:top w:val="nil"/>
              <w:left w:val="nil"/>
              <w:bottom w:val="single" w:sz="4" w:space="0" w:color="auto"/>
              <w:right w:val="single" w:sz="4" w:space="0" w:color="auto"/>
            </w:tcBorders>
            <w:shd w:val="clear" w:color="auto" w:fill="auto"/>
            <w:noWrap/>
            <w:vAlign w:val="bottom"/>
            <w:hideMark/>
          </w:tcPr>
          <w:p w14:paraId="15A0816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4</w:t>
            </w:r>
          </w:p>
        </w:tc>
        <w:tc>
          <w:tcPr>
            <w:tcW w:w="1500" w:type="dxa"/>
            <w:tcBorders>
              <w:top w:val="nil"/>
              <w:left w:val="nil"/>
              <w:bottom w:val="single" w:sz="4" w:space="0" w:color="auto"/>
              <w:right w:val="single" w:sz="4" w:space="0" w:color="auto"/>
            </w:tcBorders>
            <w:shd w:val="clear" w:color="auto" w:fill="auto"/>
            <w:noWrap/>
            <w:vAlign w:val="bottom"/>
            <w:hideMark/>
          </w:tcPr>
          <w:p w14:paraId="49922CA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0,40</w:t>
            </w:r>
          </w:p>
        </w:tc>
      </w:tr>
      <w:tr w:rsidR="00DE30B9" w:rsidRPr="00DE30B9" w14:paraId="3C5D141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E84DD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5kOhm</w:t>
            </w:r>
          </w:p>
        </w:tc>
        <w:tc>
          <w:tcPr>
            <w:tcW w:w="1701" w:type="dxa"/>
            <w:tcBorders>
              <w:top w:val="nil"/>
              <w:left w:val="nil"/>
              <w:bottom w:val="single" w:sz="4" w:space="0" w:color="auto"/>
              <w:right w:val="single" w:sz="4" w:space="0" w:color="auto"/>
            </w:tcBorders>
            <w:shd w:val="clear" w:color="auto" w:fill="auto"/>
            <w:noWrap/>
            <w:vAlign w:val="bottom"/>
            <w:hideMark/>
          </w:tcPr>
          <w:p w14:paraId="5BBB46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R5, R8</w:t>
            </w:r>
          </w:p>
        </w:tc>
        <w:tc>
          <w:tcPr>
            <w:tcW w:w="2063" w:type="dxa"/>
            <w:tcBorders>
              <w:top w:val="nil"/>
              <w:left w:val="nil"/>
              <w:bottom w:val="single" w:sz="4" w:space="0" w:color="auto"/>
              <w:right w:val="single" w:sz="4" w:space="0" w:color="auto"/>
            </w:tcBorders>
            <w:shd w:val="clear" w:color="auto" w:fill="auto"/>
            <w:noWrap/>
            <w:vAlign w:val="bottom"/>
            <w:hideMark/>
          </w:tcPr>
          <w:p w14:paraId="3A981A7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CRCW08055K00JNTA</w:t>
            </w:r>
          </w:p>
        </w:tc>
        <w:tc>
          <w:tcPr>
            <w:tcW w:w="1500" w:type="dxa"/>
            <w:tcBorders>
              <w:top w:val="nil"/>
              <w:left w:val="nil"/>
              <w:bottom w:val="single" w:sz="4" w:space="0" w:color="auto"/>
              <w:right w:val="single" w:sz="4" w:space="0" w:color="auto"/>
            </w:tcBorders>
            <w:shd w:val="clear" w:color="auto" w:fill="auto"/>
            <w:noWrap/>
            <w:vAlign w:val="bottom"/>
            <w:hideMark/>
          </w:tcPr>
          <w:p w14:paraId="783C019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3116378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0,24</w:t>
            </w:r>
          </w:p>
        </w:tc>
      </w:tr>
      <w:tr w:rsidR="00DE30B9" w:rsidRPr="00DE30B9" w14:paraId="13E70CA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9D81B8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2.2kOhm</w:t>
            </w:r>
          </w:p>
        </w:tc>
        <w:tc>
          <w:tcPr>
            <w:tcW w:w="1701" w:type="dxa"/>
            <w:tcBorders>
              <w:top w:val="nil"/>
              <w:left w:val="nil"/>
              <w:bottom w:val="single" w:sz="4" w:space="0" w:color="auto"/>
              <w:right w:val="single" w:sz="4" w:space="0" w:color="auto"/>
            </w:tcBorders>
            <w:shd w:val="clear" w:color="auto" w:fill="auto"/>
            <w:noWrap/>
            <w:vAlign w:val="bottom"/>
            <w:hideMark/>
          </w:tcPr>
          <w:p w14:paraId="205EA65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R6</w:t>
            </w:r>
          </w:p>
        </w:tc>
        <w:tc>
          <w:tcPr>
            <w:tcW w:w="2063" w:type="dxa"/>
            <w:tcBorders>
              <w:top w:val="nil"/>
              <w:left w:val="nil"/>
              <w:bottom w:val="single" w:sz="4" w:space="0" w:color="auto"/>
              <w:right w:val="single" w:sz="4" w:space="0" w:color="auto"/>
            </w:tcBorders>
            <w:shd w:val="clear" w:color="auto" w:fill="auto"/>
            <w:noWrap/>
            <w:vAlign w:val="bottom"/>
            <w:hideMark/>
          </w:tcPr>
          <w:p w14:paraId="6A2150D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RC0805FR-072K2L</w:t>
            </w:r>
          </w:p>
        </w:tc>
        <w:tc>
          <w:tcPr>
            <w:tcW w:w="1500" w:type="dxa"/>
            <w:tcBorders>
              <w:top w:val="nil"/>
              <w:left w:val="nil"/>
              <w:bottom w:val="single" w:sz="4" w:space="0" w:color="auto"/>
              <w:right w:val="single" w:sz="4" w:space="0" w:color="auto"/>
            </w:tcBorders>
            <w:shd w:val="clear" w:color="auto" w:fill="auto"/>
            <w:noWrap/>
            <w:vAlign w:val="bottom"/>
            <w:hideMark/>
          </w:tcPr>
          <w:p w14:paraId="1B2843F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72C53DF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31E07C28"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1DCB63D" w14:textId="05E59E4C"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500Ohm</w:t>
            </w:r>
          </w:p>
        </w:tc>
        <w:tc>
          <w:tcPr>
            <w:tcW w:w="1701" w:type="dxa"/>
            <w:tcBorders>
              <w:top w:val="nil"/>
              <w:left w:val="nil"/>
              <w:bottom w:val="single" w:sz="4" w:space="0" w:color="auto"/>
              <w:right w:val="single" w:sz="4" w:space="0" w:color="auto"/>
            </w:tcBorders>
            <w:shd w:val="clear" w:color="auto" w:fill="auto"/>
            <w:noWrap/>
            <w:vAlign w:val="bottom"/>
            <w:hideMark/>
          </w:tcPr>
          <w:p w14:paraId="044DCCE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R7</w:t>
            </w:r>
          </w:p>
        </w:tc>
        <w:tc>
          <w:tcPr>
            <w:tcW w:w="2063" w:type="dxa"/>
            <w:tcBorders>
              <w:top w:val="nil"/>
              <w:left w:val="nil"/>
              <w:bottom w:val="single" w:sz="4" w:space="0" w:color="auto"/>
              <w:right w:val="single" w:sz="4" w:space="0" w:color="auto"/>
            </w:tcBorders>
            <w:shd w:val="clear" w:color="auto" w:fill="auto"/>
            <w:noWrap/>
            <w:vAlign w:val="bottom"/>
            <w:hideMark/>
          </w:tcPr>
          <w:p w14:paraId="37B98EC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CMF55500R00FKEB</w:t>
            </w:r>
          </w:p>
        </w:tc>
        <w:tc>
          <w:tcPr>
            <w:tcW w:w="1500" w:type="dxa"/>
            <w:tcBorders>
              <w:top w:val="nil"/>
              <w:left w:val="nil"/>
              <w:bottom w:val="single" w:sz="4" w:space="0" w:color="auto"/>
              <w:right w:val="single" w:sz="4" w:space="0" w:color="auto"/>
            </w:tcBorders>
            <w:shd w:val="clear" w:color="auto" w:fill="auto"/>
            <w:noWrap/>
            <w:vAlign w:val="bottom"/>
            <w:hideMark/>
          </w:tcPr>
          <w:p w14:paraId="64A76D9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624190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0,58</w:t>
            </w:r>
          </w:p>
        </w:tc>
      </w:tr>
      <w:tr w:rsidR="00DE30B9" w:rsidRPr="00DE30B9" w14:paraId="52457CE8"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C07CBD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25kOhm</w:t>
            </w:r>
          </w:p>
        </w:tc>
        <w:tc>
          <w:tcPr>
            <w:tcW w:w="1701" w:type="dxa"/>
            <w:tcBorders>
              <w:top w:val="nil"/>
              <w:left w:val="nil"/>
              <w:bottom w:val="single" w:sz="4" w:space="0" w:color="auto"/>
              <w:right w:val="single" w:sz="4" w:space="0" w:color="auto"/>
            </w:tcBorders>
            <w:shd w:val="clear" w:color="auto" w:fill="auto"/>
            <w:noWrap/>
            <w:vAlign w:val="bottom"/>
            <w:hideMark/>
          </w:tcPr>
          <w:p w14:paraId="7D90BC3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R11</w:t>
            </w:r>
          </w:p>
        </w:tc>
        <w:tc>
          <w:tcPr>
            <w:tcW w:w="2063" w:type="dxa"/>
            <w:tcBorders>
              <w:top w:val="nil"/>
              <w:left w:val="nil"/>
              <w:bottom w:val="single" w:sz="4" w:space="0" w:color="auto"/>
              <w:right w:val="single" w:sz="4" w:space="0" w:color="auto"/>
            </w:tcBorders>
            <w:shd w:val="clear" w:color="auto" w:fill="auto"/>
            <w:noWrap/>
            <w:vAlign w:val="bottom"/>
            <w:hideMark/>
          </w:tcPr>
          <w:p w14:paraId="3491772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5-2176238-6</w:t>
            </w:r>
          </w:p>
        </w:tc>
        <w:tc>
          <w:tcPr>
            <w:tcW w:w="1500" w:type="dxa"/>
            <w:tcBorders>
              <w:top w:val="nil"/>
              <w:left w:val="nil"/>
              <w:bottom w:val="single" w:sz="4" w:space="0" w:color="auto"/>
              <w:right w:val="single" w:sz="4" w:space="0" w:color="auto"/>
            </w:tcBorders>
            <w:shd w:val="clear" w:color="auto" w:fill="auto"/>
            <w:noWrap/>
            <w:vAlign w:val="bottom"/>
            <w:hideMark/>
          </w:tcPr>
          <w:p w14:paraId="4B94DFA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9558E6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0,57</w:t>
            </w:r>
          </w:p>
        </w:tc>
      </w:tr>
      <w:tr w:rsidR="00DE30B9" w:rsidRPr="00DE30B9" w14:paraId="64977BEB"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ED5A88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1kOhm</w:t>
            </w:r>
          </w:p>
        </w:tc>
        <w:tc>
          <w:tcPr>
            <w:tcW w:w="1701" w:type="dxa"/>
            <w:tcBorders>
              <w:top w:val="nil"/>
              <w:left w:val="nil"/>
              <w:bottom w:val="single" w:sz="4" w:space="0" w:color="auto"/>
              <w:right w:val="single" w:sz="4" w:space="0" w:color="auto"/>
            </w:tcBorders>
            <w:shd w:val="clear" w:color="auto" w:fill="auto"/>
            <w:noWrap/>
            <w:vAlign w:val="bottom"/>
            <w:hideMark/>
          </w:tcPr>
          <w:p w14:paraId="768A528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R13</w:t>
            </w:r>
          </w:p>
        </w:tc>
        <w:tc>
          <w:tcPr>
            <w:tcW w:w="2063" w:type="dxa"/>
            <w:tcBorders>
              <w:top w:val="nil"/>
              <w:left w:val="nil"/>
              <w:bottom w:val="single" w:sz="4" w:space="0" w:color="auto"/>
              <w:right w:val="single" w:sz="4" w:space="0" w:color="auto"/>
            </w:tcBorders>
            <w:shd w:val="clear" w:color="auto" w:fill="auto"/>
            <w:noWrap/>
            <w:vAlign w:val="bottom"/>
            <w:hideMark/>
          </w:tcPr>
          <w:p w14:paraId="338C31F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FMP200JR-52-1K</w:t>
            </w:r>
          </w:p>
        </w:tc>
        <w:tc>
          <w:tcPr>
            <w:tcW w:w="1500" w:type="dxa"/>
            <w:tcBorders>
              <w:top w:val="nil"/>
              <w:left w:val="nil"/>
              <w:bottom w:val="single" w:sz="4" w:space="0" w:color="auto"/>
              <w:right w:val="single" w:sz="4" w:space="0" w:color="auto"/>
            </w:tcBorders>
            <w:shd w:val="clear" w:color="auto" w:fill="auto"/>
            <w:noWrap/>
            <w:vAlign w:val="bottom"/>
            <w:hideMark/>
          </w:tcPr>
          <w:p w14:paraId="2465005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1CA9A8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0,34</w:t>
            </w:r>
          </w:p>
        </w:tc>
      </w:tr>
      <w:tr w:rsidR="00DE30B9" w:rsidRPr="00DE30B9" w14:paraId="561895D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279D3C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Transformer</w:t>
            </w:r>
          </w:p>
        </w:tc>
        <w:tc>
          <w:tcPr>
            <w:tcW w:w="1701" w:type="dxa"/>
            <w:tcBorders>
              <w:top w:val="nil"/>
              <w:left w:val="nil"/>
              <w:bottom w:val="single" w:sz="4" w:space="0" w:color="auto"/>
              <w:right w:val="single" w:sz="4" w:space="0" w:color="auto"/>
            </w:tcBorders>
            <w:shd w:val="clear" w:color="auto" w:fill="auto"/>
            <w:noWrap/>
            <w:vAlign w:val="bottom"/>
            <w:hideMark/>
          </w:tcPr>
          <w:p w14:paraId="2E684AB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T1</w:t>
            </w:r>
          </w:p>
        </w:tc>
        <w:tc>
          <w:tcPr>
            <w:tcW w:w="2063" w:type="dxa"/>
            <w:tcBorders>
              <w:top w:val="nil"/>
              <w:left w:val="nil"/>
              <w:bottom w:val="single" w:sz="4" w:space="0" w:color="auto"/>
              <w:right w:val="single" w:sz="4" w:space="0" w:color="auto"/>
            </w:tcBorders>
            <w:shd w:val="clear" w:color="auto" w:fill="auto"/>
            <w:noWrap/>
            <w:vAlign w:val="bottom"/>
            <w:hideMark/>
          </w:tcPr>
          <w:p w14:paraId="7207F19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w:t>
            </w:r>
          </w:p>
        </w:tc>
        <w:tc>
          <w:tcPr>
            <w:tcW w:w="1500" w:type="dxa"/>
            <w:tcBorders>
              <w:top w:val="nil"/>
              <w:left w:val="nil"/>
              <w:bottom w:val="single" w:sz="4" w:space="0" w:color="auto"/>
              <w:right w:val="single" w:sz="4" w:space="0" w:color="auto"/>
            </w:tcBorders>
            <w:shd w:val="clear" w:color="auto" w:fill="auto"/>
            <w:noWrap/>
            <w:vAlign w:val="bottom"/>
            <w:hideMark/>
          </w:tcPr>
          <w:p w14:paraId="35CB881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C30C594"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1,00</w:t>
            </w:r>
          </w:p>
        </w:tc>
      </w:tr>
      <w:tr w:rsidR="00DE30B9" w:rsidRPr="00DE30B9" w14:paraId="484888F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838E8C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PowerConnector</w:t>
            </w:r>
          </w:p>
        </w:tc>
        <w:tc>
          <w:tcPr>
            <w:tcW w:w="1701" w:type="dxa"/>
            <w:tcBorders>
              <w:top w:val="nil"/>
              <w:left w:val="nil"/>
              <w:bottom w:val="single" w:sz="4" w:space="0" w:color="auto"/>
              <w:right w:val="single" w:sz="4" w:space="0" w:color="auto"/>
            </w:tcBorders>
            <w:shd w:val="clear" w:color="auto" w:fill="auto"/>
            <w:noWrap/>
            <w:vAlign w:val="bottom"/>
            <w:hideMark/>
          </w:tcPr>
          <w:p w14:paraId="4D9AB72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U1, U2</w:t>
            </w:r>
          </w:p>
        </w:tc>
        <w:tc>
          <w:tcPr>
            <w:tcW w:w="2063" w:type="dxa"/>
            <w:tcBorders>
              <w:top w:val="nil"/>
              <w:left w:val="nil"/>
              <w:bottom w:val="single" w:sz="4" w:space="0" w:color="auto"/>
              <w:right w:val="single" w:sz="4" w:space="0" w:color="auto"/>
            </w:tcBorders>
            <w:shd w:val="clear" w:color="auto" w:fill="auto"/>
            <w:noWrap/>
            <w:vAlign w:val="bottom"/>
            <w:hideMark/>
          </w:tcPr>
          <w:p w14:paraId="4370219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282836-2</w:t>
            </w:r>
          </w:p>
        </w:tc>
        <w:tc>
          <w:tcPr>
            <w:tcW w:w="1500" w:type="dxa"/>
            <w:tcBorders>
              <w:top w:val="nil"/>
              <w:left w:val="nil"/>
              <w:bottom w:val="single" w:sz="4" w:space="0" w:color="auto"/>
              <w:right w:val="single" w:sz="4" w:space="0" w:color="auto"/>
            </w:tcBorders>
            <w:shd w:val="clear" w:color="auto" w:fill="auto"/>
            <w:noWrap/>
            <w:vAlign w:val="bottom"/>
            <w:hideMark/>
          </w:tcPr>
          <w:p w14:paraId="3FC564F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12BF19A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1,42</w:t>
            </w:r>
          </w:p>
        </w:tc>
      </w:tr>
      <w:tr w:rsidR="00DE30B9" w:rsidRPr="00DE30B9" w14:paraId="181BC7BD"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1BB4F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Gate Driver</w:t>
            </w:r>
          </w:p>
        </w:tc>
        <w:tc>
          <w:tcPr>
            <w:tcW w:w="1701" w:type="dxa"/>
            <w:tcBorders>
              <w:top w:val="nil"/>
              <w:left w:val="nil"/>
              <w:bottom w:val="single" w:sz="4" w:space="0" w:color="auto"/>
              <w:right w:val="single" w:sz="4" w:space="0" w:color="auto"/>
            </w:tcBorders>
            <w:shd w:val="clear" w:color="auto" w:fill="auto"/>
            <w:noWrap/>
            <w:vAlign w:val="bottom"/>
            <w:hideMark/>
          </w:tcPr>
          <w:p w14:paraId="4431262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U3</w:t>
            </w:r>
          </w:p>
        </w:tc>
        <w:tc>
          <w:tcPr>
            <w:tcW w:w="2063" w:type="dxa"/>
            <w:tcBorders>
              <w:top w:val="nil"/>
              <w:left w:val="nil"/>
              <w:bottom w:val="single" w:sz="4" w:space="0" w:color="auto"/>
              <w:right w:val="single" w:sz="4" w:space="0" w:color="auto"/>
            </w:tcBorders>
            <w:shd w:val="clear" w:color="auto" w:fill="auto"/>
            <w:noWrap/>
            <w:vAlign w:val="bottom"/>
            <w:hideMark/>
          </w:tcPr>
          <w:p w14:paraId="2C92B20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ZXGD3009DYTA</w:t>
            </w:r>
          </w:p>
        </w:tc>
        <w:tc>
          <w:tcPr>
            <w:tcW w:w="1500" w:type="dxa"/>
            <w:tcBorders>
              <w:top w:val="nil"/>
              <w:left w:val="nil"/>
              <w:bottom w:val="single" w:sz="4" w:space="0" w:color="auto"/>
              <w:right w:val="single" w:sz="4" w:space="0" w:color="auto"/>
            </w:tcBorders>
            <w:shd w:val="clear" w:color="auto" w:fill="auto"/>
            <w:noWrap/>
            <w:vAlign w:val="bottom"/>
            <w:hideMark/>
          </w:tcPr>
          <w:p w14:paraId="12C40E3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662D1E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0,41</w:t>
            </w:r>
          </w:p>
        </w:tc>
      </w:tr>
      <w:tr w:rsidR="00DE30B9" w:rsidRPr="00DE30B9" w14:paraId="1FB89DC2"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CCA6D4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TLP291</w:t>
            </w:r>
          </w:p>
        </w:tc>
        <w:tc>
          <w:tcPr>
            <w:tcW w:w="1701" w:type="dxa"/>
            <w:tcBorders>
              <w:top w:val="nil"/>
              <w:left w:val="nil"/>
              <w:bottom w:val="single" w:sz="4" w:space="0" w:color="auto"/>
              <w:right w:val="single" w:sz="4" w:space="0" w:color="auto"/>
            </w:tcBorders>
            <w:shd w:val="clear" w:color="auto" w:fill="auto"/>
            <w:noWrap/>
            <w:vAlign w:val="bottom"/>
            <w:hideMark/>
          </w:tcPr>
          <w:p w14:paraId="5E1D9F6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U4</w:t>
            </w:r>
          </w:p>
        </w:tc>
        <w:tc>
          <w:tcPr>
            <w:tcW w:w="2063" w:type="dxa"/>
            <w:tcBorders>
              <w:top w:val="nil"/>
              <w:left w:val="nil"/>
              <w:bottom w:val="single" w:sz="4" w:space="0" w:color="auto"/>
              <w:right w:val="single" w:sz="4" w:space="0" w:color="auto"/>
            </w:tcBorders>
            <w:shd w:val="clear" w:color="auto" w:fill="auto"/>
            <w:noWrap/>
            <w:vAlign w:val="bottom"/>
            <w:hideMark/>
          </w:tcPr>
          <w:p w14:paraId="3178B55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TLP291(GB-</w:t>
            </w:r>
            <w:proofErr w:type="gramStart"/>
            <w:r w:rsidRPr="00DE30B9">
              <w:rPr>
                <w:rFonts w:ascii="Times New Roman" w:eastAsia="Times New Roman" w:hAnsi="Times New Roman" w:cs="Times New Roman"/>
                <w:color w:val="000000"/>
                <w:sz w:val="20"/>
                <w:szCs w:val="20"/>
                <w:lang w:val="tr-TR" w:eastAsia="tr-TR"/>
              </w:rPr>
              <w:t>TP,SE</w:t>
            </w:r>
            <w:proofErr w:type="gramEnd"/>
          </w:p>
        </w:tc>
        <w:tc>
          <w:tcPr>
            <w:tcW w:w="1500" w:type="dxa"/>
            <w:tcBorders>
              <w:top w:val="nil"/>
              <w:left w:val="nil"/>
              <w:bottom w:val="single" w:sz="4" w:space="0" w:color="auto"/>
              <w:right w:val="single" w:sz="4" w:space="0" w:color="auto"/>
            </w:tcBorders>
            <w:shd w:val="clear" w:color="auto" w:fill="auto"/>
            <w:noWrap/>
            <w:vAlign w:val="bottom"/>
            <w:hideMark/>
          </w:tcPr>
          <w:p w14:paraId="7ED1A7A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4C1A158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0,09</w:t>
            </w:r>
          </w:p>
        </w:tc>
      </w:tr>
      <w:tr w:rsidR="00DE30B9" w:rsidRPr="00DE30B9" w14:paraId="2D8055B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888DA6C" w14:textId="384151B9"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15V Buck</w:t>
            </w:r>
          </w:p>
        </w:tc>
        <w:tc>
          <w:tcPr>
            <w:tcW w:w="1701" w:type="dxa"/>
            <w:tcBorders>
              <w:top w:val="nil"/>
              <w:left w:val="nil"/>
              <w:bottom w:val="single" w:sz="4" w:space="0" w:color="auto"/>
              <w:right w:val="single" w:sz="4" w:space="0" w:color="auto"/>
            </w:tcBorders>
            <w:shd w:val="clear" w:color="auto" w:fill="auto"/>
            <w:noWrap/>
            <w:vAlign w:val="bottom"/>
            <w:hideMark/>
          </w:tcPr>
          <w:p w14:paraId="1E2A77B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U5</w:t>
            </w:r>
          </w:p>
        </w:tc>
        <w:tc>
          <w:tcPr>
            <w:tcW w:w="2063" w:type="dxa"/>
            <w:tcBorders>
              <w:top w:val="nil"/>
              <w:left w:val="nil"/>
              <w:bottom w:val="single" w:sz="4" w:space="0" w:color="auto"/>
              <w:right w:val="single" w:sz="4" w:space="0" w:color="auto"/>
            </w:tcBorders>
            <w:shd w:val="clear" w:color="auto" w:fill="auto"/>
            <w:noWrap/>
            <w:vAlign w:val="bottom"/>
            <w:hideMark/>
          </w:tcPr>
          <w:p w14:paraId="5E3FD5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3797</w:t>
            </w:r>
          </w:p>
        </w:tc>
        <w:tc>
          <w:tcPr>
            <w:tcW w:w="1500" w:type="dxa"/>
            <w:tcBorders>
              <w:top w:val="nil"/>
              <w:left w:val="nil"/>
              <w:bottom w:val="single" w:sz="4" w:space="0" w:color="auto"/>
              <w:right w:val="single" w:sz="4" w:space="0" w:color="auto"/>
            </w:tcBorders>
            <w:shd w:val="clear" w:color="auto" w:fill="auto"/>
            <w:noWrap/>
            <w:vAlign w:val="bottom"/>
            <w:hideMark/>
          </w:tcPr>
          <w:p w14:paraId="51EA275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1EF4B995"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4,95</w:t>
            </w:r>
          </w:p>
        </w:tc>
      </w:tr>
      <w:tr w:rsidR="00DE30B9" w:rsidRPr="00DE30B9" w14:paraId="5EBBF816"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F64CCA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TL494IDR</w:t>
            </w:r>
          </w:p>
        </w:tc>
        <w:tc>
          <w:tcPr>
            <w:tcW w:w="1701" w:type="dxa"/>
            <w:tcBorders>
              <w:top w:val="nil"/>
              <w:left w:val="nil"/>
              <w:bottom w:val="single" w:sz="4" w:space="0" w:color="auto"/>
              <w:right w:val="single" w:sz="4" w:space="0" w:color="auto"/>
            </w:tcBorders>
            <w:shd w:val="clear" w:color="auto" w:fill="auto"/>
            <w:noWrap/>
            <w:vAlign w:val="bottom"/>
            <w:hideMark/>
          </w:tcPr>
          <w:p w14:paraId="71A5768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U6</w:t>
            </w:r>
          </w:p>
        </w:tc>
        <w:tc>
          <w:tcPr>
            <w:tcW w:w="2063" w:type="dxa"/>
            <w:tcBorders>
              <w:top w:val="nil"/>
              <w:left w:val="nil"/>
              <w:bottom w:val="single" w:sz="4" w:space="0" w:color="auto"/>
              <w:right w:val="single" w:sz="4" w:space="0" w:color="auto"/>
            </w:tcBorders>
            <w:shd w:val="clear" w:color="auto" w:fill="auto"/>
            <w:noWrap/>
            <w:vAlign w:val="bottom"/>
            <w:hideMark/>
          </w:tcPr>
          <w:p w14:paraId="73C1FAD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TL494IDR</w:t>
            </w:r>
          </w:p>
        </w:tc>
        <w:tc>
          <w:tcPr>
            <w:tcW w:w="1500" w:type="dxa"/>
            <w:tcBorders>
              <w:top w:val="nil"/>
              <w:left w:val="nil"/>
              <w:bottom w:val="single" w:sz="4" w:space="0" w:color="auto"/>
              <w:right w:val="single" w:sz="4" w:space="0" w:color="auto"/>
            </w:tcBorders>
            <w:shd w:val="clear" w:color="auto" w:fill="auto"/>
            <w:noWrap/>
            <w:vAlign w:val="bottom"/>
            <w:hideMark/>
          </w:tcPr>
          <w:p w14:paraId="73C1724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F4B16F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0,39</w:t>
            </w:r>
          </w:p>
        </w:tc>
      </w:tr>
      <w:tr w:rsidR="00DE30B9" w:rsidRPr="00DE30B9" w14:paraId="4D2321E0"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3A870BF2" w14:textId="6703BE4B"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HeatSink</w:t>
            </w:r>
            <w:r w:rsidR="004B01CD">
              <w:rPr>
                <w:rFonts w:ascii="Times New Roman" w:eastAsia="Times New Roman" w:hAnsi="Times New Roman" w:cs="Times New Roman"/>
                <w:color w:val="000000"/>
                <w:sz w:val="20"/>
                <w:szCs w:val="20"/>
                <w:lang w:val="tr-TR" w:eastAsia="tr-TR"/>
              </w:rPr>
              <w:t>1</w:t>
            </w:r>
          </w:p>
        </w:tc>
        <w:tc>
          <w:tcPr>
            <w:tcW w:w="1701" w:type="dxa"/>
            <w:tcBorders>
              <w:top w:val="nil"/>
              <w:left w:val="nil"/>
              <w:bottom w:val="single" w:sz="4" w:space="0" w:color="auto"/>
              <w:right w:val="single" w:sz="4" w:space="0" w:color="auto"/>
            </w:tcBorders>
            <w:shd w:val="clear" w:color="auto" w:fill="auto"/>
            <w:noWrap/>
            <w:vAlign w:val="bottom"/>
            <w:hideMark/>
          </w:tcPr>
          <w:p w14:paraId="1F510E0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 </w:t>
            </w:r>
          </w:p>
        </w:tc>
        <w:tc>
          <w:tcPr>
            <w:tcW w:w="2063" w:type="dxa"/>
            <w:tcBorders>
              <w:top w:val="nil"/>
              <w:left w:val="nil"/>
              <w:bottom w:val="single" w:sz="4" w:space="0" w:color="auto"/>
              <w:right w:val="single" w:sz="4" w:space="0" w:color="auto"/>
            </w:tcBorders>
            <w:shd w:val="clear" w:color="auto" w:fill="auto"/>
            <w:noWrap/>
            <w:vAlign w:val="center"/>
            <w:hideMark/>
          </w:tcPr>
          <w:p w14:paraId="0392CC0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V5274B-T</w:t>
            </w:r>
          </w:p>
        </w:tc>
        <w:tc>
          <w:tcPr>
            <w:tcW w:w="1500" w:type="dxa"/>
            <w:tcBorders>
              <w:top w:val="nil"/>
              <w:left w:val="nil"/>
              <w:bottom w:val="single" w:sz="4" w:space="0" w:color="auto"/>
              <w:right w:val="single" w:sz="4" w:space="0" w:color="auto"/>
            </w:tcBorders>
            <w:shd w:val="clear" w:color="auto" w:fill="auto"/>
            <w:noWrap/>
            <w:vAlign w:val="bottom"/>
            <w:hideMark/>
          </w:tcPr>
          <w:p w14:paraId="31A9DA9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C33DFF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0,55</w:t>
            </w:r>
          </w:p>
        </w:tc>
      </w:tr>
      <w:tr w:rsidR="00DE30B9" w:rsidRPr="00DE30B9" w14:paraId="4CAC1BB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57D77BD8" w14:textId="72A94A86"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HeatSink</w:t>
            </w:r>
            <w:r w:rsidR="004B01CD">
              <w:rPr>
                <w:rFonts w:ascii="Times New Roman" w:eastAsia="Times New Roman" w:hAnsi="Times New Roman" w:cs="Times New Roman"/>
                <w:color w:val="000000"/>
                <w:sz w:val="20"/>
                <w:szCs w:val="20"/>
                <w:lang w:val="tr-TR" w:eastAsia="tr-TR"/>
              </w:rPr>
              <w:t>2</w:t>
            </w:r>
          </w:p>
        </w:tc>
        <w:tc>
          <w:tcPr>
            <w:tcW w:w="1701" w:type="dxa"/>
            <w:tcBorders>
              <w:top w:val="nil"/>
              <w:left w:val="nil"/>
              <w:bottom w:val="single" w:sz="4" w:space="0" w:color="auto"/>
              <w:right w:val="single" w:sz="4" w:space="0" w:color="auto"/>
            </w:tcBorders>
            <w:shd w:val="clear" w:color="auto" w:fill="auto"/>
            <w:noWrap/>
            <w:vAlign w:val="bottom"/>
            <w:hideMark/>
          </w:tcPr>
          <w:p w14:paraId="05FF5A6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 </w:t>
            </w:r>
          </w:p>
        </w:tc>
        <w:tc>
          <w:tcPr>
            <w:tcW w:w="2063" w:type="dxa"/>
            <w:tcBorders>
              <w:top w:val="nil"/>
              <w:left w:val="nil"/>
              <w:bottom w:val="single" w:sz="4" w:space="0" w:color="auto"/>
              <w:right w:val="single" w:sz="4" w:space="0" w:color="auto"/>
            </w:tcBorders>
            <w:shd w:val="clear" w:color="auto" w:fill="auto"/>
            <w:noWrap/>
            <w:vAlign w:val="center"/>
            <w:hideMark/>
          </w:tcPr>
          <w:p w14:paraId="303C51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HSE-B1711-032</w:t>
            </w:r>
          </w:p>
        </w:tc>
        <w:tc>
          <w:tcPr>
            <w:tcW w:w="1500" w:type="dxa"/>
            <w:tcBorders>
              <w:top w:val="nil"/>
              <w:left w:val="nil"/>
              <w:bottom w:val="single" w:sz="4" w:space="0" w:color="auto"/>
              <w:right w:val="single" w:sz="4" w:space="0" w:color="auto"/>
            </w:tcBorders>
            <w:shd w:val="clear" w:color="auto" w:fill="auto"/>
            <w:noWrap/>
            <w:vAlign w:val="bottom"/>
            <w:hideMark/>
          </w:tcPr>
          <w:p w14:paraId="151AFAC7" w14:textId="17EEAB78" w:rsidR="00DE30B9" w:rsidRPr="00DE30B9" w:rsidRDefault="004B01CD" w:rsidP="00DE30B9">
            <w:pPr>
              <w:spacing w:after="0" w:line="240" w:lineRule="auto"/>
              <w:rPr>
                <w:rFonts w:ascii="Times New Roman" w:eastAsia="Times New Roman" w:hAnsi="Times New Roman" w:cs="Times New Roman"/>
                <w:color w:val="000000"/>
                <w:sz w:val="20"/>
                <w:szCs w:val="20"/>
                <w:lang w:val="tr-TR" w:eastAsia="tr-TR"/>
              </w:rPr>
            </w:pPr>
            <w:r>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47135B8D" w14:textId="776F2230"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w:t>
            </w:r>
            <w:r w:rsidR="004B01CD">
              <w:rPr>
                <w:rFonts w:ascii="Times New Roman" w:eastAsia="Times New Roman" w:hAnsi="Times New Roman" w:cs="Times New Roman"/>
                <w:color w:val="000000"/>
                <w:sz w:val="20"/>
                <w:szCs w:val="20"/>
                <w:lang w:val="tr-TR" w:eastAsia="tr-TR"/>
              </w:rPr>
              <w:t>56</w:t>
            </w:r>
          </w:p>
        </w:tc>
      </w:tr>
    </w:tbl>
    <w:p w14:paraId="16105588" w14:textId="5CF9DA6E" w:rsidR="003D0FAA" w:rsidRDefault="004B01CD" w:rsidP="004B01CD">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Total cost of the components is </w:t>
      </w:r>
      <w:r w:rsidRPr="004B01CD">
        <w:rPr>
          <w:rFonts w:ascii="Times New Roman" w:hAnsi="Times New Roman" w:cs="Times New Roman"/>
          <w:b/>
          <w:bCs/>
          <w:sz w:val="24"/>
          <w:szCs w:val="24"/>
        </w:rPr>
        <w:t>26.68$</w:t>
      </w:r>
      <w:r>
        <w:rPr>
          <w:rFonts w:ascii="Times New Roman" w:hAnsi="Times New Roman" w:cs="Times New Roman"/>
          <w:sz w:val="24"/>
          <w:szCs w:val="24"/>
        </w:rPr>
        <w:t xml:space="preserve">. Moreover, we have got a manufacturing cost for our designed PCB from </w:t>
      </w:r>
      <w:proofErr w:type="spellStart"/>
      <w:r>
        <w:rPr>
          <w:rFonts w:ascii="Times New Roman" w:hAnsi="Times New Roman" w:cs="Times New Roman"/>
          <w:sz w:val="24"/>
          <w:szCs w:val="24"/>
        </w:rPr>
        <w:t>PCBWay</w:t>
      </w:r>
      <w:proofErr w:type="spellEnd"/>
      <w:r>
        <w:rPr>
          <w:rFonts w:ascii="Times New Roman" w:hAnsi="Times New Roman" w:cs="Times New Roman"/>
          <w:sz w:val="24"/>
          <w:szCs w:val="24"/>
        </w:rPr>
        <w:t xml:space="preserve"> for 1000 samples. Cost of the single PCB manufacturing is </w:t>
      </w:r>
      <w:r w:rsidRPr="00104B21">
        <w:rPr>
          <w:rFonts w:ascii="Times New Roman" w:hAnsi="Times New Roman" w:cs="Times New Roman"/>
          <w:b/>
          <w:bCs/>
          <w:sz w:val="24"/>
          <w:szCs w:val="24"/>
        </w:rPr>
        <w:t>1.13</w:t>
      </w:r>
      <w:r w:rsidR="00104B21" w:rsidRPr="00104B21">
        <w:rPr>
          <w:rFonts w:ascii="Times New Roman" w:hAnsi="Times New Roman" w:cs="Times New Roman"/>
          <w:b/>
          <w:bCs/>
          <w:sz w:val="24"/>
          <w:szCs w:val="24"/>
        </w:rPr>
        <w:t xml:space="preserve">$ </w:t>
      </w:r>
      <w:r w:rsidR="00104B21">
        <w:rPr>
          <w:rFonts w:ascii="Times New Roman" w:hAnsi="Times New Roman" w:cs="Times New Roman"/>
          <w:sz w:val="24"/>
          <w:szCs w:val="24"/>
        </w:rPr>
        <w:t xml:space="preserve">and final cost of the PCB became </w:t>
      </w:r>
      <w:r w:rsidR="00104B21" w:rsidRPr="00104B21">
        <w:rPr>
          <w:rFonts w:ascii="Times New Roman" w:hAnsi="Times New Roman" w:cs="Times New Roman"/>
          <w:b/>
          <w:bCs/>
          <w:sz w:val="24"/>
          <w:szCs w:val="24"/>
        </w:rPr>
        <w:t>27</w:t>
      </w:r>
      <w:r w:rsidR="00104B21">
        <w:rPr>
          <w:rFonts w:ascii="Times New Roman" w:hAnsi="Times New Roman" w:cs="Times New Roman"/>
          <w:b/>
          <w:bCs/>
          <w:sz w:val="24"/>
          <w:szCs w:val="24"/>
        </w:rPr>
        <w:t>.</w:t>
      </w:r>
      <w:r w:rsidR="00104B21" w:rsidRPr="00104B21">
        <w:rPr>
          <w:rFonts w:ascii="Times New Roman" w:hAnsi="Times New Roman" w:cs="Times New Roman"/>
          <w:b/>
          <w:bCs/>
          <w:sz w:val="24"/>
          <w:szCs w:val="24"/>
        </w:rPr>
        <w:t>81$</w:t>
      </w:r>
      <w:r w:rsidR="00104B21">
        <w:rPr>
          <w:rFonts w:ascii="Times New Roman" w:hAnsi="Times New Roman" w:cs="Times New Roman"/>
          <w:sz w:val="24"/>
          <w:szCs w:val="24"/>
        </w:rPr>
        <w:t>.</w:t>
      </w:r>
    </w:p>
    <w:p w14:paraId="783D83D3" w14:textId="38F60486" w:rsidR="00E25C36" w:rsidRDefault="00A6334F" w:rsidP="00A6334F">
      <w:pPr>
        <w:pStyle w:val="Balk1"/>
      </w:pPr>
      <w:bookmarkStart w:id="10" w:name="_Toc43930930"/>
      <w:r>
        <w:t>Efficiency Analysis</w:t>
      </w:r>
      <w:bookmarkEnd w:id="10"/>
    </w:p>
    <w:p w14:paraId="1F87DA09" w14:textId="77777777" w:rsidR="00A6334F" w:rsidRDefault="00A6334F" w:rsidP="00A633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Output power of the converter that we have designed is 48W. The list of losses calculated in this report is as follows.</w:t>
      </w:r>
    </w:p>
    <w:p w14:paraId="39C44D82" w14:textId="77777777" w:rsidR="00A6334F" w:rsidRDefault="00A6334F" w:rsidP="00A633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Transformer core loss: </w:t>
      </w:r>
      <w:r w:rsidRPr="00624993">
        <w:rPr>
          <w:rFonts w:ascii="Times New Roman" w:hAnsi="Times New Roman" w:cs="Times New Roman"/>
          <w:sz w:val="24"/>
          <w:szCs w:val="24"/>
        </w:rPr>
        <w:t>845mW</w:t>
      </w:r>
    </w:p>
    <w:p w14:paraId="3ADE3D95" w14:textId="77777777" w:rsidR="00A6334F" w:rsidRDefault="00A6334F" w:rsidP="00A6334F">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Transformer copper loss: R</w:t>
      </w:r>
      <w:r>
        <w:rPr>
          <w:rFonts w:ascii="Times New Roman" w:hAnsi="Times New Roman" w:cs="Times New Roman"/>
          <w:sz w:val="24"/>
          <w:szCs w:val="24"/>
          <w:vertAlign w:val="subscript"/>
        </w:rPr>
        <w:t>N1</w:t>
      </w:r>
      <w:r>
        <w:rPr>
          <w:rFonts w:ascii="Times New Roman" w:hAnsi="Times New Roman" w:cs="Times New Roman"/>
          <w:sz w:val="24"/>
          <w:szCs w:val="24"/>
        </w:rPr>
        <w:t>*I</w:t>
      </w:r>
      <w:r>
        <w:rPr>
          <w:rFonts w:ascii="Times New Roman" w:hAnsi="Times New Roman" w:cs="Times New Roman"/>
          <w:sz w:val="24"/>
          <w:szCs w:val="24"/>
          <w:vertAlign w:val="subscript"/>
        </w:rPr>
        <w:t>N1,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R</w:t>
      </w:r>
      <w:r>
        <w:rPr>
          <w:rFonts w:ascii="Times New Roman" w:hAnsi="Times New Roman" w:cs="Times New Roman"/>
          <w:sz w:val="24"/>
          <w:szCs w:val="24"/>
          <w:vertAlign w:val="subscript"/>
        </w:rPr>
        <w:t>N2</w:t>
      </w:r>
      <w:r>
        <w:rPr>
          <w:rFonts w:ascii="Times New Roman" w:hAnsi="Times New Roman" w:cs="Times New Roman"/>
          <w:sz w:val="24"/>
          <w:szCs w:val="24"/>
        </w:rPr>
        <w:t>*I</w:t>
      </w:r>
      <w:r>
        <w:rPr>
          <w:rFonts w:ascii="Times New Roman" w:hAnsi="Times New Roman" w:cs="Times New Roman"/>
          <w:sz w:val="24"/>
          <w:szCs w:val="24"/>
          <w:vertAlign w:val="subscript"/>
        </w:rPr>
        <w:t>N2,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R</w:t>
      </w:r>
      <w:r>
        <w:rPr>
          <w:rFonts w:ascii="Times New Roman" w:hAnsi="Times New Roman" w:cs="Times New Roman"/>
          <w:sz w:val="24"/>
          <w:szCs w:val="24"/>
          <w:vertAlign w:val="subscript"/>
        </w:rPr>
        <w:t>N3</w:t>
      </w:r>
      <w:r>
        <w:rPr>
          <w:rFonts w:ascii="Times New Roman" w:hAnsi="Times New Roman" w:cs="Times New Roman"/>
          <w:sz w:val="24"/>
          <w:szCs w:val="24"/>
        </w:rPr>
        <w:t>*I</w:t>
      </w:r>
      <w:r>
        <w:rPr>
          <w:rFonts w:ascii="Times New Roman" w:hAnsi="Times New Roman" w:cs="Times New Roman"/>
          <w:sz w:val="24"/>
          <w:szCs w:val="24"/>
          <w:vertAlign w:val="subscript"/>
        </w:rPr>
        <w:t>N3,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br/>
        <w:t xml:space="preserve">                </w:t>
      </w:r>
      <w:r>
        <w:rPr>
          <w:rFonts w:ascii="Times New Roman" w:hAnsi="Times New Roman" w:cs="Times New Roman"/>
          <w:sz w:val="24"/>
          <w:szCs w:val="24"/>
        </w:rPr>
        <w:tab/>
        <w:t>=</w:t>
      </w:r>
      <w:r>
        <w:rPr>
          <w:rFonts w:ascii="Times New Roman" w:eastAsiaTheme="minorEastAsia" w:hAnsi="Times New Roman" w:cs="Times New Roman"/>
          <w:sz w:val="24"/>
          <w:szCs w:val="24"/>
        </w:rPr>
        <w:t>21.4</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*(3.6A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+51.3</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*(2.22A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+64.13</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*(1.4A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=656mW</w:t>
      </w:r>
    </w:p>
    <w:p w14:paraId="7AED504C"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Inductor core loss: 44mW</w:t>
      </w:r>
    </w:p>
    <w:p w14:paraId="7D2E6546" w14:textId="77777777" w:rsidR="00A6334F" w:rsidRDefault="00A6334F" w:rsidP="00A6334F">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Inductor copper loss: R</w:t>
      </w:r>
      <w:r>
        <w:rPr>
          <w:rFonts w:ascii="Times New Roman" w:hAnsi="Times New Roman" w:cs="Times New Roman"/>
          <w:sz w:val="24"/>
          <w:szCs w:val="24"/>
          <w:vertAlign w:val="subscript"/>
        </w:rPr>
        <w:t>L</w:t>
      </w:r>
      <w:r>
        <w:rPr>
          <w:rFonts w:ascii="Times New Roman" w:hAnsi="Times New Roman" w:cs="Times New Roman"/>
          <w:sz w:val="24"/>
          <w:szCs w:val="24"/>
        </w:rPr>
        <w:t>*I</w:t>
      </w:r>
      <w:r>
        <w:rPr>
          <w:rFonts w:ascii="Times New Roman" w:hAnsi="Times New Roman" w:cs="Times New Roman"/>
          <w:sz w:val="24"/>
          <w:szCs w:val="24"/>
          <w:vertAlign w:val="subscript"/>
        </w:rPr>
        <w:t>L</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t>
      </w:r>
      <w:r w:rsidRPr="00D97D01">
        <w:rPr>
          <w:rFonts w:ascii="Times New Roman" w:hAnsi="Times New Roman" w:cs="Times New Roman"/>
          <w:sz w:val="24"/>
          <w:szCs w:val="24"/>
        </w:rPr>
        <w:t>36.83 mΩ</w:t>
      </w:r>
      <w:r>
        <w:rPr>
          <w:rFonts w:ascii="Times New Roman" w:eastAsiaTheme="minorEastAsia" w:hAnsi="Times New Roman" w:cs="Times New Roman"/>
          <w:sz w:val="24"/>
          <w:szCs w:val="24"/>
        </w:rPr>
        <w:t>*(2.22A)</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=182mW</w:t>
      </w:r>
    </w:p>
    <w:p w14:paraId="77F01D65" w14:textId="5ABDE552"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MOSFET losses: 3.768W</w:t>
      </w:r>
    </w:p>
    <w:p w14:paraId="51A4AC58"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Reset diode losses: 0.53W</w:t>
      </w:r>
    </w:p>
    <w:p w14:paraId="3574812A"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Secondary diodes losses: 3.8W</w:t>
      </w:r>
    </w:p>
    <w:p w14:paraId="518BEFE3"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Then, overall efficiency of the converter is calculated by equation below.</w:t>
      </w:r>
    </w:p>
    <w:p w14:paraId="007ECA2F" w14:textId="21ED69A0" w:rsidR="00A6334F" w:rsidRPr="00800DEC" w:rsidRDefault="00A6334F" w:rsidP="00A6334F">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η=</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den>
          </m:f>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48W</m:t>
              </m:r>
            </m:num>
            <m:den>
              <m:r>
                <m:rPr>
                  <m:sty m:val="p"/>
                </m:rPr>
                <w:rPr>
                  <w:rFonts w:ascii="Cambria Math" w:hAnsi="Cambria Math" w:cs="Times New Roman"/>
                  <w:sz w:val="24"/>
                  <w:szCs w:val="24"/>
                </w:rPr>
                <m:t>48W+9.827W</m:t>
              </m:r>
            </m:den>
          </m:f>
          <m:r>
            <w:rPr>
              <w:rFonts w:ascii="Cambria Math" w:hAnsi="Cambria Math" w:cs="Times New Roman"/>
              <w:sz w:val="24"/>
              <w:szCs w:val="24"/>
            </w:rPr>
            <m:t>=83%</m:t>
          </m:r>
        </m:oMath>
      </m:oMathPara>
    </w:p>
    <w:p w14:paraId="1B1F2413" w14:textId="406A9EA5" w:rsidR="00A6334F" w:rsidRPr="00D97D01" w:rsidRDefault="00A6334F" w:rsidP="00A6334F">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rPr>
        <w:t>Simulation of the converter in the Simulink supports this result with 83% efficiency for 24V input voltage.</w:t>
      </w:r>
    </w:p>
    <w:p w14:paraId="6432AEB7" w14:textId="2AE6DFC7" w:rsidR="006F0F93" w:rsidRDefault="006F0F93" w:rsidP="006F0F93">
      <w:pPr>
        <w:pStyle w:val="Balk1"/>
      </w:pPr>
      <w:bookmarkStart w:id="11" w:name="_Toc43930931"/>
      <w:r w:rsidRPr="006C74E1">
        <w:t>Transfer Function Derivation</w:t>
      </w:r>
      <w:bookmarkEnd w:id="11"/>
    </w:p>
    <w:p w14:paraId="076589E3" w14:textId="77777777" w:rsidR="006F0F93" w:rsidRPr="006F0F93" w:rsidRDefault="006F0F93" w:rsidP="006F0F93">
      <w:pPr>
        <w:spacing w:line="360" w:lineRule="auto"/>
        <w:jc w:val="both"/>
        <w:rPr>
          <w:rFonts w:ascii="Times New Roman" w:hAnsi="Times New Roman" w:cs="Times New Roman"/>
          <w:sz w:val="24"/>
          <w:szCs w:val="24"/>
        </w:rPr>
      </w:pPr>
      <w:r>
        <w:tab/>
      </w:r>
      <w:r w:rsidRPr="006F0F93">
        <w:rPr>
          <w:rFonts w:ascii="Times New Roman" w:hAnsi="Times New Roman" w:cs="Times New Roman"/>
          <w:sz w:val="24"/>
          <w:szCs w:val="24"/>
        </w:rPr>
        <w:t xml:space="preserve">We need to derive the control to output transfer function of our topology to be able to design a controller for it. In order to derive the control to output transfer function, we can describe our circuit in terms of state-variable vector x which consists of the capacitor voltage and inductor current. Moreover, in this derivation we analyzed the circuit for switch is opened and closed separately and averaged them. Lastly, capital letters are used for DC values and small letters are used for AC values where every component can be written as a sum of its DC and AC components. We can write the state space equations during </w:t>
      </w:r>
      <w:proofErr w:type="spellStart"/>
      <w:proofErr w:type="gramStart"/>
      <w:r w:rsidRPr="006F0F93">
        <w:rPr>
          <w:rFonts w:ascii="Times New Roman" w:hAnsi="Times New Roman" w:cs="Times New Roman"/>
          <w:sz w:val="24"/>
          <w:szCs w:val="24"/>
        </w:rPr>
        <w:t>d.Ts</w:t>
      </w:r>
      <w:proofErr w:type="spellEnd"/>
      <w:proofErr w:type="gramEnd"/>
      <w:r w:rsidRPr="006F0F93">
        <w:rPr>
          <w:rFonts w:ascii="Times New Roman" w:hAnsi="Times New Roman" w:cs="Times New Roman"/>
          <w:sz w:val="24"/>
          <w:szCs w:val="24"/>
        </w:rPr>
        <w:t xml:space="preserve"> as follows:</w:t>
      </w:r>
    </w:p>
    <w:p w14:paraId="5D67700D" w14:textId="5CEAA274" w:rsidR="006F0F93" w:rsidRPr="006F0F93" w:rsidRDefault="001D5271"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*x</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16</w:t>
      </w:r>
      <w:r w:rsidR="006F0F93" w:rsidRPr="006F0F93">
        <w:rPr>
          <w:rFonts w:ascii="Times New Roman" w:eastAsiaTheme="minorEastAsia" w:hAnsi="Times New Roman" w:cs="Times New Roman"/>
          <w:sz w:val="24"/>
          <w:szCs w:val="24"/>
        </w:rPr>
        <w:t>)</w:t>
      </w:r>
    </w:p>
    <w:p w14:paraId="64429177" w14:textId="3880811D"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oMath>
      <w:r w:rsidRPr="006F0F93">
        <w:rPr>
          <w:rFonts w:ascii="Times New Roman" w:eastAsiaTheme="minorEastAsia" w:hAnsi="Times New Roman" w:cs="Times New Roman"/>
          <w:sz w:val="24"/>
          <w:szCs w:val="24"/>
        </w:rPr>
        <w:t xml:space="preserve"> is the input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oMath>
      <w:r w:rsidRPr="006F0F93">
        <w:rPr>
          <w:rFonts w:ascii="Times New Roman" w:eastAsiaTheme="minorEastAsia" w:hAnsi="Times New Roman" w:cs="Times New Roman"/>
          <w:sz w:val="24"/>
          <w:szCs w:val="24"/>
        </w:rPr>
        <w:t xml:space="preserve"> is the </w:t>
      </w:r>
      <w:proofErr w:type="gramStart"/>
      <w:r w:rsidRPr="006F0F93">
        <w:rPr>
          <w:rFonts w:ascii="Times New Roman" w:eastAsiaTheme="minorEastAsia" w:hAnsi="Times New Roman" w:cs="Times New Roman"/>
          <w:sz w:val="24"/>
          <w:szCs w:val="24"/>
        </w:rPr>
        <w:t>output.</w:t>
      </w:r>
      <w:proofErr w:type="gramEnd"/>
      <w:r w:rsidRPr="006F0F93">
        <w:rPr>
          <w:rFonts w:ascii="Times New Roman" w:eastAsiaTheme="minorEastAsia" w:hAnsi="Times New Roman" w:cs="Times New Roman"/>
          <w:sz w:val="24"/>
          <w:szCs w:val="24"/>
        </w:rPr>
        <w:t xml:space="preserve"> </w:t>
      </w:r>
      <w:r w:rsidRPr="006F0F93">
        <w:rPr>
          <w:rFonts w:ascii="Times New Roman" w:hAnsi="Times New Roman" w:cs="Times New Roman"/>
          <w:sz w:val="24"/>
          <w:szCs w:val="24"/>
        </w:rPr>
        <w:t>We can write the state space equations during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sidRPr="006F0F93">
        <w:rPr>
          <w:rFonts w:ascii="Times New Roman" w:hAnsi="Times New Roman" w:cs="Times New Roman"/>
          <w:sz w:val="24"/>
          <w:szCs w:val="24"/>
        </w:rPr>
        <w:t xml:space="preserve">1-d).Ts as follows: </w:t>
      </w:r>
    </w:p>
    <w:p w14:paraId="68D36DE6" w14:textId="295F6864" w:rsidR="006F0F93" w:rsidRPr="006F0F93" w:rsidRDefault="001D5271"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*x</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17</w:t>
      </w:r>
      <w:r w:rsidR="006F0F93" w:rsidRPr="006F0F93">
        <w:rPr>
          <w:rFonts w:ascii="Times New Roman" w:eastAsiaTheme="minorEastAsia" w:hAnsi="Times New Roman" w:cs="Times New Roman"/>
          <w:sz w:val="24"/>
          <w:szCs w:val="24"/>
        </w:rPr>
        <w:t>)</w:t>
      </w:r>
    </w:p>
    <w:p w14:paraId="122C116F"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Averaging the equations (1) and (2) results in:</w:t>
      </w:r>
    </w:p>
    <w:p w14:paraId="3FA592FC" w14:textId="0C5874AB" w:rsidR="006F0F93" w:rsidRPr="006F0F93" w:rsidRDefault="001D5271"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rPr>
            </m:ctrlPr>
          </m:fPr>
          <m:num>
            <m:r>
              <w:rPr>
                <w:rFonts w:ascii="Cambria Math" w:hAnsi="Cambria Math" w:cs="Times New Roman"/>
              </w:rPr>
              <m:t>dx</m:t>
            </m:r>
          </m:num>
          <m:den>
            <m:r>
              <w:rPr>
                <w:rFonts w:ascii="Cambria Math" w:hAnsi="Cambria Math" w:cs="Times New Roman"/>
              </w:rPr>
              <m:t>dt</m:t>
            </m:r>
          </m:den>
        </m:f>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r>
          <w:rPr>
            <w:rFonts w:ascii="Cambria Math" w:hAnsi="Cambria Math" w:cs="Times New Roman"/>
          </w:rPr>
          <m:t>]x</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18</w:t>
      </w:r>
      <w:r w:rsidR="006F0F93" w:rsidRPr="006F0F93">
        <w:rPr>
          <w:rFonts w:ascii="Times New Roman" w:eastAsiaTheme="minorEastAsia" w:hAnsi="Times New Roman" w:cs="Times New Roman"/>
          <w:sz w:val="24"/>
          <w:szCs w:val="24"/>
        </w:rPr>
        <w:t>)</w:t>
      </w:r>
    </w:p>
    <w:p w14:paraId="4E04A836"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the first part of this equation, the coefficient of x can be called A, the coefficient of</w:t>
      </w:r>
      <m:oMath>
        <m:sSub>
          <m:sSubPr>
            <m:ctrlPr>
              <w:rPr>
                <w:rFonts w:ascii="Cambria Math" w:hAnsi="Cambria Math" w:cs="Times New Roman"/>
                <w:i/>
                <w:sz w:val="24"/>
                <w:szCs w:val="24"/>
              </w:rPr>
            </m:ctrlPr>
          </m:sSubPr>
          <m:e>
            <m:r>
              <w:rPr>
                <w:rFonts w:ascii="Cambria Math" w:hAnsi="Cambria Math" w:cs="Times New Roman"/>
                <w:sz w:val="24"/>
                <w:szCs w:val="24"/>
              </w:rPr>
              <m:t xml:space="preserve"> v</m:t>
            </m:r>
          </m:e>
          <m:sub>
            <m:r>
              <w:rPr>
                <w:rFonts w:ascii="Cambria Math" w:hAnsi="Cambria Math" w:cs="Times New Roman"/>
                <w:sz w:val="24"/>
                <w:szCs w:val="24"/>
              </w:rPr>
              <m:t>d</m:t>
            </m:r>
          </m:sub>
        </m:sSub>
      </m:oMath>
      <w:r w:rsidRPr="006F0F93">
        <w:rPr>
          <w:rFonts w:ascii="Times New Roman" w:eastAsiaTheme="minorEastAsia" w:hAnsi="Times New Roman" w:cs="Times New Roman"/>
          <w:sz w:val="24"/>
          <w:szCs w:val="24"/>
        </w:rPr>
        <w:t xml:space="preserve"> can be called B and in the second part the coefficient of x can be called C. Moreover, in this equation every term can be separated to its DC and AC components (etc. x=</w:t>
      </w:r>
      <w:proofErr w:type="spellStart"/>
      <w:r w:rsidRPr="006F0F93">
        <w:rPr>
          <w:rFonts w:ascii="Times New Roman" w:eastAsiaTheme="minorEastAsia" w:hAnsi="Times New Roman" w:cs="Times New Roman"/>
          <w:sz w:val="24"/>
          <w:szCs w:val="24"/>
        </w:rPr>
        <w:t>X+x</w:t>
      </w:r>
      <w:proofErr w:type="spellEnd"/>
      <w:r w:rsidRPr="006F0F93">
        <w:rPr>
          <w:rFonts w:ascii="Times New Roman" w:eastAsiaTheme="minorEastAsia" w:hAnsi="Times New Roman" w:cs="Times New Roman"/>
          <w:sz w:val="24"/>
          <w:szCs w:val="24"/>
        </w:rPr>
        <w:t>). The only component that is not separated is the input voltage which is assumed to have no AC component. When every term is separated and the products of two AC components are neglected, we obtain the following equations:</w:t>
      </w:r>
    </w:p>
    <w:p w14:paraId="23B5F137" w14:textId="5E57B4DB" w:rsidR="006F0F93" w:rsidRPr="006F0F93" w:rsidRDefault="001D5271"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eastAsiaTheme="minorEastAsia" w:hAnsi="Cambria Math" w:cs="Times New Roman"/>
            <w:sz w:val="24"/>
            <w:szCs w:val="24"/>
          </w:rPr>
          <m:t>=A*X+B*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+A*x+</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*d</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19</w:t>
      </w:r>
      <w:r w:rsidR="006F0F93" w:rsidRPr="006F0F93">
        <w:rPr>
          <w:rFonts w:ascii="Times New Roman" w:eastAsiaTheme="minorEastAsia" w:hAnsi="Times New Roman" w:cs="Times New Roman"/>
          <w:sz w:val="24"/>
          <w:szCs w:val="24"/>
        </w:rPr>
        <w:t>)</w:t>
      </w:r>
    </w:p>
    <w:p w14:paraId="15F39D68" w14:textId="1E636F8A" w:rsidR="006F0F93" w:rsidRPr="006F0F93" w:rsidRDefault="001D527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=C*X+C*x+</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e>
        </m:d>
        <m:r>
          <w:rPr>
            <w:rFonts w:ascii="Cambria Math" w:eastAsiaTheme="minorEastAsia" w:hAnsi="Cambria Math" w:cs="Times New Roman"/>
            <w:sz w:val="24"/>
            <w:szCs w:val="24"/>
          </w:rPr>
          <m:t>*d</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20</w:t>
      </w:r>
      <w:r w:rsidR="006F0F93" w:rsidRPr="006F0F93">
        <w:rPr>
          <w:rFonts w:ascii="Times New Roman" w:eastAsiaTheme="minorEastAsia" w:hAnsi="Times New Roman" w:cs="Times New Roman"/>
          <w:sz w:val="24"/>
          <w:szCs w:val="24"/>
        </w:rPr>
        <w:t>)</w:t>
      </w:r>
    </w:p>
    <w:p w14:paraId="3DEA4AC4"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At steady state conditions, AC terms can be neglected and results in a transfer function as follows:</w:t>
      </w:r>
    </w:p>
    <w:p w14:paraId="60430C94" w14:textId="2DA48623" w:rsidR="006F0F93" w:rsidRPr="006F0F93" w:rsidRDefault="001D5271"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den>
        </m:f>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21</w:t>
      </w:r>
      <w:r w:rsidR="006F0F93" w:rsidRPr="006F0F93">
        <w:rPr>
          <w:rFonts w:ascii="Times New Roman" w:eastAsiaTheme="minorEastAsia" w:hAnsi="Times New Roman" w:cs="Times New Roman"/>
          <w:sz w:val="24"/>
          <w:szCs w:val="24"/>
        </w:rPr>
        <w:t>)</w:t>
      </w:r>
    </w:p>
    <w:p w14:paraId="07467FA2"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Using Laplace transformation on the AC part of the equation (4</w:t>
      </w:r>
      <w:proofErr w:type="gramStart"/>
      <w:r w:rsidRPr="006F0F93">
        <w:rPr>
          <w:rFonts w:ascii="Times New Roman" w:eastAsiaTheme="minorEastAsia" w:hAnsi="Times New Roman" w:cs="Times New Roman"/>
          <w:sz w:val="24"/>
          <w:szCs w:val="24"/>
        </w:rPr>
        <w:t>) :</w:t>
      </w:r>
      <w:proofErr w:type="gramEnd"/>
    </w:p>
    <w:p w14:paraId="369B129D" w14:textId="4B56CD21"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s*I-A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*d(s)</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22</w:t>
      </w:r>
      <w:r w:rsidRPr="006F0F93">
        <w:rPr>
          <w:rFonts w:ascii="Times New Roman" w:eastAsiaTheme="minorEastAsia" w:hAnsi="Times New Roman" w:cs="Times New Roman"/>
          <w:sz w:val="24"/>
          <w:szCs w:val="24"/>
        </w:rPr>
        <w:t>)</w:t>
      </w:r>
    </w:p>
    <w:p w14:paraId="7625E3AE" w14:textId="77777777" w:rsidR="006F0F93" w:rsidRPr="006F0F93" w:rsidRDefault="006F0F93" w:rsidP="006F0F93">
      <w:pPr>
        <w:spacing w:line="360" w:lineRule="auto"/>
        <w:rPr>
          <w:rFonts w:ascii="Times New Roman" w:eastAsiaTheme="minorEastAsia" w:hAnsi="Times New Roman" w:cs="Times New Roman"/>
          <w:sz w:val="24"/>
          <w:szCs w:val="24"/>
        </w:rPr>
      </w:pPr>
    </w:p>
    <w:p w14:paraId="269C7177"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Expressing x(s) in terms of d(s) and combining it with the Laplace of the ac part of the equation (5) results in a control to output transfer function as follows:</w:t>
      </w:r>
    </w:p>
    <w:p w14:paraId="5AB9A165" w14:textId="13717E32"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(s)</m:t>
            </m:r>
          </m:num>
          <m:den>
            <m:r>
              <w:rPr>
                <w:rFonts w:ascii="Cambria Math" w:eastAsiaTheme="minorEastAsia" w:hAnsi="Cambria Math" w:cs="Times New Roman"/>
                <w:sz w:val="24"/>
                <w:szCs w:val="24"/>
              </w:rPr>
              <m:t>d(s)</m:t>
            </m:r>
          </m:den>
        </m:f>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s*I-A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23</w:t>
      </w:r>
      <w:r w:rsidRPr="006F0F93">
        <w:rPr>
          <w:rFonts w:ascii="Times New Roman" w:eastAsiaTheme="minorEastAsia" w:hAnsi="Times New Roman" w:cs="Times New Roman"/>
          <w:sz w:val="24"/>
          <w:szCs w:val="24"/>
        </w:rPr>
        <w:t>)</w:t>
      </w:r>
    </w:p>
    <w:p w14:paraId="1E717E41" w14:textId="15FC24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the figure below forward converter with the state variables is shown. For the switch on case (left hand side of the figure) KVL equations can be written as follows:</w:t>
      </w:r>
    </w:p>
    <w:p w14:paraId="03053FEF" w14:textId="3D8F19E6"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e>
        </m:d>
        <m:r>
          <w:rPr>
            <w:rFonts w:ascii="Cambria Math" w:eastAsiaTheme="minorEastAsia" w:hAnsi="Cambria Math" w:cs="Times New Roman"/>
            <w:sz w:val="24"/>
            <w:szCs w:val="24"/>
          </w:rPr>
          <m:t>=0</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24</w:t>
      </w:r>
      <w:r w:rsidRPr="006F0F93">
        <w:rPr>
          <w:rFonts w:ascii="Times New Roman" w:eastAsiaTheme="minorEastAsia" w:hAnsi="Times New Roman" w:cs="Times New Roman"/>
          <w:sz w:val="24"/>
          <w:szCs w:val="24"/>
        </w:rPr>
        <w:t>)</w:t>
      </w:r>
    </w:p>
    <w:p w14:paraId="7B726FC3" w14:textId="10D393D3"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e>
        </m:d>
        <m:r>
          <w:rPr>
            <w:rFonts w:ascii="Cambria Math" w:eastAsiaTheme="minorEastAsia" w:hAnsi="Cambria Math" w:cs="Times New Roman"/>
            <w:sz w:val="24"/>
            <w:szCs w:val="24"/>
          </w:rPr>
          <m:t>=0</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25</w:t>
      </w:r>
      <w:r w:rsidRPr="006F0F93">
        <w:rPr>
          <w:rFonts w:ascii="Times New Roman" w:eastAsiaTheme="minorEastAsia" w:hAnsi="Times New Roman" w:cs="Times New Roman"/>
          <w:sz w:val="24"/>
          <w:szCs w:val="24"/>
        </w:rPr>
        <w:t>)</w:t>
      </w:r>
    </w:p>
    <w:p w14:paraId="70369808"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 xml:space="preserve">For the switch off case the only difference is the </w:t>
      </w:r>
      <w:proofErr w:type="spellStart"/>
      <w:r w:rsidRPr="006F0F93">
        <w:rPr>
          <w:rFonts w:ascii="Times New Roman" w:eastAsiaTheme="minorEastAsia" w:hAnsi="Times New Roman" w:cs="Times New Roman"/>
          <w:sz w:val="24"/>
          <w:szCs w:val="24"/>
        </w:rPr>
        <w:t>Vd</w:t>
      </w:r>
      <w:proofErr w:type="spellEnd"/>
      <w:r w:rsidRPr="006F0F93">
        <w:rPr>
          <w:rFonts w:ascii="Times New Roman" w:eastAsiaTheme="minorEastAsia" w:hAnsi="Times New Roman" w:cs="Times New Roman"/>
          <w:sz w:val="24"/>
          <w:szCs w:val="24"/>
        </w:rPr>
        <w:t xml:space="preserve"> term in the equation (9) will be zero the rest are the same with the switch on case. From </w:t>
      </w:r>
      <w:proofErr w:type="gramStart"/>
      <w:r w:rsidRPr="006F0F93">
        <w:rPr>
          <w:rFonts w:ascii="Times New Roman" w:eastAsiaTheme="minorEastAsia" w:hAnsi="Times New Roman" w:cs="Times New Roman"/>
          <w:sz w:val="24"/>
          <w:szCs w:val="24"/>
        </w:rPr>
        <w:t>all of</w:t>
      </w:r>
      <w:proofErr w:type="gramEnd"/>
      <w:r w:rsidRPr="006F0F93">
        <w:rPr>
          <w:rFonts w:ascii="Times New Roman" w:eastAsiaTheme="minorEastAsia" w:hAnsi="Times New Roman" w:cs="Times New Roman"/>
          <w:sz w:val="24"/>
          <w:szCs w:val="24"/>
        </w:rPr>
        <w:t xml:space="preserve"> these equations and assuming that R is much bigger than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and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oMath>
      <w:r w:rsidRPr="006F0F93">
        <w:rPr>
          <w:rFonts w:ascii="Times New Roman" w:eastAsiaTheme="minorEastAsia" w:hAnsi="Times New Roman" w:cs="Times New Roman"/>
          <w:sz w:val="24"/>
          <w:szCs w:val="24"/>
        </w:rPr>
        <w:t xml:space="preserve"> gives us the following matrices:</w:t>
      </w:r>
    </w:p>
    <w:p w14:paraId="797355FA" w14:textId="0BE649CD"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L</m:t>
                      </m:r>
                    </m:den>
                  </m:f>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e>
              </m:mr>
            </m:m>
          </m:e>
        </m:d>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26</w:t>
      </w:r>
      <w:r w:rsidRPr="006F0F93">
        <w:rPr>
          <w:rFonts w:ascii="Times New Roman" w:eastAsiaTheme="minorEastAsia" w:hAnsi="Times New Roman" w:cs="Times New Roman"/>
          <w:sz w:val="24"/>
          <w:szCs w:val="24"/>
        </w:rPr>
        <w:t>)</w:t>
      </w:r>
    </w:p>
    <w:p w14:paraId="58B64763" w14:textId="73C1A4BB"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*D=</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r>
                    <m:rPr>
                      <m:lit/>
                    </m:rPr>
                    <w:rPr>
                      <w:rFonts w:ascii="Cambria Math" w:eastAsiaTheme="minorEastAsia" w:hAnsi="Cambria Math" w:cs="Times New Roman"/>
                      <w:sz w:val="24"/>
                      <w:szCs w:val="24"/>
                    </w:rPr>
                    <m:t>/</m:t>
                  </m:r>
                  <m:r>
                    <w:rPr>
                      <w:rFonts w:ascii="Cambria Math" w:eastAsiaTheme="minorEastAsia" w:hAnsi="Cambria Math" w:cs="Times New Roman"/>
                      <w:sz w:val="24"/>
                      <w:szCs w:val="24"/>
                    </w:rPr>
                    <m:t>L</m:t>
                  </m:r>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*D*</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27</w:t>
      </w:r>
      <w:r w:rsidRPr="006F0F93">
        <w:rPr>
          <w:rFonts w:ascii="Times New Roman" w:eastAsiaTheme="minorEastAsia" w:hAnsi="Times New Roman" w:cs="Times New Roman"/>
          <w:sz w:val="24"/>
          <w:szCs w:val="24"/>
        </w:rPr>
        <w:t>)</w:t>
      </w:r>
    </w:p>
    <w:p w14:paraId="63DD8CA3" w14:textId="62AEED41"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e>
                <m:e>
                  <m:r>
                    <w:rPr>
                      <w:rFonts w:ascii="Cambria Math" w:eastAsiaTheme="minorEastAsia" w:hAnsi="Cambria Math" w:cs="Times New Roman"/>
                      <w:sz w:val="24"/>
                      <w:szCs w:val="24"/>
                    </w:rPr>
                    <m:t>1</m:t>
                  </m:r>
                </m:e>
              </m:mr>
            </m:m>
          </m:e>
        </m:d>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(28</w:t>
      </w:r>
      <w:r w:rsidRPr="006F0F93">
        <w:rPr>
          <w:rFonts w:ascii="Times New Roman" w:eastAsiaTheme="minorEastAsia" w:hAnsi="Times New Roman" w:cs="Times New Roman"/>
          <w:sz w:val="24"/>
          <w:szCs w:val="24"/>
        </w:rPr>
        <w:t>)</w:t>
      </w:r>
    </w:p>
    <w:p w14:paraId="456923BA"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509E4FD3" wp14:editId="64692CFD">
            <wp:extent cx="5943600" cy="1499235"/>
            <wp:effectExtent l="0" t="0" r="0" b="571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99235"/>
                    </a:xfrm>
                    <a:prstGeom prst="rect">
                      <a:avLst/>
                    </a:prstGeom>
                  </pic:spPr>
                </pic:pic>
              </a:graphicData>
            </a:graphic>
          </wp:inline>
        </w:drawing>
      </w:r>
    </w:p>
    <w:p w14:paraId="6D8C8097" w14:textId="6A50DCCA" w:rsidR="006F0F93" w:rsidRPr="006F0F93" w:rsidRDefault="006F0F93" w:rsidP="006F0F93">
      <w:pPr>
        <w:pStyle w:val="ResimYazs"/>
        <w:spacing w:line="360" w:lineRule="auto"/>
        <w:jc w:val="center"/>
        <w:rPr>
          <w:rFonts w:ascii="Times New Roman" w:eastAsiaTheme="minorEastAsia" w:hAnsi="Times New Roman" w:cs="Times New Roman"/>
          <w:i w:val="0"/>
          <w:iCs w:val="0"/>
          <w:color w:val="auto"/>
          <w:sz w:val="24"/>
          <w:szCs w:val="24"/>
        </w:rPr>
      </w:pPr>
      <w:r w:rsidRPr="006F0F93">
        <w:rPr>
          <w:rFonts w:ascii="Times New Roman" w:hAnsi="Times New Roman" w:cs="Times New Roman"/>
          <w:i w:val="0"/>
          <w:iCs w:val="0"/>
          <w:color w:val="auto"/>
          <w:sz w:val="24"/>
          <w:szCs w:val="24"/>
        </w:rPr>
        <w:t>Figure 32. Forward converter secondary side with state variables</w:t>
      </w:r>
    </w:p>
    <w:p w14:paraId="422E21E2" w14:textId="3E74B5EF" w:rsidR="006F0F93" w:rsidRPr="006F0F93" w:rsidRDefault="006F0F93" w:rsidP="006F0F93">
      <w:pPr>
        <w:spacing w:line="360" w:lineRule="auto"/>
        <w:ind w:firstLine="708"/>
        <w:jc w:val="both"/>
        <w:rPr>
          <w:rFonts w:ascii="Times New Roman" w:eastAsiaTheme="minorEastAsia" w:hAnsi="Times New Roman" w:cs="Times New Roman"/>
          <w:sz w:val="24"/>
          <w:szCs w:val="24"/>
        </w:rPr>
      </w:pPr>
      <w:proofErr w:type="gramStart"/>
      <w:r w:rsidRPr="006F0F93">
        <w:rPr>
          <w:rFonts w:ascii="Times New Roman" w:eastAsiaTheme="minorEastAsia" w:hAnsi="Times New Roman" w:cs="Times New Roman"/>
          <w:sz w:val="24"/>
          <w:szCs w:val="24"/>
        </w:rPr>
        <w:t>All of</w:t>
      </w:r>
      <w:proofErr w:type="gramEnd"/>
      <w:r w:rsidRPr="006F0F93">
        <w:rPr>
          <w:rFonts w:ascii="Times New Roman" w:eastAsiaTheme="minorEastAsia" w:hAnsi="Times New Roman" w:cs="Times New Roman"/>
          <w:sz w:val="24"/>
          <w:szCs w:val="24"/>
        </w:rPr>
        <w:t xml:space="preserve"> the matrices found in (</w:t>
      </w:r>
      <w:r>
        <w:rPr>
          <w:rFonts w:ascii="Times New Roman" w:eastAsiaTheme="minorEastAsia" w:hAnsi="Times New Roman" w:cs="Times New Roman"/>
          <w:sz w:val="24"/>
          <w:szCs w:val="24"/>
        </w:rPr>
        <w:t>26</w:t>
      </w:r>
      <w:r w:rsidRPr="006F0F93">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27</w:t>
      </w:r>
      <w:r w:rsidRPr="006F0F93">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28</w:t>
      </w:r>
      <w:r w:rsidRPr="006F0F93">
        <w:rPr>
          <w:rFonts w:ascii="Times New Roman" w:eastAsiaTheme="minorEastAsia" w:hAnsi="Times New Roman" w:cs="Times New Roman"/>
          <w:sz w:val="24"/>
          <w:szCs w:val="24"/>
        </w:rPr>
        <w:t>) can be implemented into equation (</w:t>
      </w:r>
      <w:r>
        <w:rPr>
          <w:rFonts w:ascii="Times New Roman" w:eastAsiaTheme="minorEastAsia" w:hAnsi="Times New Roman" w:cs="Times New Roman"/>
          <w:sz w:val="24"/>
          <w:szCs w:val="24"/>
        </w:rPr>
        <w:t>23</w:t>
      </w:r>
      <w:r w:rsidRPr="006F0F93">
        <w:rPr>
          <w:rFonts w:ascii="Times New Roman" w:eastAsiaTheme="minorEastAsia" w:hAnsi="Times New Roman" w:cs="Times New Roman"/>
          <w:sz w:val="24"/>
          <w:szCs w:val="24"/>
        </w:rPr>
        <w:t>).  This implementation results in the control to output transfer function:</w:t>
      </w:r>
    </w:p>
    <w:p w14:paraId="7ED6ACD8" w14:textId="188BF2FB" w:rsidR="006F0F93" w:rsidRPr="006F0F93" w:rsidRDefault="001D5271"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 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e>
            </m:d>
          </m:num>
          <m:den>
            <m:r>
              <w:rPr>
                <w:rFonts w:ascii="Cambria Math" w:eastAsiaTheme="minorEastAsia" w:hAnsi="Cambria Math" w:cs="Times New Roman"/>
                <w:sz w:val="24"/>
                <w:szCs w:val="24"/>
              </w:rPr>
              <m:t>LC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L*C</m:t>
                </m:r>
              </m:den>
            </m:f>
            <m:r>
              <w:rPr>
                <w:rFonts w:ascii="Cambria Math" w:eastAsiaTheme="minorEastAsia" w:hAnsi="Cambria Math" w:cs="Times New Roman"/>
                <w:sz w:val="24"/>
                <w:szCs w:val="24"/>
              </w:rPr>
              <m:t>}</m:t>
            </m:r>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(29)</m:t>
        </m:r>
      </m:oMath>
      <w:r w:rsidR="006F0F93" w:rsidRPr="006F0F93">
        <w:rPr>
          <w:rFonts w:ascii="Times New Roman" w:eastAsiaTheme="minorEastAsia" w:hAnsi="Times New Roman" w:cs="Times New Roman"/>
          <w:sz w:val="24"/>
          <w:szCs w:val="24"/>
        </w:rPr>
        <w:t xml:space="preserve">                                                </w:t>
      </w:r>
    </w:p>
    <w:p w14:paraId="0CB1E131"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order to make this transfer function fit in the standard form, following substitutions can be made:</w:t>
      </w:r>
    </w:p>
    <w:p w14:paraId="1F18DF0F" w14:textId="35DE7954" w:rsidR="006F0F93" w:rsidRPr="006F0F93" w:rsidRDefault="001D527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L*C</m:t>
                </m:r>
              </m:e>
            </m:rad>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(30</w:t>
      </w:r>
      <w:r w:rsidR="006F0F93" w:rsidRPr="006F0F93">
        <w:rPr>
          <w:rFonts w:ascii="Times New Roman" w:eastAsiaTheme="minorEastAsia" w:hAnsi="Times New Roman" w:cs="Times New Roman"/>
          <w:sz w:val="24"/>
          <w:szCs w:val="24"/>
        </w:rPr>
        <w:t>)</w:t>
      </w:r>
    </w:p>
    <w:p w14:paraId="4FBCF662" w14:textId="13DC9944"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31</w:t>
      </w:r>
      <w:r w:rsidRPr="006F0F93">
        <w:rPr>
          <w:rFonts w:ascii="Times New Roman" w:eastAsiaTheme="minorEastAsia" w:hAnsi="Times New Roman" w:cs="Times New Roman"/>
          <w:sz w:val="24"/>
          <w:szCs w:val="24"/>
        </w:rPr>
        <w:t>)</w:t>
      </w:r>
    </w:p>
    <w:p w14:paraId="1F44DAA1" w14:textId="7573DF39" w:rsidR="006F0F93" w:rsidRPr="006F0F93" w:rsidRDefault="001D527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 xml:space="preserve">  </w:t>
      </w:r>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32</w:t>
      </w:r>
      <w:r w:rsidR="006F0F93" w:rsidRPr="006F0F93">
        <w:rPr>
          <w:rFonts w:ascii="Times New Roman" w:eastAsiaTheme="minorEastAsia" w:hAnsi="Times New Roman" w:cs="Times New Roman"/>
          <w:sz w:val="24"/>
          <w:szCs w:val="24"/>
        </w:rPr>
        <w:t>)</w:t>
      </w:r>
    </w:p>
    <w:p w14:paraId="2F8421D7"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The transfer function with these implementations can be written as follows:</w:t>
      </w:r>
    </w:p>
    <w:p w14:paraId="7B12F64A" w14:textId="3413C78F" w:rsidR="006F0F93" w:rsidRPr="006F0F93" w:rsidRDefault="001D5271"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 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m:rPr>
                    <m:sty m:val="p"/>
                  </m:rPr>
                  <w:rPr>
                    <w:rFonts w:ascii="Cambria Math" w:hAnsi="Cambria Math" w:cs="Times New Roman"/>
                    <w:color w:val="4D5156"/>
                    <w:sz w:val="24"/>
                    <w:szCs w:val="24"/>
                    <w:shd w:val="clear" w:color="auto" w:fill="FFFFFF"/>
                  </w:rPr>
                  <m:t>ω</m:t>
                </m:r>
                <m:ctrlPr>
                  <w:rPr>
                    <w:rFonts w:ascii="Cambria Math" w:hAnsi="Cambria Math" w:cs="Times New Roman"/>
                    <w:color w:val="4D5156"/>
                    <w:sz w:val="24"/>
                    <w:szCs w:val="24"/>
                    <w:shd w:val="clear" w:color="auto" w:fill="FFFFFF"/>
                  </w:rPr>
                </m:ctrlP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num>
          <m:den>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*s+</m:t>
            </m:r>
            <m:sSubSup>
              <m:sSubSupPr>
                <m:ctrlPr>
                  <w:rPr>
                    <w:rFonts w:ascii="Cambria Math" w:eastAsiaTheme="minorEastAsia" w:hAnsi="Cambria Math" w:cs="Times New Roman"/>
                    <w:i/>
                    <w:sz w:val="24"/>
                    <w:szCs w:val="24"/>
                  </w:rPr>
                </m:ctrlPr>
              </m:sSubSup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33</w:t>
      </w:r>
      <w:r w:rsidR="006F0F93" w:rsidRPr="006F0F93">
        <w:rPr>
          <w:rFonts w:ascii="Times New Roman" w:eastAsiaTheme="minorEastAsia" w:hAnsi="Times New Roman" w:cs="Times New Roman"/>
          <w:sz w:val="24"/>
          <w:szCs w:val="24"/>
        </w:rPr>
        <w:t>)</w:t>
      </w:r>
    </w:p>
    <w:p w14:paraId="217F7623" w14:textId="77777777" w:rsidR="006F0F93" w:rsidRPr="006F0F93" w:rsidRDefault="006F0F93" w:rsidP="006F0F93">
      <w:pPr>
        <w:pStyle w:val="Balk1"/>
        <w:rPr>
          <w:rFonts w:eastAsiaTheme="minorEastAsia"/>
        </w:rPr>
      </w:pPr>
    </w:p>
    <w:p w14:paraId="31E3DCEE" w14:textId="77777777" w:rsidR="006F0F93" w:rsidRPr="006F0F93" w:rsidRDefault="006F0F93" w:rsidP="004A088C">
      <w:pPr>
        <w:pStyle w:val="Balk1"/>
        <w:rPr>
          <w:rFonts w:eastAsiaTheme="minorEastAsia"/>
        </w:rPr>
      </w:pPr>
      <w:bookmarkStart w:id="12" w:name="_Toc43930932"/>
      <w:r w:rsidRPr="006F0F93">
        <w:rPr>
          <w:rFonts w:eastAsiaTheme="minorEastAsia"/>
        </w:rPr>
        <w:t>Compensator Design</w:t>
      </w:r>
      <w:bookmarkEnd w:id="12"/>
    </w:p>
    <w:p w14:paraId="36B881C3" w14:textId="77777777" w:rsidR="006F0F93" w:rsidRPr="006F0F93" w:rsidRDefault="006F0F93" w:rsidP="006F0F93">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For the compensator design, we first need to find the pole/zero frequencies of the transfer function that we obtained and select a zero-crossover frequency. Zero- crossover frequency is selected as 1/5 to 1/10 of the frequency of switching. We selected it as 1/8 of out switching frequency which is 5kHz. Pole and zero frequencies are found from the equations below:</w:t>
      </w:r>
    </w:p>
    <w:p w14:paraId="2184026F" w14:textId="129ADB71" w:rsidR="006F0F93" w:rsidRPr="006F0F93" w:rsidRDefault="001D5271" w:rsidP="006F0F93">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pole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zero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34</w:t>
      </w:r>
      <w:r w:rsidR="006F0F93" w:rsidRPr="006F0F93">
        <w:rPr>
          <w:rFonts w:ascii="Times New Roman" w:eastAsiaTheme="minorEastAsia" w:hAnsi="Times New Roman" w:cs="Times New Roman"/>
          <w:sz w:val="24"/>
          <w:szCs w:val="24"/>
        </w:rPr>
        <w:t>)</w:t>
      </w:r>
      <w:r w:rsidR="006F0F93" w:rsidRPr="006F0F93">
        <w:rPr>
          <w:rFonts w:ascii="Times New Roman" w:hAnsi="Times New Roman" w:cs="Times New Roman"/>
          <w:sz w:val="24"/>
          <w:szCs w:val="24"/>
        </w:rPr>
        <w:t xml:space="preserve"> </w:t>
      </w:r>
    </w:p>
    <w:p w14:paraId="1576C74B" w14:textId="2DC02A8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lastRenderedPageBreak/>
        <w:t>The table below shows the important frequencies of this system:</w:t>
      </w:r>
    </w:p>
    <w:tbl>
      <w:tblPr>
        <w:tblStyle w:val="TabloKlavuzu"/>
        <w:tblW w:w="7480" w:type="dxa"/>
        <w:jc w:val="center"/>
        <w:tblLook w:val="04A0" w:firstRow="1" w:lastRow="0" w:firstColumn="1" w:lastColumn="0" w:noHBand="0" w:noVBand="1"/>
      </w:tblPr>
      <w:tblGrid>
        <w:gridCol w:w="1870"/>
        <w:gridCol w:w="1870"/>
        <w:gridCol w:w="1870"/>
        <w:gridCol w:w="1870"/>
      </w:tblGrid>
      <w:tr w:rsidR="006F0F93" w:rsidRPr="006F0F93" w14:paraId="540CFD5E" w14:textId="77777777" w:rsidTr="006F0F93">
        <w:trPr>
          <w:jc w:val="center"/>
        </w:trPr>
        <w:tc>
          <w:tcPr>
            <w:tcW w:w="1870" w:type="dxa"/>
          </w:tcPr>
          <w:p w14:paraId="08C8355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pole</w:t>
            </w:r>
          </w:p>
        </w:tc>
        <w:tc>
          <w:tcPr>
            <w:tcW w:w="1870" w:type="dxa"/>
          </w:tcPr>
          <w:p w14:paraId="03B3A4E0"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zero-crossover</w:t>
            </w:r>
          </w:p>
        </w:tc>
        <w:tc>
          <w:tcPr>
            <w:tcW w:w="1870" w:type="dxa"/>
          </w:tcPr>
          <w:p w14:paraId="1DC8DD6C"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zero ESR</w:t>
            </w:r>
          </w:p>
        </w:tc>
        <w:tc>
          <w:tcPr>
            <w:tcW w:w="1870" w:type="dxa"/>
          </w:tcPr>
          <w:p w14:paraId="3DE34CF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switch</w:t>
            </w:r>
          </w:p>
        </w:tc>
      </w:tr>
      <w:tr w:rsidR="006F0F93" w:rsidRPr="006F0F93" w14:paraId="001171C1" w14:textId="77777777" w:rsidTr="006F0F93">
        <w:trPr>
          <w:jc w:val="center"/>
        </w:trPr>
        <w:tc>
          <w:tcPr>
            <w:tcW w:w="1870" w:type="dxa"/>
          </w:tcPr>
          <w:p w14:paraId="1160E43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1.239 kHz</w:t>
            </w:r>
          </w:p>
        </w:tc>
        <w:tc>
          <w:tcPr>
            <w:tcW w:w="1870" w:type="dxa"/>
          </w:tcPr>
          <w:p w14:paraId="4D20602F"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5 kHz</w:t>
            </w:r>
          </w:p>
        </w:tc>
        <w:tc>
          <w:tcPr>
            <w:tcW w:w="1870" w:type="dxa"/>
          </w:tcPr>
          <w:p w14:paraId="6E16C01E"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18.651 kHz</w:t>
            </w:r>
          </w:p>
        </w:tc>
        <w:tc>
          <w:tcPr>
            <w:tcW w:w="1870" w:type="dxa"/>
          </w:tcPr>
          <w:p w14:paraId="79D51EF4"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40 kHz</w:t>
            </w:r>
          </w:p>
        </w:tc>
      </w:tr>
    </w:tbl>
    <w:p w14:paraId="38459703" w14:textId="7777777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t xml:space="preserve"> </w:t>
      </w:r>
    </w:p>
    <w:p w14:paraId="60BF13C6" w14:textId="77777777"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hAnsi="Times New Roman" w:cs="Times New Roman"/>
          <w:sz w:val="24"/>
          <w:szCs w:val="24"/>
        </w:rPr>
        <w:t xml:space="preserve">After finding these frequencies, the next step is selecting the compensator type. This selection made with a convention taken from the book the Dynamics and Control of Switched Electronic Systems. The convention is indicated in the figure below: </w:t>
      </w:r>
    </w:p>
    <w:p w14:paraId="1D667790"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31EFCFDC" wp14:editId="5805FE9E">
            <wp:extent cx="3819525" cy="173355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9525" cy="1733550"/>
                    </a:xfrm>
                    <a:prstGeom prst="rect">
                      <a:avLst/>
                    </a:prstGeom>
                  </pic:spPr>
                </pic:pic>
              </a:graphicData>
            </a:graphic>
          </wp:inline>
        </w:drawing>
      </w:r>
    </w:p>
    <w:p w14:paraId="7F05809D" w14:textId="051AA5A2" w:rsidR="006F0F93" w:rsidRPr="006F0F93" w:rsidRDefault="006F0F93" w:rsidP="006F0F93">
      <w:pPr>
        <w:pStyle w:val="ResimYazs"/>
        <w:spacing w:line="360" w:lineRule="auto"/>
        <w:jc w:val="center"/>
        <w:rPr>
          <w:rFonts w:ascii="Times New Roman" w:hAnsi="Times New Roman" w:cs="Times New Roman"/>
          <w:i w:val="0"/>
          <w:iCs w:val="0"/>
          <w:color w:val="auto"/>
          <w:sz w:val="24"/>
          <w:szCs w:val="24"/>
        </w:rPr>
      </w:pPr>
      <w:r w:rsidRPr="006F0F93">
        <w:rPr>
          <w:rFonts w:ascii="Times New Roman" w:hAnsi="Times New Roman" w:cs="Times New Roman"/>
          <w:i w:val="0"/>
          <w:iCs w:val="0"/>
          <w:color w:val="auto"/>
          <w:sz w:val="24"/>
          <w:szCs w:val="24"/>
        </w:rPr>
        <w:t>Figure 33. Convention for compensator type selection</w:t>
      </w:r>
    </w:p>
    <w:p w14:paraId="1123F4CF" w14:textId="77777777"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hAnsi="Times New Roman" w:cs="Times New Roman"/>
          <w:sz w:val="24"/>
          <w:szCs w:val="24"/>
        </w:rPr>
        <w:t xml:space="preserve">Using this convention with the frequencies that we found and indicated in the table above, gives us the result that Type III-A is the most suitable compensator type for our system. </w:t>
      </w:r>
    </w:p>
    <w:p w14:paraId="2B7360B9" w14:textId="2B8370D0" w:rsidR="006F0F93" w:rsidRPr="006F0F93" w:rsidRDefault="006F0F93" w:rsidP="006F0F93">
      <w:pPr>
        <w:spacing w:line="360" w:lineRule="auto"/>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b/>
        <w:t>In the Type III-A compensator approach poles and zeros of the compensator is selected as indicated below:</w:t>
      </w:r>
    </w:p>
    <w:p w14:paraId="0452638A" w14:textId="07BAC850" w:rsidR="006F0F93" w:rsidRPr="006F0F93" w:rsidRDefault="001D527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LC</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Z1</m:t>
            </m:r>
          </m:sub>
        </m:sSub>
        <m:r>
          <w:rPr>
            <w:rFonts w:ascii="Cambria Math" w:eastAsiaTheme="minorEastAsia" w:hAnsi="Cambria Math" w:cs="Times New Roman"/>
            <w:sz w:val="24"/>
            <w:szCs w:val="24"/>
          </w:rPr>
          <m:t>=0.75*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ESR</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num>
          <m:den>
            <m:r>
              <w:rPr>
                <w:rFonts w:ascii="Cambria Math" w:eastAsiaTheme="minorEastAsia" w:hAnsi="Cambria Math" w:cs="Times New Roman"/>
                <w:sz w:val="24"/>
                <w:szCs w:val="24"/>
              </w:rPr>
              <m:t>2</m:t>
            </m:r>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35</w:t>
      </w:r>
      <w:r w:rsidR="006F0F93" w:rsidRPr="006F0F93">
        <w:rPr>
          <w:rFonts w:ascii="Times New Roman" w:eastAsiaTheme="minorEastAsia" w:hAnsi="Times New Roman" w:cs="Times New Roman"/>
          <w:sz w:val="24"/>
          <w:szCs w:val="24"/>
        </w:rPr>
        <w:t>)</w:t>
      </w:r>
    </w:p>
    <w:p w14:paraId="67C15FCD"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The formulas of this poles and zero values can be seen below:</w:t>
      </w:r>
    </w:p>
    <w:p w14:paraId="00851DEF" w14:textId="50248A50" w:rsidR="006F0F93" w:rsidRPr="006F0F93" w:rsidRDefault="001D527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C1</m:t>
                </m:r>
              </m:sub>
            </m:sSub>
          </m:den>
        </m:f>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36</w:t>
      </w:r>
      <w:r w:rsidR="006F0F93" w:rsidRPr="006F0F93">
        <w:rPr>
          <w:rFonts w:ascii="Times New Roman" w:eastAsiaTheme="minorEastAsia" w:hAnsi="Times New Roman" w:cs="Times New Roman"/>
          <w:sz w:val="24"/>
          <w:szCs w:val="24"/>
        </w:rPr>
        <w:t>)</w:t>
      </w:r>
    </w:p>
    <w:p w14:paraId="0DDA00DE" w14:textId="1735CF58" w:rsidR="006F0F93" w:rsidRPr="006F0F93" w:rsidRDefault="001D527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p1</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p3</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37</w:t>
      </w:r>
      <w:r w:rsidR="006F0F93" w:rsidRPr="006F0F93">
        <w:rPr>
          <w:rFonts w:ascii="Times New Roman" w:eastAsiaTheme="minorEastAsia" w:hAnsi="Times New Roman" w:cs="Times New Roman"/>
          <w:sz w:val="24"/>
          <w:szCs w:val="24"/>
        </w:rPr>
        <w:t>)</w:t>
      </w:r>
    </w:p>
    <w:p w14:paraId="7F5FEA1C" w14:textId="17F68ACF"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 xml:space="preserve">In order to find the circuit component values, it is needed to start with attaining a value to a capacitor. In our case we selected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oMath>
      <w:r w:rsidRPr="006F0F93">
        <w:rPr>
          <w:rFonts w:ascii="Times New Roman" w:eastAsiaTheme="minorEastAsia" w:hAnsi="Times New Roman" w:cs="Times New Roman"/>
          <w:sz w:val="24"/>
          <w:szCs w:val="24"/>
        </w:rPr>
        <w:t xml:space="preserve"> equal to 2.2nF. Moreover, the voltage level of the sawtooth wave and the reference voltage </w:t>
      </w:r>
      <w:proofErr w:type="gramStart"/>
      <w:r w:rsidRPr="006F0F93">
        <w:rPr>
          <w:rFonts w:ascii="Times New Roman" w:eastAsiaTheme="minorEastAsia" w:hAnsi="Times New Roman" w:cs="Times New Roman"/>
          <w:sz w:val="24"/>
          <w:szCs w:val="24"/>
        </w:rPr>
        <w:t>have to</w:t>
      </w:r>
      <w:proofErr w:type="gramEnd"/>
      <w:r w:rsidRPr="006F0F93">
        <w:rPr>
          <w:rFonts w:ascii="Times New Roman" w:eastAsiaTheme="minorEastAsia" w:hAnsi="Times New Roman" w:cs="Times New Roman"/>
          <w:sz w:val="24"/>
          <w:szCs w:val="24"/>
        </w:rPr>
        <w:t xml:space="preserve"> be selected beforehand and which are selected as 1.8 Volts and 0.9 Volts respectively which are standard selections. Then, when the formulas </w:t>
      </w:r>
      <w:r w:rsidRPr="006F0F93">
        <w:rPr>
          <w:rFonts w:ascii="Times New Roman" w:eastAsiaTheme="minorEastAsia" w:hAnsi="Times New Roman" w:cs="Times New Roman"/>
          <w:sz w:val="24"/>
          <w:szCs w:val="24"/>
        </w:rPr>
        <w:lastRenderedPageBreak/>
        <w:t>given in equations (</w:t>
      </w:r>
      <w:r w:rsidR="004A088C">
        <w:rPr>
          <w:rFonts w:ascii="Times New Roman" w:eastAsiaTheme="minorEastAsia" w:hAnsi="Times New Roman" w:cs="Times New Roman"/>
          <w:sz w:val="24"/>
          <w:szCs w:val="24"/>
        </w:rPr>
        <w:t>36</w:t>
      </w:r>
      <w:r w:rsidRPr="006F0F93">
        <w:rPr>
          <w:rFonts w:ascii="Times New Roman" w:eastAsiaTheme="minorEastAsia" w:hAnsi="Times New Roman" w:cs="Times New Roman"/>
          <w:sz w:val="24"/>
          <w:szCs w:val="24"/>
        </w:rPr>
        <w:t>) and (</w:t>
      </w:r>
      <w:r w:rsidR="004A088C">
        <w:rPr>
          <w:rFonts w:ascii="Times New Roman" w:eastAsiaTheme="minorEastAsia" w:hAnsi="Times New Roman" w:cs="Times New Roman"/>
          <w:sz w:val="24"/>
          <w:szCs w:val="24"/>
        </w:rPr>
        <w:t>37</w:t>
      </w:r>
      <w:r w:rsidRPr="006F0F93">
        <w:rPr>
          <w:rFonts w:ascii="Times New Roman" w:eastAsiaTheme="minorEastAsia" w:hAnsi="Times New Roman" w:cs="Times New Roman"/>
          <w:sz w:val="24"/>
          <w:szCs w:val="24"/>
        </w:rPr>
        <w:t>) are used to find the required frequencies given in equation (</w:t>
      </w:r>
      <w:r w:rsidR="004A088C">
        <w:rPr>
          <w:rFonts w:ascii="Times New Roman" w:eastAsiaTheme="minorEastAsia" w:hAnsi="Times New Roman" w:cs="Times New Roman"/>
          <w:sz w:val="24"/>
          <w:szCs w:val="24"/>
        </w:rPr>
        <w:t>35</w:t>
      </w:r>
      <w:r w:rsidRPr="006F0F93">
        <w:rPr>
          <w:rFonts w:ascii="Times New Roman" w:eastAsiaTheme="minorEastAsia" w:hAnsi="Times New Roman" w:cs="Times New Roman"/>
          <w:sz w:val="24"/>
          <w:szCs w:val="24"/>
        </w:rPr>
        <w:t>), the resulting circuit component values can be found as follows:</w:t>
      </w:r>
    </w:p>
    <w:tbl>
      <w:tblPr>
        <w:tblStyle w:val="TabloKlavuzu"/>
        <w:tblW w:w="0" w:type="auto"/>
        <w:tblLook w:val="04A0" w:firstRow="1" w:lastRow="0" w:firstColumn="1" w:lastColumn="0" w:noHBand="0" w:noVBand="1"/>
      </w:tblPr>
      <w:tblGrid>
        <w:gridCol w:w="1299"/>
        <w:gridCol w:w="1275"/>
        <w:gridCol w:w="1290"/>
        <w:gridCol w:w="1304"/>
        <w:gridCol w:w="1295"/>
        <w:gridCol w:w="1304"/>
        <w:gridCol w:w="1295"/>
      </w:tblGrid>
      <w:tr w:rsidR="006F0F93" w:rsidRPr="006F0F93" w14:paraId="548A4448" w14:textId="77777777" w:rsidTr="006F0F93">
        <w:tc>
          <w:tcPr>
            <w:tcW w:w="1335" w:type="dxa"/>
          </w:tcPr>
          <w:p w14:paraId="1DA538FC" w14:textId="77777777" w:rsidR="006F0F93" w:rsidRPr="006F0F93" w:rsidRDefault="001D527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C1</m:t>
                    </m:r>
                  </m:sub>
                </m:sSub>
              </m:oMath>
            </m:oMathPara>
          </w:p>
        </w:tc>
        <w:tc>
          <w:tcPr>
            <w:tcW w:w="1335" w:type="dxa"/>
          </w:tcPr>
          <w:p w14:paraId="6687E0B4" w14:textId="77777777" w:rsidR="006F0F93" w:rsidRPr="006F0F93" w:rsidRDefault="001D527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C2</m:t>
                    </m:r>
                  </m:sub>
                </m:sSub>
              </m:oMath>
            </m:oMathPara>
          </w:p>
        </w:tc>
        <w:tc>
          <w:tcPr>
            <w:tcW w:w="1336" w:type="dxa"/>
          </w:tcPr>
          <w:p w14:paraId="05C44C56" w14:textId="77777777" w:rsidR="006F0F93" w:rsidRPr="006F0F93" w:rsidRDefault="001D527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oMath>
            </m:oMathPara>
          </w:p>
        </w:tc>
        <w:tc>
          <w:tcPr>
            <w:tcW w:w="1336" w:type="dxa"/>
          </w:tcPr>
          <w:p w14:paraId="56B124C8" w14:textId="77777777" w:rsidR="006F0F93" w:rsidRPr="006F0F93" w:rsidRDefault="001D527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f1</m:t>
                    </m:r>
                  </m:sub>
                </m:sSub>
              </m:oMath>
            </m:oMathPara>
          </w:p>
        </w:tc>
        <w:tc>
          <w:tcPr>
            <w:tcW w:w="1336" w:type="dxa"/>
          </w:tcPr>
          <w:p w14:paraId="64DCE691" w14:textId="77777777" w:rsidR="006F0F93" w:rsidRPr="006F0F93" w:rsidRDefault="001D527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f2</m:t>
                    </m:r>
                  </m:sub>
                </m:sSub>
              </m:oMath>
            </m:oMathPara>
          </w:p>
        </w:tc>
        <w:tc>
          <w:tcPr>
            <w:tcW w:w="1336" w:type="dxa"/>
          </w:tcPr>
          <w:p w14:paraId="098647AF" w14:textId="77777777" w:rsidR="006F0F93" w:rsidRPr="006F0F93" w:rsidRDefault="001D527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oMath>
            </m:oMathPara>
          </w:p>
        </w:tc>
        <w:tc>
          <w:tcPr>
            <w:tcW w:w="1336" w:type="dxa"/>
          </w:tcPr>
          <w:p w14:paraId="7F78B37A" w14:textId="77777777" w:rsidR="006F0F93" w:rsidRPr="006F0F93" w:rsidRDefault="001D527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oMath>
            </m:oMathPara>
          </w:p>
        </w:tc>
      </w:tr>
      <w:tr w:rsidR="006F0F93" w:rsidRPr="006F0F93" w14:paraId="3056DEF3" w14:textId="77777777" w:rsidTr="006F0F93">
        <w:tc>
          <w:tcPr>
            <w:tcW w:w="1335" w:type="dxa"/>
          </w:tcPr>
          <w:p w14:paraId="576A6CD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19.5nF</w:t>
            </w:r>
          </w:p>
        </w:tc>
        <w:tc>
          <w:tcPr>
            <w:tcW w:w="1335" w:type="dxa"/>
          </w:tcPr>
          <w:p w14:paraId="28DDBF5C"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1nF</w:t>
            </w:r>
          </w:p>
        </w:tc>
        <w:tc>
          <w:tcPr>
            <w:tcW w:w="1336" w:type="dxa"/>
          </w:tcPr>
          <w:p w14:paraId="5E02E4B1"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2.2nF</w:t>
            </w:r>
          </w:p>
        </w:tc>
        <w:tc>
          <w:tcPr>
            <w:tcW w:w="1336" w:type="dxa"/>
          </w:tcPr>
          <w:p w14:paraId="300C43F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54.5kΩ</w:t>
            </w:r>
          </w:p>
        </w:tc>
        <w:tc>
          <w:tcPr>
            <w:tcW w:w="1336" w:type="dxa"/>
          </w:tcPr>
          <w:p w14:paraId="61979F76"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5.4kΩ</w:t>
            </w:r>
          </w:p>
        </w:tc>
        <w:tc>
          <w:tcPr>
            <w:tcW w:w="1336" w:type="dxa"/>
          </w:tcPr>
          <w:p w14:paraId="10CD581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3.88kΩ</w:t>
            </w:r>
          </w:p>
        </w:tc>
        <w:tc>
          <w:tcPr>
            <w:tcW w:w="1336" w:type="dxa"/>
          </w:tcPr>
          <w:p w14:paraId="30B87B17"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8.8kΩ</w:t>
            </w:r>
          </w:p>
        </w:tc>
      </w:tr>
    </w:tbl>
    <w:p w14:paraId="0FB3CF98" w14:textId="77777777" w:rsidR="006F0F93" w:rsidRPr="006F0F93" w:rsidRDefault="006F0F93" w:rsidP="006F0F93">
      <w:pPr>
        <w:spacing w:line="360" w:lineRule="auto"/>
        <w:jc w:val="center"/>
        <w:rPr>
          <w:rFonts w:ascii="Times New Roman" w:eastAsiaTheme="minorEastAsia" w:hAnsi="Times New Roman" w:cs="Times New Roman"/>
          <w:sz w:val="24"/>
          <w:szCs w:val="24"/>
        </w:rPr>
      </w:pPr>
    </w:p>
    <w:p w14:paraId="002FC05B"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7905C91D" wp14:editId="6E0155F1">
            <wp:extent cx="3419060" cy="2253022"/>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8404" cy="2265769"/>
                    </a:xfrm>
                    <a:prstGeom prst="rect">
                      <a:avLst/>
                    </a:prstGeom>
                  </pic:spPr>
                </pic:pic>
              </a:graphicData>
            </a:graphic>
          </wp:inline>
        </w:drawing>
      </w:r>
    </w:p>
    <w:p w14:paraId="02CB566A" w14:textId="19CBFD3F" w:rsidR="006F0F93" w:rsidRPr="004A088C" w:rsidRDefault="006F0F93" w:rsidP="004A088C">
      <w:pPr>
        <w:pStyle w:val="ResimYazs"/>
        <w:spacing w:line="360" w:lineRule="auto"/>
        <w:jc w:val="center"/>
        <w:rPr>
          <w:rFonts w:ascii="Times New Roman" w:eastAsiaTheme="minorEastAsia" w:hAnsi="Times New Roman" w:cs="Times New Roman"/>
          <w:i w:val="0"/>
          <w:iCs w:val="0"/>
          <w:sz w:val="24"/>
          <w:szCs w:val="24"/>
        </w:rPr>
      </w:pPr>
      <w:r w:rsidRPr="004A088C">
        <w:rPr>
          <w:rFonts w:ascii="Times New Roman" w:hAnsi="Times New Roman" w:cs="Times New Roman"/>
          <w:i w:val="0"/>
          <w:iCs w:val="0"/>
          <w:color w:val="auto"/>
          <w:sz w:val="24"/>
          <w:szCs w:val="24"/>
        </w:rPr>
        <w:t xml:space="preserve">Figure </w:t>
      </w:r>
      <w:r w:rsidRPr="004A088C">
        <w:rPr>
          <w:rFonts w:ascii="Times New Roman" w:hAnsi="Times New Roman" w:cs="Times New Roman"/>
          <w:i w:val="0"/>
          <w:iCs w:val="0"/>
          <w:color w:val="auto"/>
          <w:sz w:val="24"/>
          <w:szCs w:val="24"/>
        </w:rPr>
        <w:fldChar w:fldCharType="begin"/>
      </w:r>
      <w:r w:rsidRPr="004A088C">
        <w:rPr>
          <w:rFonts w:ascii="Times New Roman" w:hAnsi="Times New Roman" w:cs="Times New Roman"/>
          <w:i w:val="0"/>
          <w:iCs w:val="0"/>
          <w:color w:val="auto"/>
          <w:sz w:val="24"/>
          <w:szCs w:val="24"/>
        </w:rPr>
        <w:instrText xml:space="preserve"> SEQ Figure \* ARABIC </w:instrText>
      </w:r>
      <w:r w:rsidRPr="004A088C">
        <w:rPr>
          <w:rFonts w:ascii="Times New Roman" w:hAnsi="Times New Roman" w:cs="Times New Roman"/>
          <w:i w:val="0"/>
          <w:iCs w:val="0"/>
          <w:color w:val="auto"/>
          <w:sz w:val="24"/>
          <w:szCs w:val="24"/>
        </w:rPr>
        <w:fldChar w:fldCharType="separate"/>
      </w:r>
      <w:r w:rsidR="0042742F">
        <w:rPr>
          <w:rFonts w:ascii="Times New Roman" w:hAnsi="Times New Roman" w:cs="Times New Roman"/>
          <w:i w:val="0"/>
          <w:iCs w:val="0"/>
          <w:noProof/>
          <w:color w:val="auto"/>
          <w:sz w:val="24"/>
          <w:szCs w:val="24"/>
        </w:rPr>
        <w:t>1</w:t>
      </w:r>
      <w:r w:rsidRPr="004A088C">
        <w:rPr>
          <w:rFonts w:ascii="Times New Roman" w:hAnsi="Times New Roman" w:cs="Times New Roman"/>
          <w:i w:val="0"/>
          <w:iCs w:val="0"/>
          <w:noProof/>
          <w:color w:val="auto"/>
          <w:sz w:val="24"/>
          <w:szCs w:val="24"/>
        </w:rPr>
        <w:fldChar w:fldCharType="end"/>
      </w:r>
      <w:r w:rsidR="004A088C" w:rsidRPr="004A088C">
        <w:rPr>
          <w:rFonts w:ascii="Times New Roman" w:hAnsi="Times New Roman" w:cs="Times New Roman"/>
          <w:i w:val="0"/>
          <w:iCs w:val="0"/>
          <w:noProof/>
          <w:color w:val="auto"/>
          <w:sz w:val="24"/>
          <w:szCs w:val="24"/>
        </w:rPr>
        <w:t>4.</w:t>
      </w:r>
      <w:r w:rsidRPr="004A088C">
        <w:rPr>
          <w:rFonts w:ascii="Times New Roman" w:hAnsi="Times New Roman" w:cs="Times New Roman"/>
          <w:i w:val="0"/>
          <w:iCs w:val="0"/>
          <w:color w:val="auto"/>
          <w:sz w:val="24"/>
          <w:szCs w:val="24"/>
        </w:rPr>
        <w:t xml:space="preserve"> Type III compensator circuit schematic</w:t>
      </w:r>
    </w:p>
    <w:p w14:paraId="29FD1D12" w14:textId="0556F6CD" w:rsidR="006F0F93" w:rsidRPr="004A088C" w:rsidRDefault="006F0F93" w:rsidP="004A088C">
      <w:pPr>
        <w:pStyle w:val="Balk2"/>
        <w:rPr>
          <w:rFonts w:ascii="Times New Roman" w:hAnsi="Times New Roman"/>
          <w:sz w:val="28"/>
          <w:szCs w:val="32"/>
        </w:rPr>
      </w:pPr>
      <w:bookmarkStart w:id="13" w:name="_Toc43930933"/>
      <w:r w:rsidRPr="006F0F93">
        <w:rPr>
          <w:rFonts w:eastAsiaTheme="minorEastAsia"/>
        </w:rPr>
        <w:t>Bode Plots</w:t>
      </w:r>
      <w:bookmarkEnd w:id="13"/>
    </w:p>
    <w:p w14:paraId="6E511081" w14:textId="16D3F94A"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At first, we derived the transfer function of the forward converter. At the Figure 4 below the bode plot of this transfer function is indicated. Later, we designed a compensator in order to get a better response from our circuit. Figure 5 indicates the bode plot of the forward converter and compensator system. When we look at the bode plots, there are several differences that draws attention. Firstly, the gain of the compensated system is higher for small frequencies and stalls at high gains for a longer time. Moreover, for the higher frequencies the gain drops much faster in the compensated system. From the gain plots, one can observe that compensated system has higher DC gain and better filtering characteristics for harmonics.  The desired characteristics for phase plots are having 180 degrees as the frequency increases (to filter out harmonics) and have a high phase margin (higher than 40 degrees).  The uncompensated system has a good phase margin. However, as the frequency increases the phase angle stays at 90 degrees which is not desired. Type III compensator make the phase angle start from -90 degrees but thanks to the huge phase boost it still have 60 degrees phase margin and has phase angle 180 degrees for higher frequencies. To sum up all, the compensated system shows a desired behavior and its feasible for our system.</w:t>
      </w:r>
    </w:p>
    <w:p w14:paraId="36F32451" w14:textId="77777777" w:rsidR="006F0F93" w:rsidRPr="006F0F93" w:rsidRDefault="006F0F93" w:rsidP="006F0F93">
      <w:pPr>
        <w:spacing w:line="360" w:lineRule="auto"/>
        <w:rPr>
          <w:rFonts w:ascii="Times New Roman" w:hAnsi="Times New Roman" w:cs="Times New Roman"/>
          <w:noProof/>
          <w:sz w:val="24"/>
          <w:szCs w:val="24"/>
        </w:rPr>
      </w:pPr>
    </w:p>
    <w:p w14:paraId="28C51038"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444AFADB" wp14:editId="0B868A97">
            <wp:extent cx="6467475" cy="3482487"/>
            <wp:effectExtent l="0" t="0" r="0"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98" t="6074" r="7852" b="6650"/>
                    <a:stretch/>
                  </pic:blipFill>
                  <pic:spPr bwMode="auto">
                    <a:xfrm>
                      <a:off x="0" y="0"/>
                      <a:ext cx="6488904" cy="3494025"/>
                    </a:xfrm>
                    <a:prstGeom prst="rect">
                      <a:avLst/>
                    </a:prstGeom>
                    <a:noFill/>
                    <a:ln>
                      <a:noFill/>
                    </a:ln>
                    <a:extLst>
                      <a:ext uri="{53640926-AAD7-44D8-BBD7-CCE9431645EC}">
                        <a14:shadowObscured xmlns:a14="http://schemas.microsoft.com/office/drawing/2010/main"/>
                      </a:ext>
                    </a:extLst>
                  </pic:spPr>
                </pic:pic>
              </a:graphicData>
            </a:graphic>
          </wp:inline>
        </w:drawing>
      </w:r>
    </w:p>
    <w:p w14:paraId="2B0BF130" w14:textId="4A631235" w:rsidR="006F0F93" w:rsidRPr="004A088C" w:rsidRDefault="006F0F93" w:rsidP="006F0F93">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Figure</w:t>
      </w:r>
      <w:r w:rsidR="004A088C" w:rsidRPr="004A088C">
        <w:rPr>
          <w:rFonts w:ascii="Times New Roman" w:hAnsi="Times New Roman" w:cs="Times New Roman"/>
          <w:i w:val="0"/>
          <w:iCs w:val="0"/>
          <w:color w:val="auto"/>
          <w:sz w:val="24"/>
          <w:szCs w:val="24"/>
        </w:rPr>
        <w:t xml:space="preserve"> 35.</w:t>
      </w:r>
      <w:r w:rsidRPr="004A088C">
        <w:rPr>
          <w:rFonts w:ascii="Times New Roman" w:hAnsi="Times New Roman" w:cs="Times New Roman"/>
          <w:i w:val="0"/>
          <w:iCs w:val="0"/>
          <w:color w:val="auto"/>
          <w:sz w:val="24"/>
          <w:szCs w:val="24"/>
        </w:rPr>
        <w:t xml:space="preserve"> Bode plot of the forward converter topology</w:t>
      </w:r>
    </w:p>
    <w:p w14:paraId="043084CD" w14:textId="77777777" w:rsidR="006F0F93" w:rsidRPr="006F0F93" w:rsidRDefault="006F0F93" w:rsidP="006F0F93">
      <w:pPr>
        <w:spacing w:line="360" w:lineRule="auto"/>
        <w:rPr>
          <w:rFonts w:ascii="Times New Roman" w:hAnsi="Times New Roman" w:cs="Times New Roman"/>
          <w:noProof/>
          <w:sz w:val="24"/>
          <w:szCs w:val="24"/>
        </w:rPr>
      </w:pPr>
    </w:p>
    <w:p w14:paraId="54634F17"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437F6CF7" wp14:editId="0A841CB8">
            <wp:extent cx="6162179" cy="341947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295" t="2877" r="7532" b="5052"/>
                    <a:stretch/>
                  </pic:blipFill>
                  <pic:spPr bwMode="auto">
                    <a:xfrm>
                      <a:off x="0" y="0"/>
                      <a:ext cx="6164167" cy="3420578"/>
                    </a:xfrm>
                    <a:prstGeom prst="rect">
                      <a:avLst/>
                    </a:prstGeom>
                    <a:noFill/>
                    <a:ln>
                      <a:noFill/>
                    </a:ln>
                    <a:extLst>
                      <a:ext uri="{53640926-AAD7-44D8-BBD7-CCE9431645EC}">
                        <a14:shadowObscured xmlns:a14="http://schemas.microsoft.com/office/drawing/2010/main"/>
                      </a:ext>
                    </a:extLst>
                  </pic:spPr>
                </pic:pic>
              </a:graphicData>
            </a:graphic>
          </wp:inline>
        </w:drawing>
      </w:r>
    </w:p>
    <w:p w14:paraId="00DDFC0D" w14:textId="39D8A57C" w:rsidR="006F0F93" w:rsidRPr="004A088C" w:rsidRDefault="006F0F93" w:rsidP="006F0F93">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36.</w:t>
      </w:r>
      <w:r w:rsidRPr="004A088C">
        <w:rPr>
          <w:rFonts w:ascii="Times New Roman" w:hAnsi="Times New Roman" w:cs="Times New Roman"/>
          <w:i w:val="0"/>
          <w:iCs w:val="0"/>
          <w:color w:val="auto"/>
          <w:sz w:val="24"/>
          <w:szCs w:val="24"/>
        </w:rPr>
        <w:t xml:space="preserve"> Bode plot of the forward converter with the compensator</w:t>
      </w:r>
    </w:p>
    <w:p w14:paraId="5F1B3844" w14:textId="77777777" w:rsidR="006F0F93" w:rsidRPr="006F0F93" w:rsidRDefault="006F0F93" w:rsidP="006F0F93">
      <w:pPr>
        <w:spacing w:line="360" w:lineRule="auto"/>
        <w:rPr>
          <w:rFonts w:ascii="Times New Roman" w:hAnsi="Times New Roman" w:cs="Times New Roman"/>
          <w:sz w:val="24"/>
          <w:szCs w:val="24"/>
        </w:rPr>
      </w:pPr>
    </w:p>
    <w:p w14:paraId="6D932A86" w14:textId="47515C37" w:rsidR="006F0F93" w:rsidRPr="004A088C" w:rsidRDefault="006F0F93" w:rsidP="004A088C">
      <w:pPr>
        <w:pStyle w:val="Balk2"/>
        <w:rPr>
          <w:rFonts w:ascii="Times New Roman" w:hAnsi="Times New Roman"/>
          <w:sz w:val="28"/>
          <w:szCs w:val="32"/>
        </w:rPr>
      </w:pPr>
      <w:bookmarkStart w:id="14" w:name="_Toc43930934"/>
      <w:r w:rsidRPr="004A088C">
        <w:lastRenderedPageBreak/>
        <w:t>Transient Response</w:t>
      </w:r>
      <w:bookmarkEnd w:id="14"/>
    </w:p>
    <w:p w14:paraId="41D33B3C" w14:textId="77777777"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After designing our compensator and checking its transfer function with the forward converter topology, we decided to check validity of our compensator by observing its transient response. In order to observe transient response, we created the circuit schematic in </w:t>
      </w:r>
      <w:proofErr w:type="spellStart"/>
      <w:r w:rsidRPr="006F0F93">
        <w:rPr>
          <w:rFonts w:ascii="Times New Roman" w:hAnsi="Times New Roman" w:cs="Times New Roman"/>
          <w:sz w:val="24"/>
          <w:szCs w:val="24"/>
        </w:rPr>
        <w:t>LTSpice</w:t>
      </w:r>
      <w:proofErr w:type="spellEnd"/>
      <w:r w:rsidRPr="006F0F93">
        <w:rPr>
          <w:rFonts w:ascii="Times New Roman" w:hAnsi="Times New Roman" w:cs="Times New Roman"/>
          <w:sz w:val="24"/>
          <w:szCs w:val="24"/>
        </w:rPr>
        <w:t xml:space="preserve"> as indicated in the Figure 6 below. We observed two transient responses which are load regulation and line regulation.</w:t>
      </w:r>
    </w:p>
    <w:p w14:paraId="5F943DA5"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094E8248" wp14:editId="23E8C9EB">
            <wp:extent cx="5879805" cy="2858135"/>
            <wp:effectExtent l="0" t="0" r="698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73"/>
                    <a:stretch/>
                  </pic:blipFill>
                  <pic:spPr bwMode="auto">
                    <a:xfrm>
                      <a:off x="0" y="0"/>
                      <a:ext cx="5879805" cy="2858135"/>
                    </a:xfrm>
                    <a:prstGeom prst="rect">
                      <a:avLst/>
                    </a:prstGeom>
                    <a:ln>
                      <a:noFill/>
                    </a:ln>
                    <a:extLst>
                      <a:ext uri="{53640926-AAD7-44D8-BBD7-CCE9431645EC}">
                        <a14:shadowObscured xmlns:a14="http://schemas.microsoft.com/office/drawing/2010/main"/>
                      </a:ext>
                    </a:extLst>
                  </pic:spPr>
                </pic:pic>
              </a:graphicData>
            </a:graphic>
          </wp:inline>
        </w:drawing>
      </w:r>
    </w:p>
    <w:p w14:paraId="550DBC68" w14:textId="66A40DD8" w:rsidR="006F0F93" w:rsidRPr="004A088C" w:rsidRDefault="006F0F93" w:rsidP="004A088C">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37.</w:t>
      </w:r>
      <w:r w:rsidRPr="004A088C">
        <w:rPr>
          <w:rFonts w:ascii="Times New Roman" w:hAnsi="Times New Roman" w:cs="Times New Roman"/>
          <w:i w:val="0"/>
          <w:iCs w:val="0"/>
          <w:color w:val="auto"/>
          <w:sz w:val="24"/>
          <w:szCs w:val="24"/>
        </w:rPr>
        <w:t xml:space="preserve"> </w:t>
      </w:r>
      <w:proofErr w:type="spellStart"/>
      <w:r w:rsidRPr="004A088C">
        <w:rPr>
          <w:rFonts w:ascii="Times New Roman" w:hAnsi="Times New Roman" w:cs="Times New Roman"/>
          <w:i w:val="0"/>
          <w:iCs w:val="0"/>
          <w:color w:val="auto"/>
          <w:sz w:val="24"/>
          <w:szCs w:val="24"/>
        </w:rPr>
        <w:t>LTSpice</w:t>
      </w:r>
      <w:proofErr w:type="spellEnd"/>
      <w:r w:rsidRPr="004A088C">
        <w:rPr>
          <w:rFonts w:ascii="Times New Roman" w:hAnsi="Times New Roman" w:cs="Times New Roman"/>
          <w:i w:val="0"/>
          <w:iCs w:val="0"/>
          <w:color w:val="auto"/>
          <w:sz w:val="24"/>
          <w:szCs w:val="24"/>
        </w:rPr>
        <w:t xml:space="preserve"> schematic of compensated forward converter</w:t>
      </w:r>
    </w:p>
    <w:p w14:paraId="5BD55C73" w14:textId="3EB3FECC" w:rsidR="006F0F93" w:rsidRPr="004A088C" w:rsidRDefault="006F0F93" w:rsidP="004A088C">
      <w:pPr>
        <w:pStyle w:val="Balk3"/>
      </w:pPr>
      <w:bookmarkStart w:id="15" w:name="_Toc43930935"/>
      <w:r w:rsidRPr="006F0F93">
        <w:t>Load Regulation</w:t>
      </w:r>
      <w:bookmarkEnd w:id="15"/>
    </w:p>
    <w:p w14:paraId="23489A7F" w14:textId="4798C2B8"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Load regulation is the deviation of the output voltage in percentage when the load resistance is changed from 10 times of its value to its original value or vice versa. At first load resistance is 2.083Ω and at t=25ms it is changed to 20.83Ω then at t=50ms it is </w:t>
      </w:r>
      <w:proofErr w:type="gramStart"/>
      <w:r w:rsidRPr="006F0F93">
        <w:rPr>
          <w:rFonts w:ascii="Times New Roman" w:hAnsi="Times New Roman" w:cs="Times New Roman"/>
          <w:sz w:val="24"/>
          <w:szCs w:val="24"/>
        </w:rPr>
        <w:t>returned back</w:t>
      </w:r>
      <w:proofErr w:type="gramEnd"/>
      <w:r w:rsidRPr="006F0F93">
        <w:rPr>
          <w:rFonts w:ascii="Times New Roman" w:hAnsi="Times New Roman" w:cs="Times New Roman"/>
          <w:sz w:val="24"/>
          <w:szCs w:val="24"/>
        </w:rPr>
        <w:t xml:space="preserve"> to 2.083Ω which is the original value. The output voltage behavior under these conditions is indicated in the Figure 7 below. At t=25ms the output voltage increases suddenly with the increasing output resistance, but it </w:t>
      </w:r>
      <w:proofErr w:type="gramStart"/>
      <w:r w:rsidRPr="006F0F93">
        <w:rPr>
          <w:rFonts w:ascii="Times New Roman" w:hAnsi="Times New Roman" w:cs="Times New Roman"/>
          <w:sz w:val="24"/>
          <w:szCs w:val="24"/>
        </w:rPr>
        <w:t>returns back</w:t>
      </w:r>
      <w:proofErr w:type="gramEnd"/>
      <w:r w:rsidRPr="006F0F93">
        <w:rPr>
          <w:rFonts w:ascii="Times New Roman" w:hAnsi="Times New Roman" w:cs="Times New Roman"/>
          <w:sz w:val="24"/>
          <w:szCs w:val="24"/>
        </w:rPr>
        <w:t xml:space="preserve"> to 10 volts in around 1ms. At t=50ms the output voltage decreases less than the increase at t=25ms and </w:t>
      </w:r>
      <w:proofErr w:type="gramStart"/>
      <w:r w:rsidRPr="006F0F93">
        <w:rPr>
          <w:rFonts w:ascii="Times New Roman" w:hAnsi="Times New Roman" w:cs="Times New Roman"/>
          <w:sz w:val="24"/>
          <w:szCs w:val="24"/>
        </w:rPr>
        <w:t>returns back</w:t>
      </w:r>
      <w:proofErr w:type="gramEnd"/>
      <w:r w:rsidRPr="006F0F93">
        <w:rPr>
          <w:rFonts w:ascii="Times New Roman" w:hAnsi="Times New Roman" w:cs="Times New Roman"/>
          <w:sz w:val="24"/>
          <w:szCs w:val="24"/>
        </w:rPr>
        <w:t xml:space="preserve"> to 10 volts </w:t>
      </w:r>
      <w:r w:rsidR="004A088C" w:rsidRPr="006F0F93">
        <w:rPr>
          <w:rFonts w:ascii="Times New Roman" w:hAnsi="Times New Roman" w:cs="Times New Roman"/>
          <w:sz w:val="24"/>
          <w:szCs w:val="24"/>
        </w:rPr>
        <w:t>in around</w:t>
      </w:r>
      <w:r w:rsidRPr="006F0F93">
        <w:rPr>
          <w:rFonts w:ascii="Times New Roman" w:hAnsi="Times New Roman" w:cs="Times New Roman"/>
          <w:sz w:val="24"/>
          <w:szCs w:val="24"/>
        </w:rPr>
        <w:t xml:space="preserve"> 0.4ms.</w:t>
      </w:r>
    </w:p>
    <w:p w14:paraId="335BB123"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3496F3F8" wp14:editId="1E1A4265">
            <wp:extent cx="5943600" cy="2582545"/>
            <wp:effectExtent l="0" t="0" r="0" b="825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82545"/>
                    </a:xfrm>
                    <a:prstGeom prst="rect">
                      <a:avLst/>
                    </a:prstGeom>
                  </pic:spPr>
                </pic:pic>
              </a:graphicData>
            </a:graphic>
          </wp:inline>
        </w:drawing>
      </w:r>
    </w:p>
    <w:p w14:paraId="5FA74BA1" w14:textId="5C17E4C3" w:rsidR="006F0F93" w:rsidRPr="004A088C" w:rsidRDefault="006F0F93" w:rsidP="006F0F93">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38.</w:t>
      </w:r>
      <w:r w:rsidRPr="004A088C">
        <w:rPr>
          <w:rFonts w:ascii="Times New Roman" w:hAnsi="Times New Roman" w:cs="Times New Roman"/>
          <w:i w:val="0"/>
          <w:iCs w:val="0"/>
          <w:color w:val="auto"/>
          <w:sz w:val="24"/>
          <w:szCs w:val="24"/>
        </w:rPr>
        <w:t xml:space="preserve"> Output voltage characteristics when load is changed</w:t>
      </w:r>
    </w:p>
    <w:p w14:paraId="300D3701" w14:textId="77777777" w:rsidR="006F0F93" w:rsidRPr="004A088C" w:rsidRDefault="006F0F93" w:rsidP="004A088C">
      <w:pPr>
        <w:pStyle w:val="Balk3"/>
      </w:pPr>
      <w:bookmarkStart w:id="16" w:name="_Toc43930936"/>
      <w:r w:rsidRPr="006F0F93">
        <w:t>Line Regulation</w:t>
      </w:r>
      <w:bookmarkEnd w:id="16"/>
    </w:p>
    <w:p w14:paraId="62AEC137" w14:textId="1FCE1674"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Line regulation is the deviation of the output voltage in percentage when the input voltage is changed from its maximum value to its </w:t>
      </w:r>
      <w:r w:rsidR="004A088C" w:rsidRPr="006F0F93">
        <w:rPr>
          <w:rFonts w:ascii="Times New Roman" w:hAnsi="Times New Roman" w:cs="Times New Roman"/>
          <w:sz w:val="24"/>
          <w:szCs w:val="24"/>
        </w:rPr>
        <w:t>minimum value</w:t>
      </w:r>
      <w:r w:rsidRPr="006F0F93">
        <w:rPr>
          <w:rFonts w:ascii="Times New Roman" w:hAnsi="Times New Roman" w:cs="Times New Roman"/>
          <w:sz w:val="24"/>
          <w:szCs w:val="24"/>
        </w:rPr>
        <w:t xml:space="preserve"> or vice versa. At first the input voltage is 48 Volts and at t=25ms it is changed to 24 Volts and at t=35ms it is </w:t>
      </w:r>
      <w:proofErr w:type="gramStart"/>
      <w:r w:rsidRPr="006F0F93">
        <w:rPr>
          <w:rFonts w:ascii="Times New Roman" w:hAnsi="Times New Roman" w:cs="Times New Roman"/>
          <w:sz w:val="24"/>
          <w:szCs w:val="24"/>
        </w:rPr>
        <w:t>returned back</w:t>
      </w:r>
      <w:proofErr w:type="gramEnd"/>
      <w:r w:rsidRPr="006F0F93">
        <w:rPr>
          <w:rFonts w:ascii="Times New Roman" w:hAnsi="Times New Roman" w:cs="Times New Roman"/>
          <w:sz w:val="24"/>
          <w:szCs w:val="24"/>
        </w:rPr>
        <w:t xml:space="preserve"> to 48 Volts to be able to observe the transient changes with respect to input voltage change. When the input voltage is dropped to 24 volts and the output voltage drops a little bit and in 1.5ms it </w:t>
      </w:r>
      <w:proofErr w:type="gramStart"/>
      <w:r w:rsidRPr="006F0F93">
        <w:rPr>
          <w:rFonts w:ascii="Times New Roman" w:hAnsi="Times New Roman" w:cs="Times New Roman"/>
          <w:sz w:val="24"/>
          <w:szCs w:val="24"/>
        </w:rPr>
        <w:t>returns back</w:t>
      </w:r>
      <w:proofErr w:type="gramEnd"/>
      <w:r w:rsidRPr="006F0F93">
        <w:rPr>
          <w:rFonts w:ascii="Times New Roman" w:hAnsi="Times New Roman" w:cs="Times New Roman"/>
          <w:sz w:val="24"/>
          <w:szCs w:val="24"/>
        </w:rPr>
        <w:t xml:space="preserve"> to 10 volts again as indicated in the Figure 8 below. At the same time the increase in the PWM duty cycle can be seen in the Figure 9. At t=35ms the input voltage is increased to 48 Volts and the output voltage increases a little then it </w:t>
      </w:r>
      <w:proofErr w:type="gramStart"/>
      <w:r w:rsidRPr="006F0F93">
        <w:rPr>
          <w:rFonts w:ascii="Times New Roman" w:hAnsi="Times New Roman" w:cs="Times New Roman"/>
          <w:sz w:val="24"/>
          <w:szCs w:val="24"/>
        </w:rPr>
        <w:t>returns back</w:t>
      </w:r>
      <w:proofErr w:type="gramEnd"/>
      <w:r w:rsidRPr="006F0F93">
        <w:rPr>
          <w:rFonts w:ascii="Times New Roman" w:hAnsi="Times New Roman" w:cs="Times New Roman"/>
          <w:sz w:val="24"/>
          <w:szCs w:val="24"/>
        </w:rPr>
        <w:t xml:space="preserve"> to 10 volts in 1.5ms.</w:t>
      </w:r>
    </w:p>
    <w:p w14:paraId="653743F4" w14:textId="7777777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tab/>
        <w:t xml:space="preserve">We looked at our system’s transient response and from </w:t>
      </w:r>
      <w:proofErr w:type="gramStart"/>
      <w:r w:rsidRPr="006F0F93">
        <w:rPr>
          <w:rFonts w:ascii="Times New Roman" w:hAnsi="Times New Roman" w:cs="Times New Roman"/>
          <w:sz w:val="24"/>
          <w:szCs w:val="24"/>
        </w:rPr>
        <w:t>all of</w:t>
      </w:r>
      <w:proofErr w:type="gramEnd"/>
      <w:r w:rsidRPr="006F0F93">
        <w:rPr>
          <w:rFonts w:ascii="Times New Roman" w:hAnsi="Times New Roman" w:cs="Times New Roman"/>
          <w:sz w:val="24"/>
          <w:szCs w:val="24"/>
        </w:rPr>
        <w:t xml:space="preserve"> our observations we can clearly say that the compensator design is feasible for this project.</w:t>
      </w:r>
    </w:p>
    <w:p w14:paraId="1436D3D7" w14:textId="77777777" w:rsidR="006F0F93" w:rsidRPr="006F0F93" w:rsidRDefault="006F0F93" w:rsidP="006F0F93">
      <w:pPr>
        <w:spacing w:line="360" w:lineRule="auto"/>
        <w:rPr>
          <w:rFonts w:ascii="Times New Roman" w:hAnsi="Times New Roman" w:cs="Times New Roman"/>
          <w:sz w:val="24"/>
          <w:szCs w:val="24"/>
        </w:rPr>
      </w:pPr>
    </w:p>
    <w:p w14:paraId="16699DAC"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7071D33D" wp14:editId="59C1ADFD">
            <wp:extent cx="5943600" cy="284099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40990"/>
                    </a:xfrm>
                    <a:prstGeom prst="rect">
                      <a:avLst/>
                    </a:prstGeom>
                  </pic:spPr>
                </pic:pic>
              </a:graphicData>
            </a:graphic>
          </wp:inline>
        </w:drawing>
      </w:r>
    </w:p>
    <w:p w14:paraId="6CD29CA8" w14:textId="64F5C28B" w:rsidR="006F0F93" w:rsidRPr="004A088C" w:rsidRDefault="006F0F93" w:rsidP="006F0F93">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Pr>
          <w:rFonts w:ascii="Times New Roman" w:hAnsi="Times New Roman" w:cs="Times New Roman"/>
          <w:i w:val="0"/>
          <w:iCs w:val="0"/>
          <w:color w:val="auto"/>
          <w:sz w:val="24"/>
          <w:szCs w:val="24"/>
        </w:rPr>
        <w:t>39.</w:t>
      </w:r>
      <w:r w:rsidRPr="004A088C">
        <w:rPr>
          <w:rFonts w:ascii="Times New Roman" w:hAnsi="Times New Roman" w:cs="Times New Roman"/>
          <w:i w:val="0"/>
          <w:iCs w:val="0"/>
          <w:color w:val="auto"/>
          <w:sz w:val="24"/>
          <w:szCs w:val="24"/>
        </w:rPr>
        <w:t xml:space="preserve"> Output voltage characteristics when the input voltage is changed.</w:t>
      </w:r>
    </w:p>
    <w:p w14:paraId="66D0DCAE"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763CB33A" wp14:editId="11B49CA1">
            <wp:extent cx="5943600" cy="284099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40990"/>
                    </a:xfrm>
                    <a:prstGeom prst="rect">
                      <a:avLst/>
                    </a:prstGeom>
                  </pic:spPr>
                </pic:pic>
              </a:graphicData>
            </a:graphic>
          </wp:inline>
        </w:drawing>
      </w:r>
    </w:p>
    <w:p w14:paraId="75AEDE97" w14:textId="1295BAF0" w:rsidR="006F0F93" w:rsidRPr="004A088C" w:rsidRDefault="006F0F93" w:rsidP="006F0F93">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40.</w:t>
      </w:r>
      <w:r w:rsidRPr="004A088C">
        <w:rPr>
          <w:rFonts w:ascii="Times New Roman" w:hAnsi="Times New Roman" w:cs="Times New Roman"/>
          <w:i w:val="0"/>
          <w:iCs w:val="0"/>
          <w:color w:val="auto"/>
          <w:sz w:val="24"/>
          <w:szCs w:val="24"/>
        </w:rPr>
        <w:t xml:space="preserve"> PWM characteristics when the input voltage is changed</w:t>
      </w:r>
    </w:p>
    <w:p w14:paraId="663EDD82" w14:textId="7A72F738" w:rsidR="003D0FAA" w:rsidRDefault="003D0FAA" w:rsidP="003D0FAA">
      <w:pPr>
        <w:spacing w:line="360" w:lineRule="auto"/>
        <w:rPr>
          <w:rFonts w:ascii="Times New Roman" w:hAnsi="Times New Roman" w:cs="Times New Roman"/>
          <w:sz w:val="24"/>
          <w:szCs w:val="24"/>
        </w:rPr>
      </w:pPr>
    </w:p>
    <w:p w14:paraId="27831D3A" w14:textId="6C04F38A" w:rsidR="00BD0515" w:rsidRDefault="00BD0515" w:rsidP="003D0FAA">
      <w:pPr>
        <w:spacing w:line="360" w:lineRule="auto"/>
        <w:rPr>
          <w:rFonts w:ascii="Times New Roman" w:hAnsi="Times New Roman" w:cs="Times New Roman"/>
          <w:sz w:val="24"/>
          <w:szCs w:val="24"/>
        </w:rPr>
      </w:pPr>
    </w:p>
    <w:p w14:paraId="14FFDB30" w14:textId="36888333" w:rsidR="00BD0515" w:rsidRDefault="00BD0515" w:rsidP="003D0FAA">
      <w:pPr>
        <w:spacing w:line="360" w:lineRule="auto"/>
        <w:rPr>
          <w:rFonts w:ascii="Times New Roman" w:hAnsi="Times New Roman" w:cs="Times New Roman"/>
          <w:sz w:val="24"/>
          <w:szCs w:val="24"/>
        </w:rPr>
      </w:pPr>
    </w:p>
    <w:p w14:paraId="2E1E0F4C" w14:textId="523DB34B" w:rsidR="00BD0515" w:rsidRDefault="00BD0515" w:rsidP="003D0FAA">
      <w:pPr>
        <w:spacing w:line="360" w:lineRule="auto"/>
        <w:rPr>
          <w:rFonts w:ascii="Times New Roman" w:hAnsi="Times New Roman" w:cs="Times New Roman"/>
          <w:sz w:val="24"/>
          <w:szCs w:val="24"/>
        </w:rPr>
      </w:pPr>
    </w:p>
    <w:p w14:paraId="24143889" w14:textId="36C9B603" w:rsidR="00BD0515" w:rsidRDefault="00BD0515" w:rsidP="003D0FAA">
      <w:pPr>
        <w:spacing w:line="360" w:lineRule="auto"/>
        <w:rPr>
          <w:rFonts w:ascii="Times New Roman" w:hAnsi="Times New Roman" w:cs="Times New Roman"/>
          <w:sz w:val="24"/>
          <w:szCs w:val="24"/>
        </w:rPr>
      </w:pPr>
    </w:p>
    <w:p w14:paraId="73586D8C" w14:textId="226F999C" w:rsidR="00BD0515" w:rsidRDefault="00BD0515" w:rsidP="003D0FAA">
      <w:pPr>
        <w:spacing w:line="360" w:lineRule="auto"/>
        <w:rPr>
          <w:rFonts w:ascii="Times New Roman" w:hAnsi="Times New Roman" w:cs="Times New Roman"/>
          <w:sz w:val="24"/>
          <w:szCs w:val="24"/>
        </w:rPr>
      </w:pPr>
    </w:p>
    <w:p w14:paraId="70AA22BD" w14:textId="5FEBAD41" w:rsidR="00C34540" w:rsidRPr="00C34540" w:rsidRDefault="00BD0515" w:rsidP="00C34540">
      <w:pPr>
        <w:pStyle w:val="Balk1"/>
      </w:pPr>
      <w:bookmarkStart w:id="17" w:name="_Toc43930937"/>
      <w:r>
        <w:lastRenderedPageBreak/>
        <w:t>Conclusion</w:t>
      </w:r>
      <w:bookmarkEnd w:id="17"/>
    </w:p>
    <w:p w14:paraId="611A6D07" w14:textId="12C19E3B" w:rsidR="00C861C5" w:rsidRDefault="00C34540"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Due to unusual circumstances of </w:t>
      </w:r>
      <w:r w:rsidR="00CA286B">
        <w:rPr>
          <w:rFonts w:ascii="Times New Roman" w:hAnsi="Times New Roman" w:cs="Times New Roman"/>
          <w:sz w:val="24"/>
          <w:szCs w:val="24"/>
        </w:rPr>
        <w:t>the</w:t>
      </w:r>
      <w:r>
        <w:rPr>
          <w:rFonts w:ascii="Times New Roman" w:hAnsi="Times New Roman" w:cs="Times New Roman"/>
          <w:sz w:val="24"/>
          <w:szCs w:val="24"/>
        </w:rPr>
        <w:t xml:space="preserve"> semester, the hardware project was completed as a detailed design and simulation project</w:t>
      </w:r>
      <w:r w:rsidR="00CA286B">
        <w:rPr>
          <w:rFonts w:ascii="Times New Roman" w:hAnsi="Times New Roman" w:cs="Times New Roman"/>
          <w:sz w:val="24"/>
          <w:szCs w:val="24"/>
        </w:rPr>
        <w:t xml:space="preserve"> instead</w:t>
      </w:r>
      <w:r>
        <w:rPr>
          <w:rFonts w:ascii="Times New Roman" w:hAnsi="Times New Roman" w:cs="Times New Roman"/>
          <w:sz w:val="24"/>
          <w:szCs w:val="24"/>
        </w:rPr>
        <w:t>. We have reviewed our design choices to fit a more proper design since available components on internet is superior to what was available in our laboratory and stores in Turkey.</w:t>
      </w:r>
      <w:r w:rsidRPr="00C34540">
        <w:rPr>
          <w:rFonts w:ascii="Times New Roman" w:hAnsi="Times New Roman" w:cs="Times New Roman"/>
          <w:sz w:val="24"/>
          <w:szCs w:val="24"/>
        </w:rPr>
        <w:t xml:space="preserve"> </w:t>
      </w:r>
      <w:r>
        <w:rPr>
          <w:rFonts w:ascii="Times New Roman" w:hAnsi="Times New Roman" w:cs="Times New Roman"/>
          <w:sz w:val="24"/>
          <w:szCs w:val="24"/>
        </w:rPr>
        <w:t>We first started with magnetic designs of transformer and inductor using several guides from websites such as Magnetics to</w:t>
      </w:r>
      <w:r w:rsidR="00C861C5">
        <w:rPr>
          <w:rFonts w:ascii="Times New Roman" w:hAnsi="Times New Roman" w:cs="Times New Roman"/>
          <w:sz w:val="24"/>
          <w:szCs w:val="24"/>
        </w:rPr>
        <w:t xml:space="preserve"> determine proper cores for our design choices. Starting</w:t>
      </w:r>
      <w:r>
        <w:rPr>
          <w:rFonts w:ascii="Times New Roman" w:hAnsi="Times New Roman" w:cs="Times New Roman"/>
          <w:sz w:val="24"/>
          <w:szCs w:val="24"/>
        </w:rPr>
        <w:t xml:space="preserve"> from Simulink simulation with ideal components, we have </w:t>
      </w:r>
      <w:r w:rsidR="00C861C5">
        <w:rPr>
          <w:rFonts w:ascii="Times New Roman" w:hAnsi="Times New Roman" w:cs="Times New Roman"/>
          <w:sz w:val="24"/>
          <w:szCs w:val="24"/>
        </w:rPr>
        <w:t>selected the products and added some non-idealities to observe their effect on the design. Turns ratio of the transformer is updated to overcome the losses</w:t>
      </w:r>
      <w:r>
        <w:rPr>
          <w:rFonts w:ascii="Times New Roman" w:hAnsi="Times New Roman" w:cs="Times New Roman"/>
          <w:sz w:val="24"/>
          <w:szCs w:val="24"/>
        </w:rPr>
        <w:t xml:space="preserve"> </w:t>
      </w:r>
      <w:r w:rsidR="00C861C5">
        <w:rPr>
          <w:rFonts w:ascii="Times New Roman" w:hAnsi="Times New Roman" w:cs="Times New Roman"/>
          <w:sz w:val="24"/>
          <w:szCs w:val="24"/>
        </w:rPr>
        <w:t xml:space="preserve">in the system. Finally, after magnetic design is done, we could </w:t>
      </w:r>
      <w:r w:rsidR="00B104B8">
        <w:rPr>
          <w:rFonts w:ascii="Times New Roman" w:hAnsi="Times New Roman" w:cs="Times New Roman"/>
          <w:sz w:val="24"/>
          <w:szCs w:val="24"/>
        </w:rPr>
        <w:t>make a more realistic simulation</w:t>
      </w:r>
      <w:r w:rsidR="00C861C5">
        <w:rPr>
          <w:rFonts w:ascii="Times New Roman" w:hAnsi="Times New Roman" w:cs="Times New Roman"/>
          <w:sz w:val="24"/>
          <w:szCs w:val="24"/>
        </w:rPr>
        <w:t xml:space="preserve"> </w:t>
      </w:r>
      <w:r w:rsidR="00B104B8">
        <w:rPr>
          <w:rFonts w:ascii="Times New Roman" w:hAnsi="Times New Roman" w:cs="Times New Roman"/>
          <w:sz w:val="24"/>
          <w:szCs w:val="24"/>
        </w:rPr>
        <w:t>with non-idealities</w:t>
      </w:r>
      <w:r w:rsidR="00CA286B">
        <w:rPr>
          <w:rFonts w:ascii="Times New Roman" w:hAnsi="Times New Roman" w:cs="Times New Roman"/>
          <w:sz w:val="24"/>
          <w:szCs w:val="24"/>
        </w:rPr>
        <w:t xml:space="preserve"> of chosen products.</w:t>
      </w:r>
    </w:p>
    <w:p w14:paraId="442F045C" w14:textId="6A95826D" w:rsidR="00C861C5" w:rsidRDefault="00C861C5"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In addition, we hav</w:t>
      </w:r>
      <w:r w:rsidR="00B104B8">
        <w:rPr>
          <w:rFonts w:ascii="Times New Roman" w:hAnsi="Times New Roman" w:cs="Times New Roman"/>
          <w:sz w:val="24"/>
          <w:szCs w:val="24"/>
        </w:rPr>
        <w:t>e made thermal design in order to make the converter realizable as a hardware product since overheating is a big problem in power electronics. We aimed for stable operating temperatures and chose heatsinks for our semiconductor devices. Moreover, a PCB design</w:t>
      </w:r>
      <w:r w:rsidR="00CA286B">
        <w:rPr>
          <w:rFonts w:ascii="Times New Roman" w:hAnsi="Times New Roman" w:cs="Times New Roman"/>
          <w:sz w:val="24"/>
          <w:szCs w:val="24"/>
        </w:rPr>
        <w:t xml:space="preserve"> and 3D view of it</w:t>
      </w:r>
      <w:r w:rsidR="00B104B8">
        <w:rPr>
          <w:rFonts w:ascii="Times New Roman" w:hAnsi="Times New Roman" w:cs="Times New Roman"/>
          <w:sz w:val="24"/>
          <w:szCs w:val="24"/>
        </w:rPr>
        <w:t xml:space="preserve"> was made in order to determine</w:t>
      </w:r>
      <w:r w:rsidR="00CA286B">
        <w:rPr>
          <w:rFonts w:ascii="Times New Roman" w:hAnsi="Times New Roman" w:cs="Times New Roman"/>
          <w:sz w:val="24"/>
          <w:szCs w:val="24"/>
        </w:rPr>
        <w:t xml:space="preserve"> and demonstrate</w:t>
      </w:r>
      <w:r w:rsidR="00B104B8">
        <w:rPr>
          <w:rFonts w:ascii="Times New Roman" w:hAnsi="Times New Roman" w:cs="Times New Roman"/>
          <w:sz w:val="24"/>
          <w:szCs w:val="24"/>
        </w:rPr>
        <w:t xml:space="preserve"> the layout of the converter in a neat and safe way. </w:t>
      </w:r>
      <w:r w:rsidR="00CA286B">
        <w:rPr>
          <w:rFonts w:ascii="Segoe UI" w:hAnsi="Segoe UI" w:cs="Segoe UI"/>
          <w:color w:val="24292E"/>
          <w:shd w:val="clear" w:color="auto" w:fill="FFFFFF"/>
        </w:rPr>
        <w:t xml:space="preserve">Bill of materials of the design is calculated such that this design can be used for </w:t>
      </w:r>
      <w:r w:rsidR="001C485B">
        <w:rPr>
          <w:rFonts w:ascii="Segoe UI" w:hAnsi="Segoe UI" w:cs="Segoe UI"/>
          <w:color w:val="24292E"/>
          <w:shd w:val="clear" w:color="auto" w:fill="FFFFFF"/>
        </w:rPr>
        <w:t>mass production</w:t>
      </w:r>
      <w:r w:rsidR="00CA286B">
        <w:rPr>
          <w:rFonts w:ascii="Segoe UI" w:hAnsi="Segoe UI" w:cs="Segoe UI"/>
          <w:color w:val="24292E"/>
          <w:shd w:val="clear" w:color="auto" w:fill="FFFFFF"/>
        </w:rPr>
        <w:t>.</w:t>
      </w:r>
      <w:r w:rsidR="004A37DD">
        <w:rPr>
          <w:rFonts w:ascii="Segoe UI" w:hAnsi="Segoe UI" w:cs="Segoe UI"/>
          <w:color w:val="24292E"/>
          <w:shd w:val="clear" w:color="auto" w:fill="FFFFFF"/>
        </w:rPr>
        <w:t xml:space="preserve"> Efficiency is calculated as well.</w:t>
      </w:r>
    </w:p>
    <w:p w14:paraId="63B802E7" w14:textId="560FD949" w:rsidR="00CA286B" w:rsidRDefault="00CA286B"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Furthermore, transfer function of the converter was </w:t>
      </w:r>
      <w:proofErr w:type="gramStart"/>
      <w:r>
        <w:rPr>
          <w:rFonts w:ascii="Times New Roman" w:hAnsi="Times New Roman" w:cs="Times New Roman"/>
          <w:sz w:val="24"/>
          <w:szCs w:val="24"/>
        </w:rPr>
        <w:t>derived</w:t>
      </w:r>
      <w:proofErr w:type="gramEnd"/>
      <w:r>
        <w:rPr>
          <w:rFonts w:ascii="Times New Roman" w:hAnsi="Times New Roman" w:cs="Times New Roman"/>
          <w:sz w:val="24"/>
          <w:szCs w:val="24"/>
        </w:rPr>
        <w:t xml:space="preserve"> and frequency response of the converter and controller was observed. A type III-A compensator was used according to guidelines to make the converter more stable with a better phase margin. Line and load regulation of the converter is also tested.</w:t>
      </w:r>
    </w:p>
    <w:p w14:paraId="4F96E73C" w14:textId="72F0DFB1" w:rsidR="001C485B" w:rsidRPr="0014740B" w:rsidRDefault="001C485B"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To conclude, despite the pandemic, the project was </w:t>
      </w:r>
      <w:r w:rsidR="00967A3E">
        <w:rPr>
          <w:rFonts w:ascii="Times New Roman" w:hAnsi="Times New Roman" w:cs="Times New Roman"/>
          <w:sz w:val="24"/>
          <w:szCs w:val="24"/>
        </w:rPr>
        <w:t xml:space="preserve">further </w:t>
      </w:r>
      <w:r>
        <w:rPr>
          <w:rFonts w:ascii="Times New Roman" w:hAnsi="Times New Roman" w:cs="Times New Roman"/>
          <w:sz w:val="24"/>
          <w:szCs w:val="24"/>
        </w:rPr>
        <w:t xml:space="preserve">improved in detail and it can easily be manufactured using this paper as a guide. </w:t>
      </w:r>
    </w:p>
    <w:sectPr w:rsidR="001C485B" w:rsidRPr="0014740B">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F51BE" w14:textId="77777777" w:rsidR="001D5271" w:rsidRDefault="001D5271" w:rsidP="008D0D35">
      <w:pPr>
        <w:spacing w:after="0" w:line="240" w:lineRule="auto"/>
      </w:pPr>
      <w:r>
        <w:separator/>
      </w:r>
    </w:p>
  </w:endnote>
  <w:endnote w:type="continuationSeparator" w:id="0">
    <w:p w14:paraId="59F4424A" w14:textId="77777777" w:rsidR="001D5271" w:rsidRDefault="001D5271" w:rsidP="008D0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863696"/>
      <w:docPartObj>
        <w:docPartGallery w:val="Page Numbers (Bottom of Page)"/>
        <w:docPartUnique/>
      </w:docPartObj>
    </w:sdtPr>
    <w:sdtEndPr/>
    <w:sdtContent>
      <w:p w14:paraId="0D1E2D14" w14:textId="6AF40C8A" w:rsidR="00C96D66" w:rsidRDefault="00C96D66">
        <w:pPr>
          <w:pStyle w:val="AltBilgi"/>
          <w:jc w:val="right"/>
        </w:pPr>
        <w:r>
          <w:fldChar w:fldCharType="begin"/>
        </w:r>
        <w:r>
          <w:instrText>PAGE   \* MERGEFORMAT</w:instrText>
        </w:r>
        <w:r>
          <w:fldChar w:fldCharType="separate"/>
        </w:r>
        <w:r>
          <w:rPr>
            <w:lang w:val="tr-TR"/>
          </w:rPr>
          <w:t>2</w:t>
        </w:r>
        <w:r>
          <w:fldChar w:fldCharType="end"/>
        </w:r>
      </w:p>
    </w:sdtContent>
  </w:sdt>
  <w:p w14:paraId="201AE5E6" w14:textId="77777777" w:rsidR="00C96D66" w:rsidRDefault="00C96D6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048FB" w14:textId="77777777" w:rsidR="001D5271" w:rsidRDefault="001D5271" w:rsidP="008D0D35">
      <w:pPr>
        <w:spacing w:after="0" w:line="240" w:lineRule="auto"/>
      </w:pPr>
      <w:r>
        <w:separator/>
      </w:r>
    </w:p>
  </w:footnote>
  <w:footnote w:type="continuationSeparator" w:id="0">
    <w:p w14:paraId="1CA21C7B" w14:textId="77777777" w:rsidR="001D5271" w:rsidRDefault="001D5271" w:rsidP="008D0D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D03473"/>
    <w:multiLevelType w:val="hybridMultilevel"/>
    <w:tmpl w:val="B2A4A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FA3F7B"/>
    <w:multiLevelType w:val="hybridMultilevel"/>
    <w:tmpl w:val="25B4B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504C5"/>
    <w:multiLevelType w:val="hybridMultilevel"/>
    <w:tmpl w:val="B29232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FE"/>
    <w:rsid w:val="00037154"/>
    <w:rsid w:val="00104B21"/>
    <w:rsid w:val="0014740B"/>
    <w:rsid w:val="001C485B"/>
    <w:rsid w:val="001D5271"/>
    <w:rsid w:val="003D0FAA"/>
    <w:rsid w:val="0042742F"/>
    <w:rsid w:val="00456E98"/>
    <w:rsid w:val="004A088C"/>
    <w:rsid w:val="004A37DD"/>
    <w:rsid w:val="004B01CD"/>
    <w:rsid w:val="005579EE"/>
    <w:rsid w:val="005C2286"/>
    <w:rsid w:val="006F0F93"/>
    <w:rsid w:val="0071721C"/>
    <w:rsid w:val="007D6D5C"/>
    <w:rsid w:val="008575E6"/>
    <w:rsid w:val="008666FE"/>
    <w:rsid w:val="00875CF4"/>
    <w:rsid w:val="008D0D35"/>
    <w:rsid w:val="00927ED9"/>
    <w:rsid w:val="0096242D"/>
    <w:rsid w:val="00967A3E"/>
    <w:rsid w:val="00A6334F"/>
    <w:rsid w:val="00B104B8"/>
    <w:rsid w:val="00BD0515"/>
    <w:rsid w:val="00C34540"/>
    <w:rsid w:val="00C61CAF"/>
    <w:rsid w:val="00C861C5"/>
    <w:rsid w:val="00C96D66"/>
    <w:rsid w:val="00CA286B"/>
    <w:rsid w:val="00D05E97"/>
    <w:rsid w:val="00DE30B9"/>
    <w:rsid w:val="00DE785B"/>
    <w:rsid w:val="00E25C36"/>
    <w:rsid w:val="00ED7751"/>
    <w:rsid w:val="00F026D4"/>
    <w:rsid w:val="00F1713E"/>
    <w:rsid w:val="00F201D3"/>
    <w:rsid w:val="00F325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B50C0"/>
  <w15:chartTrackingRefBased/>
  <w15:docId w15:val="{C014D66D-2A82-4255-BD3D-4C7339B8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0515"/>
    <w:rPr>
      <w:lang w:val="en-US"/>
    </w:rPr>
  </w:style>
  <w:style w:type="paragraph" w:styleId="Balk1">
    <w:name w:val="heading 1"/>
    <w:basedOn w:val="Normal"/>
    <w:next w:val="Normal"/>
    <w:link w:val="Balk1Char"/>
    <w:uiPriority w:val="9"/>
    <w:qFormat/>
    <w:rsid w:val="007D6D5C"/>
    <w:pPr>
      <w:keepNext/>
      <w:keepLines/>
      <w:spacing w:before="240" w:after="0"/>
      <w:outlineLvl w:val="0"/>
    </w:pPr>
    <w:rPr>
      <w:rFonts w:ascii="Times New Roman" w:eastAsiaTheme="majorEastAsia" w:hAnsi="Times New Roman" w:cstheme="majorBidi"/>
      <w:b/>
      <w:color w:val="2F5496" w:themeColor="accent1" w:themeShade="BF"/>
      <w:sz w:val="28"/>
      <w:szCs w:val="32"/>
    </w:rPr>
  </w:style>
  <w:style w:type="paragraph" w:styleId="Balk2">
    <w:name w:val="heading 2"/>
    <w:basedOn w:val="Normal"/>
    <w:next w:val="Normal"/>
    <w:link w:val="Balk2Char"/>
    <w:uiPriority w:val="9"/>
    <w:unhideWhenUsed/>
    <w:qFormat/>
    <w:rsid w:val="006F0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4A08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D6D5C"/>
    <w:rPr>
      <w:rFonts w:ascii="Times New Roman" w:eastAsiaTheme="majorEastAsia" w:hAnsi="Times New Roman" w:cstheme="majorBidi"/>
      <w:b/>
      <w:color w:val="2F5496" w:themeColor="accent1" w:themeShade="BF"/>
      <w:sz w:val="28"/>
      <w:szCs w:val="32"/>
      <w:lang w:val="en-US"/>
    </w:rPr>
  </w:style>
  <w:style w:type="paragraph" w:styleId="ListeParagraf">
    <w:name w:val="List Paragraph"/>
    <w:basedOn w:val="Normal"/>
    <w:uiPriority w:val="34"/>
    <w:qFormat/>
    <w:rsid w:val="007D6D5C"/>
    <w:pPr>
      <w:ind w:left="720"/>
      <w:contextualSpacing/>
    </w:pPr>
  </w:style>
  <w:style w:type="table" w:styleId="TabloKlavuzu">
    <w:name w:val="Table Grid"/>
    <w:basedOn w:val="NormalTablo"/>
    <w:uiPriority w:val="39"/>
    <w:rsid w:val="00717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6F0F93"/>
    <w:rPr>
      <w:rFonts w:asciiTheme="majorHAnsi" w:eastAsiaTheme="majorEastAsia" w:hAnsiTheme="majorHAnsi" w:cstheme="majorBidi"/>
      <w:color w:val="2F5496" w:themeColor="accent1" w:themeShade="BF"/>
      <w:sz w:val="26"/>
      <w:szCs w:val="26"/>
      <w:lang w:val="en-US"/>
    </w:rPr>
  </w:style>
  <w:style w:type="paragraph" w:styleId="ResimYazs">
    <w:name w:val="caption"/>
    <w:basedOn w:val="Normal"/>
    <w:next w:val="Normal"/>
    <w:uiPriority w:val="35"/>
    <w:unhideWhenUsed/>
    <w:qFormat/>
    <w:rsid w:val="006F0F93"/>
    <w:pPr>
      <w:spacing w:after="200" w:line="240" w:lineRule="auto"/>
    </w:pPr>
    <w:rPr>
      <w:i/>
      <w:iCs/>
      <w:color w:val="44546A" w:themeColor="text2"/>
      <w:sz w:val="18"/>
      <w:szCs w:val="18"/>
    </w:rPr>
  </w:style>
  <w:style w:type="character" w:customStyle="1" w:styleId="Balk3Char">
    <w:name w:val="Başlık 3 Char"/>
    <w:basedOn w:val="VarsaylanParagrafYazTipi"/>
    <w:link w:val="Balk3"/>
    <w:uiPriority w:val="9"/>
    <w:rsid w:val="004A088C"/>
    <w:rPr>
      <w:rFonts w:asciiTheme="majorHAnsi" w:eastAsiaTheme="majorEastAsia" w:hAnsiTheme="majorHAnsi" w:cstheme="majorBidi"/>
      <w:color w:val="1F3763" w:themeColor="accent1" w:themeShade="7F"/>
      <w:sz w:val="24"/>
      <w:szCs w:val="24"/>
      <w:lang w:val="en-US"/>
    </w:rPr>
  </w:style>
  <w:style w:type="paragraph" w:styleId="stBilgi">
    <w:name w:val="header"/>
    <w:basedOn w:val="Normal"/>
    <w:link w:val="stBilgiChar"/>
    <w:uiPriority w:val="99"/>
    <w:unhideWhenUsed/>
    <w:rsid w:val="008D0D3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D0D35"/>
    <w:rPr>
      <w:lang w:val="en-US"/>
    </w:rPr>
  </w:style>
  <w:style w:type="paragraph" w:styleId="AltBilgi">
    <w:name w:val="footer"/>
    <w:basedOn w:val="Normal"/>
    <w:link w:val="AltBilgiChar"/>
    <w:uiPriority w:val="99"/>
    <w:unhideWhenUsed/>
    <w:rsid w:val="008D0D3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D0D35"/>
    <w:rPr>
      <w:lang w:val="en-US"/>
    </w:rPr>
  </w:style>
  <w:style w:type="paragraph" w:styleId="TBal">
    <w:name w:val="TOC Heading"/>
    <w:basedOn w:val="Balk1"/>
    <w:next w:val="Normal"/>
    <w:uiPriority w:val="39"/>
    <w:unhideWhenUsed/>
    <w:qFormat/>
    <w:rsid w:val="008D0D35"/>
    <w:pPr>
      <w:outlineLvl w:val="9"/>
    </w:pPr>
    <w:rPr>
      <w:rFonts w:asciiTheme="majorHAnsi" w:hAnsiTheme="majorHAnsi"/>
      <w:b w:val="0"/>
      <w:sz w:val="32"/>
      <w:lang w:val="tr-TR" w:eastAsia="tr-TR"/>
    </w:rPr>
  </w:style>
  <w:style w:type="paragraph" w:styleId="T1">
    <w:name w:val="toc 1"/>
    <w:basedOn w:val="Normal"/>
    <w:next w:val="Normal"/>
    <w:autoRedefine/>
    <w:uiPriority w:val="39"/>
    <w:unhideWhenUsed/>
    <w:rsid w:val="008D0D35"/>
    <w:pPr>
      <w:spacing w:after="100"/>
    </w:pPr>
  </w:style>
  <w:style w:type="paragraph" w:styleId="T2">
    <w:name w:val="toc 2"/>
    <w:basedOn w:val="Normal"/>
    <w:next w:val="Normal"/>
    <w:autoRedefine/>
    <w:uiPriority w:val="39"/>
    <w:unhideWhenUsed/>
    <w:rsid w:val="008D0D35"/>
    <w:pPr>
      <w:spacing w:after="100"/>
      <w:ind w:left="220"/>
    </w:pPr>
  </w:style>
  <w:style w:type="paragraph" w:styleId="T3">
    <w:name w:val="toc 3"/>
    <w:basedOn w:val="Normal"/>
    <w:next w:val="Normal"/>
    <w:autoRedefine/>
    <w:uiPriority w:val="39"/>
    <w:unhideWhenUsed/>
    <w:rsid w:val="008D0D35"/>
    <w:pPr>
      <w:spacing w:after="100"/>
      <w:ind w:left="440"/>
    </w:pPr>
  </w:style>
  <w:style w:type="character" w:styleId="Kpr">
    <w:name w:val="Hyperlink"/>
    <w:basedOn w:val="VarsaylanParagrafYazTipi"/>
    <w:uiPriority w:val="99"/>
    <w:unhideWhenUsed/>
    <w:rsid w:val="008D0D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11332">
      <w:bodyDiv w:val="1"/>
      <w:marLeft w:val="0"/>
      <w:marRight w:val="0"/>
      <w:marTop w:val="0"/>
      <w:marBottom w:val="0"/>
      <w:divBdr>
        <w:top w:val="none" w:sz="0" w:space="0" w:color="auto"/>
        <w:left w:val="none" w:sz="0" w:space="0" w:color="auto"/>
        <w:bottom w:val="none" w:sz="0" w:space="0" w:color="auto"/>
        <w:right w:val="none" w:sz="0" w:space="0" w:color="auto"/>
      </w:divBdr>
    </w:div>
    <w:div w:id="951863373">
      <w:bodyDiv w:val="1"/>
      <w:marLeft w:val="0"/>
      <w:marRight w:val="0"/>
      <w:marTop w:val="0"/>
      <w:marBottom w:val="0"/>
      <w:divBdr>
        <w:top w:val="none" w:sz="0" w:space="0" w:color="auto"/>
        <w:left w:val="none" w:sz="0" w:space="0" w:color="auto"/>
        <w:bottom w:val="none" w:sz="0" w:space="0" w:color="auto"/>
        <w:right w:val="none" w:sz="0" w:space="0" w:color="auto"/>
      </w:divBdr>
    </w:div>
    <w:div w:id="1020741249">
      <w:bodyDiv w:val="1"/>
      <w:marLeft w:val="0"/>
      <w:marRight w:val="0"/>
      <w:marTop w:val="0"/>
      <w:marBottom w:val="0"/>
      <w:divBdr>
        <w:top w:val="none" w:sz="0" w:space="0" w:color="auto"/>
        <w:left w:val="none" w:sz="0" w:space="0" w:color="auto"/>
        <w:bottom w:val="none" w:sz="0" w:space="0" w:color="auto"/>
        <w:right w:val="none" w:sz="0" w:space="0" w:color="auto"/>
      </w:divBdr>
    </w:div>
    <w:div w:id="1701003927">
      <w:bodyDiv w:val="1"/>
      <w:marLeft w:val="0"/>
      <w:marRight w:val="0"/>
      <w:marTop w:val="0"/>
      <w:marBottom w:val="0"/>
      <w:divBdr>
        <w:top w:val="none" w:sz="0" w:space="0" w:color="auto"/>
        <w:left w:val="none" w:sz="0" w:space="0" w:color="auto"/>
        <w:bottom w:val="none" w:sz="0" w:space="0" w:color="auto"/>
        <w:right w:val="none" w:sz="0" w:space="0" w:color="auto"/>
      </w:divBdr>
    </w:div>
    <w:div w:id="182677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E9BE3-270F-4017-8FDA-E7F3E8DAD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37</Pages>
  <Words>5728</Words>
  <Characters>32656</Characters>
  <Application>Microsoft Office Word</Application>
  <DocSecurity>0</DocSecurity>
  <Lines>272</Lines>
  <Paragraphs>76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ogün altun</dc:creator>
  <cp:keywords/>
  <dc:description/>
  <cp:lastModifiedBy>ogün altun</cp:lastModifiedBy>
  <cp:revision>13</cp:revision>
  <cp:lastPrinted>2020-06-24T19:42:00Z</cp:lastPrinted>
  <dcterms:created xsi:type="dcterms:W3CDTF">2020-06-24T06:29:00Z</dcterms:created>
  <dcterms:modified xsi:type="dcterms:W3CDTF">2020-06-24T19:43:00Z</dcterms:modified>
</cp:coreProperties>
</file>