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017E" w14:textId="77777777" w:rsidR="00946363" w:rsidRPr="00F970C9" w:rsidRDefault="00946363" w:rsidP="00946363">
      <w:pPr>
        <w:jc w:val="center"/>
      </w:pPr>
      <w:r w:rsidRPr="00F970C9">
        <w:rPr>
          <w:noProof/>
        </w:rPr>
        <w:drawing>
          <wp:inline distT="0" distB="0" distL="0" distR="0" wp14:anchorId="5ECFD224" wp14:editId="65BD9E32">
            <wp:extent cx="2152650" cy="1818989"/>
            <wp:effectExtent l="0" t="0" r="0" b="0"/>
            <wp:docPr id="21" name="Picture 1" descr="odtÃ¼ simg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simgesi ile ilgili gÃ¶rsel sonu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3794" cy="1819955"/>
                    </a:xfrm>
                    <a:prstGeom prst="rect">
                      <a:avLst/>
                    </a:prstGeom>
                    <a:noFill/>
                    <a:ln>
                      <a:noFill/>
                    </a:ln>
                  </pic:spPr>
                </pic:pic>
              </a:graphicData>
            </a:graphic>
          </wp:inline>
        </w:drawing>
      </w:r>
    </w:p>
    <w:p w14:paraId="57FF20C7" w14:textId="77777777" w:rsidR="00946363" w:rsidRPr="00F970C9" w:rsidRDefault="00946363" w:rsidP="00946363">
      <w:pPr>
        <w:jc w:val="center"/>
        <w:rPr>
          <w:rFonts w:cs="Times New Roman"/>
          <w:b/>
          <w:sz w:val="36"/>
          <w:szCs w:val="28"/>
        </w:rPr>
      </w:pPr>
      <w:r w:rsidRPr="00F970C9">
        <w:rPr>
          <w:rFonts w:cs="Times New Roman"/>
          <w:b/>
          <w:sz w:val="36"/>
          <w:szCs w:val="28"/>
        </w:rPr>
        <w:t>Middle East Technical University</w:t>
      </w:r>
    </w:p>
    <w:p w14:paraId="7199629C" w14:textId="77777777" w:rsidR="00946363" w:rsidRPr="00F970C9" w:rsidRDefault="00946363" w:rsidP="00946363">
      <w:pPr>
        <w:jc w:val="center"/>
        <w:rPr>
          <w:rFonts w:cs="Times New Roman"/>
          <w:b/>
          <w:sz w:val="36"/>
          <w:szCs w:val="28"/>
        </w:rPr>
      </w:pPr>
      <w:r w:rsidRPr="00F970C9">
        <w:rPr>
          <w:rFonts w:cs="Times New Roman"/>
          <w:b/>
          <w:sz w:val="36"/>
          <w:szCs w:val="28"/>
        </w:rPr>
        <w:t>Faculty of Engineering</w:t>
      </w:r>
    </w:p>
    <w:p w14:paraId="2468DF3A" w14:textId="77777777" w:rsidR="00946363" w:rsidRPr="00F970C9" w:rsidRDefault="00946363" w:rsidP="00946363">
      <w:pPr>
        <w:jc w:val="center"/>
        <w:rPr>
          <w:rFonts w:cs="Times New Roman"/>
          <w:b/>
          <w:sz w:val="36"/>
          <w:szCs w:val="28"/>
        </w:rPr>
      </w:pPr>
      <w:r w:rsidRPr="00F970C9">
        <w:rPr>
          <w:rFonts w:cs="Times New Roman"/>
          <w:b/>
          <w:sz w:val="36"/>
          <w:szCs w:val="28"/>
        </w:rPr>
        <w:t>Department of Electrical and Electronics Engineering</w:t>
      </w:r>
    </w:p>
    <w:p w14:paraId="664884EA" w14:textId="77777777" w:rsidR="00946363" w:rsidRPr="003404CC" w:rsidRDefault="00946363" w:rsidP="00946363">
      <w:pPr>
        <w:jc w:val="center"/>
        <w:rPr>
          <w:rFonts w:cs="Times New Roman"/>
          <w:b/>
          <w:sz w:val="36"/>
          <w:szCs w:val="28"/>
        </w:rPr>
      </w:pPr>
      <w:r w:rsidRPr="003404CC">
        <w:rPr>
          <w:rFonts w:cs="Times New Roman"/>
          <w:b/>
          <w:sz w:val="36"/>
          <w:szCs w:val="28"/>
        </w:rPr>
        <w:t xml:space="preserve">EE464 </w:t>
      </w:r>
      <w:r>
        <w:rPr>
          <w:rFonts w:cs="Times New Roman"/>
          <w:b/>
          <w:sz w:val="36"/>
          <w:szCs w:val="28"/>
        </w:rPr>
        <w:t xml:space="preserve">Hardware </w:t>
      </w:r>
      <w:r w:rsidRPr="003404CC">
        <w:rPr>
          <w:rFonts w:cs="Times New Roman"/>
          <w:b/>
          <w:sz w:val="36"/>
          <w:szCs w:val="28"/>
        </w:rPr>
        <w:t xml:space="preserve">Project </w:t>
      </w:r>
      <w:r>
        <w:rPr>
          <w:rFonts w:cs="Times New Roman"/>
          <w:b/>
          <w:sz w:val="36"/>
          <w:szCs w:val="28"/>
        </w:rPr>
        <w:t>Simulation Report</w:t>
      </w:r>
    </w:p>
    <w:p w14:paraId="072004D7" w14:textId="77777777" w:rsidR="00946363" w:rsidRPr="003404CC" w:rsidRDefault="00946363" w:rsidP="00946363">
      <w:pPr>
        <w:jc w:val="center"/>
        <w:rPr>
          <w:rFonts w:cs="Times New Roman"/>
          <w:b/>
          <w:sz w:val="36"/>
          <w:szCs w:val="28"/>
        </w:rPr>
      </w:pPr>
    </w:p>
    <w:p w14:paraId="72665AEF" w14:textId="77777777" w:rsidR="00946363" w:rsidRPr="003404CC" w:rsidRDefault="00946363" w:rsidP="00946363">
      <w:pPr>
        <w:rPr>
          <w:b/>
          <w:sz w:val="36"/>
        </w:rPr>
      </w:pPr>
    </w:p>
    <w:p w14:paraId="5BBB70D1" w14:textId="77777777" w:rsidR="00946363" w:rsidRPr="003404CC" w:rsidRDefault="00946363" w:rsidP="00946363">
      <w:pPr>
        <w:jc w:val="center"/>
        <w:rPr>
          <w:b/>
          <w:sz w:val="36"/>
        </w:rPr>
      </w:pPr>
      <w:proofErr w:type="spellStart"/>
      <w:r>
        <w:rPr>
          <w:b/>
          <w:sz w:val="36"/>
        </w:rPr>
        <w:t>Kutay</w:t>
      </w:r>
      <w:proofErr w:type="spellEnd"/>
      <w:r>
        <w:rPr>
          <w:b/>
          <w:sz w:val="36"/>
        </w:rPr>
        <w:t xml:space="preserve"> </w:t>
      </w:r>
      <w:proofErr w:type="spellStart"/>
      <w:r>
        <w:rPr>
          <w:b/>
          <w:sz w:val="36"/>
        </w:rPr>
        <w:t>Delibaş</w:t>
      </w:r>
      <w:proofErr w:type="spellEnd"/>
    </w:p>
    <w:p w14:paraId="40E3F4A4" w14:textId="77777777" w:rsidR="00946363" w:rsidRPr="003404CC" w:rsidRDefault="00946363" w:rsidP="00946363">
      <w:pPr>
        <w:jc w:val="center"/>
        <w:rPr>
          <w:b/>
          <w:sz w:val="36"/>
        </w:rPr>
      </w:pPr>
      <w:r w:rsidRPr="003404CC">
        <w:rPr>
          <w:b/>
          <w:sz w:val="36"/>
        </w:rPr>
        <w:t>Mehmet Gürtekin 2166593</w:t>
      </w:r>
    </w:p>
    <w:p w14:paraId="042D14F1" w14:textId="33D47B2B" w:rsidR="00946363" w:rsidRPr="00083700" w:rsidRDefault="00946363" w:rsidP="00946363">
      <w:pPr>
        <w:jc w:val="center"/>
        <w:rPr>
          <w:b/>
          <w:bCs/>
          <w:sz w:val="36"/>
          <w:szCs w:val="36"/>
        </w:rPr>
      </w:pPr>
      <w:proofErr w:type="spellStart"/>
      <w:r>
        <w:rPr>
          <w:b/>
          <w:bCs/>
          <w:sz w:val="36"/>
          <w:szCs w:val="36"/>
        </w:rPr>
        <w:t>Ogün</w:t>
      </w:r>
      <w:proofErr w:type="spellEnd"/>
      <w:r>
        <w:rPr>
          <w:b/>
          <w:bCs/>
          <w:sz w:val="36"/>
          <w:szCs w:val="36"/>
        </w:rPr>
        <w:t xml:space="preserve"> </w:t>
      </w:r>
      <w:proofErr w:type="spellStart"/>
      <w:r>
        <w:rPr>
          <w:b/>
          <w:bCs/>
          <w:sz w:val="36"/>
          <w:szCs w:val="36"/>
        </w:rPr>
        <w:t>Altun</w:t>
      </w:r>
      <w:proofErr w:type="spellEnd"/>
      <w:r w:rsidR="00F07D96">
        <w:rPr>
          <w:b/>
          <w:bCs/>
          <w:sz w:val="36"/>
          <w:szCs w:val="36"/>
        </w:rPr>
        <w:t xml:space="preserve"> 2165785</w:t>
      </w:r>
    </w:p>
    <w:p w14:paraId="50892177" w14:textId="77777777" w:rsidR="00946363" w:rsidRPr="003404CC" w:rsidRDefault="00946363" w:rsidP="00946363"/>
    <w:p w14:paraId="37D5A9BF" w14:textId="77777777" w:rsidR="00946363" w:rsidRPr="003404CC" w:rsidRDefault="00946363" w:rsidP="00946363"/>
    <w:p w14:paraId="1ADDE439" w14:textId="77777777" w:rsidR="00946363" w:rsidRPr="003404CC" w:rsidRDefault="00946363" w:rsidP="00946363"/>
    <w:p w14:paraId="4D891E65" w14:textId="77777777" w:rsidR="00946363" w:rsidRPr="003404CC" w:rsidRDefault="00946363" w:rsidP="00946363"/>
    <w:p w14:paraId="205FF1AB" w14:textId="77777777" w:rsidR="00946363" w:rsidRDefault="00946363" w:rsidP="00946363"/>
    <w:p w14:paraId="1BC6F2F5" w14:textId="77777777" w:rsidR="00946363" w:rsidRDefault="00946363" w:rsidP="00946363"/>
    <w:p w14:paraId="3A635F92" w14:textId="77777777" w:rsidR="00946363" w:rsidRDefault="00946363" w:rsidP="00946363"/>
    <w:p w14:paraId="11563138" w14:textId="366ACC51" w:rsidR="00946363" w:rsidRDefault="00946363" w:rsidP="00946363"/>
    <w:p w14:paraId="3A2D0556" w14:textId="6C3279C6" w:rsidR="00946363" w:rsidRDefault="00946363" w:rsidP="00946363"/>
    <w:p w14:paraId="67769059" w14:textId="77777777" w:rsidR="00946363" w:rsidRPr="003404CC" w:rsidRDefault="00946363" w:rsidP="00946363"/>
    <w:p w14:paraId="32AAE844" w14:textId="77777777" w:rsidR="00946363" w:rsidRPr="003404CC" w:rsidRDefault="00946363" w:rsidP="00946363"/>
    <w:p w14:paraId="619D5803" w14:textId="77777777" w:rsidR="00946363" w:rsidRPr="00946363" w:rsidRDefault="00946363" w:rsidP="00946363">
      <w:pPr>
        <w:rPr>
          <w:rFonts w:ascii="Times New Roman" w:hAnsi="Times New Roman" w:cs="Times New Roman"/>
          <w:sz w:val="28"/>
          <w:szCs w:val="28"/>
        </w:rPr>
      </w:pPr>
      <w:r w:rsidRPr="00946363">
        <w:rPr>
          <w:rFonts w:ascii="Times New Roman" w:hAnsi="Times New Roman" w:cs="Times New Roman"/>
          <w:b/>
          <w:bCs/>
          <w:sz w:val="28"/>
          <w:szCs w:val="28"/>
        </w:rPr>
        <w:lastRenderedPageBreak/>
        <w:t>Introduction</w:t>
      </w:r>
    </w:p>
    <w:p w14:paraId="6C4646BA" w14:textId="13A2C32B"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 xml:space="preserve">This report presents the preliminary simulations, their results and our inferences from those results to construct our hardware project for EE464 course. In this hardware project, we are required to design an isolated DC-DC converter that includes magnetic design. We selected our topology from the given list </w:t>
      </w:r>
      <w:r w:rsidR="00603CCE">
        <w:rPr>
          <w:rFonts w:ascii="Times New Roman" w:hAnsi="Times New Roman" w:cs="Times New Roman"/>
          <w:sz w:val="24"/>
          <w:szCs w:val="24"/>
        </w:rPr>
        <w:t>o</w:t>
      </w:r>
      <w:r w:rsidRPr="00946363">
        <w:rPr>
          <w:rFonts w:ascii="Times New Roman" w:hAnsi="Times New Roman" w:cs="Times New Roman"/>
          <w:sz w:val="24"/>
          <w:szCs w:val="24"/>
        </w:rPr>
        <w:t>n the hardware project page which is FOR#2. The features of this converter are given below:</w:t>
      </w:r>
    </w:p>
    <w:p w14:paraId="5F142D07"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 xml:space="preserve">Minimum Input Voltage = 24 V </w:t>
      </w:r>
    </w:p>
    <w:p w14:paraId="24104F45"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Maximum Input Voltage = 48 V</w:t>
      </w:r>
    </w:p>
    <w:p w14:paraId="20BDC8DC"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Voltage = 10 V</w:t>
      </w:r>
    </w:p>
    <w:p w14:paraId="2BCF5BA4"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Power = 48 W</w:t>
      </w:r>
    </w:p>
    <w:p w14:paraId="4CFB7380"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 Peak-to-Peak Ripple = 2%</w:t>
      </w:r>
    </w:p>
    <w:p w14:paraId="658AD5EE"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Line Regulation = 2%</w:t>
      </w:r>
    </w:p>
    <w:p w14:paraId="1A3E02E6"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Load Regulation = 2%</w:t>
      </w:r>
    </w:p>
    <w:p w14:paraId="57ACCAB1" w14:textId="60EBC2FD"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 xml:space="preserve">The reason behind this selection lies under the advantages of </w:t>
      </w:r>
      <w:r w:rsidR="00603CCE">
        <w:rPr>
          <w:rFonts w:ascii="Times New Roman" w:hAnsi="Times New Roman" w:cs="Times New Roman"/>
          <w:sz w:val="24"/>
          <w:szCs w:val="24"/>
        </w:rPr>
        <w:t xml:space="preserve">the </w:t>
      </w:r>
      <w:r w:rsidRPr="00946363">
        <w:rPr>
          <w:rFonts w:ascii="Times New Roman" w:hAnsi="Times New Roman" w:cs="Times New Roman"/>
          <w:sz w:val="24"/>
          <w:szCs w:val="24"/>
        </w:rPr>
        <w:t>Forward converter over</w:t>
      </w:r>
      <w:r w:rsidR="00603CCE">
        <w:rPr>
          <w:rFonts w:ascii="Times New Roman" w:hAnsi="Times New Roman" w:cs="Times New Roman"/>
          <w:sz w:val="24"/>
          <w:szCs w:val="24"/>
        </w:rPr>
        <w:t xml:space="preserve"> the</w:t>
      </w:r>
      <w:r w:rsidRPr="00946363">
        <w:rPr>
          <w:rFonts w:ascii="Times New Roman" w:hAnsi="Times New Roman" w:cs="Times New Roman"/>
          <w:sz w:val="24"/>
          <w:szCs w:val="24"/>
        </w:rPr>
        <w:t xml:space="preserve"> Flyback converter which is the other option for this project. The transformer in the Forward converter transfers energy instantly unlike Flyback converter which stores energy in the transformer’s air gaps. The instant energy transfer allows us to construct a more ideal transformer with high magnetizing inductance and without an air gap. This transformer type provides much lower peak currents </w:t>
      </w:r>
      <w:r w:rsidR="00603CCE">
        <w:rPr>
          <w:rFonts w:ascii="Times New Roman" w:hAnsi="Times New Roman" w:cs="Times New Roman"/>
          <w:sz w:val="24"/>
          <w:szCs w:val="24"/>
        </w:rPr>
        <w:t>o</w:t>
      </w:r>
      <w:r w:rsidRPr="00946363">
        <w:rPr>
          <w:rFonts w:ascii="Times New Roman" w:hAnsi="Times New Roman" w:cs="Times New Roman"/>
          <w:sz w:val="24"/>
          <w:szCs w:val="24"/>
        </w:rPr>
        <w:t>n both sides which lowers the copper losses. Another advantage of Forward converter is having the output inductor and freewheeling diode. These two components stabilize the output current, so the ripple of the secondary side current is smaller in Forward converter. Furthermore, since the output inductor is also the main energy storage element, output capacitor can be selected smaller and with a lower ESR value which results in lower output voltage ripples. In order to benefit from these advantages in our design, we chose to make a Forward converter in our hardware project.</w:t>
      </w:r>
      <w:r>
        <w:rPr>
          <w:rFonts w:ascii="Times New Roman" w:hAnsi="Times New Roman" w:cs="Times New Roman"/>
          <w:sz w:val="24"/>
          <w:szCs w:val="24"/>
        </w:rPr>
        <w:t xml:space="preserve"> The overall block diagram of the project is given in Figure 1.</w:t>
      </w:r>
    </w:p>
    <w:p w14:paraId="35DF4955" w14:textId="77777777" w:rsidR="00946363" w:rsidRDefault="00946363" w:rsidP="00F5555C">
      <w:pPr>
        <w:rPr>
          <w:rFonts w:ascii="Times New Roman" w:hAnsi="Times New Roman" w:cs="Times New Roman"/>
          <w:b/>
          <w:bCs/>
          <w:sz w:val="24"/>
          <w:szCs w:val="24"/>
        </w:rPr>
      </w:pPr>
    </w:p>
    <w:p w14:paraId="02385651" w14:textId="2B4945CA" w:rsidR="00946363" w:rsidRDefault="00946363" w:rsidP="0094636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004DF1" wp14:editId="42BBAAE7">
            <wp:extent cx="3439655" cy="2811780"/>
            <wp:effectExtent l="0" t="0" r="889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4481" cy="2823900"/>
                    </a:xfrm>
                    <a:prstGeom prst="rect">
                      <a:avLst/>
                    </a:prstGeom>
                    <a:noFill/>
                    <a:ln>
                      <a:noFill/>
                    </a:ln>
                  </pic:spPr>
                </pic:pic>
              </a:graphicData>
            </a:graphic>
          </wp:inline>
        </w:drawing>
      </w:r>
    </w:p>
    <w:p w14:paraId="5BEC5C1A" w14:textId="3498321E" w:rsidR="00946363" w:rsidRPr="00946363" w:rsidRDefault="00946363" w:rsidP="00946363">
      <w:pPr>
        <w:jc w:val="cente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Overall converter diagram</w:t>
      </w:r>
    </w:p>
    <w:p w14:paraId="21C1BDB5" w14:textId="703C7F4B" w:rsidR="00F5555C" w:rsidRPr="00946363" w:rsidRDefault="00F5555C" w:rsidP="00F5555C">
      <w:pPr>
        <w:rPr>
          <w:rFonts w:ascii="Times New Roman" w:hAnsi="Times New Roman" w:cs="Times New Roman"/>
          <w:b/>
          <w:bCs/>
          <w:sz w:val="28"/>
          <w:szCs w:val="28"/>
        </w:rPr>
      </w:pPr>
      <w:r w:rsidRPr="00946363">
        <w:rPr>
          <w:rFonts w:ascii="Times New Roman" w:hAnsi="Times New Roman" w:cs="Times New Roman"/>
          <w:b/>
          <w:bCs/>
          <w:sz w:val="28"/>
          <w:szCs w:val="28"/>
        </w:rPr>
        <w:lastRenderedPageBreak/>
        <w:t>Transformer Design</w:t>
      </w:r>
    </w:p>
    <w:p w14:paraId="2097970E" w14:textId="63189A47"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To design a proper transformer for our application, we firstly determined the wire size for safe operation. As we have seen in the lectures, we have limited current density to 4-5 A/mm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In the input side of the converter, 48W/24V= 2A is carried by the wires and </w:t>
      </w:r>
      <w:r w:rsidR="00603CCE">
        <w:rPr>
          <w:rFonts w:ascii="Times New Roman" w:hAnsi="Times New Roman" w:cs="Times New Roman"/>
          <w:sz w:val="24"/>
          <w:szCs w:val="24"/>
        </w:rPr>
        <w:t xml:space="preserve">a </w:t>
      </w:r>
      <w:r>
        <w:rPr>
          <w:rFonts w:ascii="Times New Roman" w:hAnsi="Times New Roman" w:cs="Times New Roman"/>
          <w:sz w:val="24"/>
          <w:szCs w:val="24"/>
        </w:rPr>
        <w:t>0.5mm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 sectional area is required if the converter is 100% efficient. Since the efficiency will be lower, </w:t>
      </w:r>
      <w:r w:rsidR="00603CCE">
        <w:rPr>
          <w:rFonts w:ascii="Times New Roman" w:hAnsi="Times New Roman" w:cs="Times New Roman"/>
          <w:sz w:val="24"/>
          <w:szCs w:val="24"/>
        </w:rPr>
        <w:t xml:space="preserve">the </w:t>
      </w:r>
      <w:r>
        <w:rPr>
          <w:rFonts w:ascii="Times New Roman" w:hAnsi="Times New Roman" w:cs="Times New Roman"/>
          <w:sz w:val="24"/>
          <w:szCs w:val="24"/>
        </w:rPr>
        <w:t>input power will be higher. By checking the AWG wire sizes, we decided that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is suitable for</w:t>
      </w:r>
      <w:r w:rsidR="00603CCE">
        <w:rPr>
          <w:rFonts w:ascii="Times New Roman" w:hAnsi="Times New Roman" w:cs="Times New Roman"/>
          <w:sz w:val="24"/>
          <w:szCs w:val="24"/>
        </w:rPr>
        <w:t xml:space="preserve"> the</w:t>
      </w:r>
      <w:r>
        <w:rPr>
          <w:rFonts w:ascii="Times New Roman" w:hAnsi="Times New Roman" w:cs="Times New Roman"/>
          <w:sz w:val="24"/>
          <w:szCs w:val="24"/>
        </w:rPr>
        <w:t xml:space="preserve"> primary windings of the transformer. For this wire,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recommended maximum frequency is 21kHz [1]. Output current of the converter is 48W/10V=4.8A. Hence, </w:t>
      </w:r>
      <w:r w:rsidR="00603CCE">
        <w:rPr>
          <w:rFonts w:ascii="Times New Roman" w:hAnsi="Times New Roman" w:cs="Times New Roman"/>
          <w:sz w:val="24"/>
          <w:szCs w:val="24"/>
        </w:rPr>
        <w:t>the cross-section</w:t>
      </w:r>
      <w:r>
        <w:rPr>
          <w:rFonts w:ascii="Times New Roman" w:hAnsi="Times New Roman" w:cs="Times New Roman"/>
          <w:sz w:val="24"/>
          <w:szCs w:val="24"/>
        </w:rPr>
        <w:t xml:space="preserve"> area of the secondary winding must be 1.2</w:t>
      </w:r>
      <w:r w:rsidRPr="00B521A4">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4 A/mm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current density. However, increasing </w:t>
      </w:r>
      <w:r w:rsidR="00603CCE">
        <w:rPr>
          <w:rFonts w:ascii="Times New Roman" w:hAnsi="Times New Roman" w:cs="Times New Roman"/>
          <w:sz w:val="24"/>
          <w:szCs w:val="24"/>
        </w:rPr>
        <w:t xml:space="preserve">the </w:t>
      </w:r>
      <w:r>
        <w:rPr>
          <w:rFonts w:ascii="Times New Roman" w:hAnsi="Times New Roman" w:cs="Times New Roman"/>
          <w:sz w:val="24"/>
          <w:szCs w:val="24"/>
        </w:rPr>
        <w:t>wire area decreases the recommended maximum frequency. To overcome this problem, we decided to use 2 parallel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wires for secondary winding, and we have selected 20kHz switching frequency which is appropriate for selected wire type. </w:t>
      </w:r>
    </w:p>
    <w:p w14:paraId="728AC6CE" w14:textId="2B513DD2"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For a forward converter, </w:t>
      </w:r>
      <w:r w:rsidR="00603CCE">
        <w:rPr>
          <w:rFonts w:ascii="Times New Roman" w:hAnsi="Times New Roman" w:cs="Times New Roman"/>
          <w:sz w:val="24"/>
          <w:szCs w:val="24"/>
        </w:rPr>
        <w:t xml:space="preserve">the </w:t>
      </w:r>
      <w:r>
        <w:rPr>
          <w:rFonts w:ascii="Times New Roman" w:hAnsi="Times New Roman" w:cs="Times New Roman"/>
          <w:sz w:val="24"/>
          <w:szCs w:val="24"/>
        </w:rPr>
        <w:t>input-output relationship is given by equation (1). By choosing N</w:t>
      </w:r>
      <w:r>
        <w:rPr>
          <w:rFonts w:ascii="Times New Roman" w:hAnsi="Times New Roman" w:cs="Times New Roman"/>
          <w:sz w:val="24"/>
          <w:szCs w:val="24"/>
          <w:vertAlign w:val="subscript"/>
        </w:rPr>
        <w:t>1</w:t>
      </w:r>
      <w:r>
        <w:rPr>
          <w:rFonts w:ascii="Times New Roman" w:hAnsi="Times New Roman" w:cs="Times New Roman"/>
          <w:sz w:val="24"/>
          <w:szCs w:val="24"/>
        </w:rPr>
        <w:t>=N</w:t>
      </w:r>
      <w:r>
        <w:rPr>
          <w:rFonts w:ascii="Times New Roman" w:hAnsi="Times New Roman" w:cs="Times New Roman"/>
          <w:sz w:val="24"/>
          <w:szCs w:val="24"/>
          <w:vertAlign w:val="subscript"/>
        </w:rPr>
        <w:t>3(reset)</w:t>
      </w:r>
      <w:r>
        <w:rPr>
          <w:rFonts w:ascii="Times New Roman" w:hAnsi="Times New Roman" w:cs="Times New Roman"/>
          <w:sz w:val="24"/>
          <w:szCs w:val="24"/>
        </w:rPr>
        <w:t>, we limited the maximum duty ratio to 50% in order to reset the reset the transformer.</w:t>
      </w:r>
    </w:p>
    <w:p w14:paraId="50F9BB0E" w14:textId="77777777" w:rsidR="00F5555C" w:rsidRPr="00B03A59" w:rsidRDefault="006665B1" w:rsidP="00F5555C">
      <w:pPr>
        <w:jc w:val="right"/>
        <w:rPr>
          <w:rFonts w:ascii="Times New Roman" w:hAnsi="Times New Roman" w:cs="Times New Roman"/>
          <w:sz w:val="24"/>
          <w:szCs w:val="24"/>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r>
          <w:rPr>
            <w:rFonts w:ascii="Cambria Math" w:hAnsi="Cambria Math" w:cs="Times New Roman"/>
            <w:sz w:val="28"/>
            <w:szCs w:val="28"/>
          </w:rPr>
          <m:t>*D</m:t>
        </m:r>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w:t>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t>(1)</w:t>
      </w:r>
    </w:p>
    <w:p w14:paraId="1789E96C" w14:textId="4135A207" w:rsidR="00F5555C" w:rsidRDefault="00F5555C" w:rsidP="000D4D19">
      <w:pPr>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rPr>
        <w:t>=24V is the limiting input voltage since increases in V</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can be overcome by lowering </w:t>
      </w:r>
      <w:r w:rsidR="00603CCE">
        <w:rPr>
          <w:rFonts w:ascii="Times New Roman" w:hAnsi="Times New Roman" w:cs="Times New Roman"/>
          <w:sz w:val="24"/>
          <w:szCs w:val="24"/>
        </w:rPr>
        <w:t xml:space="preserve">the </w:t>
      </w:r>
      <w:r>
        <w:rPr>
          <w:rFonts w:ascii="Times New Roman" w:hAnsi="Times New Roman" w:cs="Times New Roman"/>
          <w:sz w:val="24"/>
          <w:szCs w:val="24"/>
        </w:rPr>
        <w:t>duty ratio. We need V</w:t>
      </w:r>
      <w:r>
        <w:rPr>
          <w:rFonts w:ascii="Times New Roman" w:hAnsi="Times New Roman" w:cs="Times New Roman"/>
          <w:sz w:val="24"/>
          <w:szCs w:val="24"/>
          <w:vertAlign w:val="subscript"/>
        </w:rPr>
        <w:t>o</w:t>
      </w:r>
      <w:r>
        <w:rPr>
          <w:rFonts w:ascii="Times New Roman" w:hAnsi="Times New Roman" w:cs="Times New Roman"/>
          <w:sz w:val="24"/>
          <w:szCs w:val="24"/>
        </w:rPr>
        <w:t>=10V at the output of the converter. However, since equation (1) is derived for ideal components, we set V</w:t>
      </w:r>
      <w:r>
        <w:rPr>
          <w:rFonts w:ascii="Times New Roman" w:hAnsi="Times New Roman" w:cs="Times New Roman"/>
          <w:sz w:val="24"/>
          <w:szCs w:val="24"/>
          <w:vertAlign w:val="subscript"/>
        </w:rPr>
        <w:t>o</w:t>
      </w:r>
      <w:r>
        <w:rPr>
          <w:rFonts w:ascii="Times New Roman" w:hAnsi="Times New Roman" w:cs="Times New Roman"/>
          <w:sz w:val="24"/>
          <w:szCs w:val="24"/>
        </w:rPr>
        <w:t xml:space="preserve">=11-12V by considering the voltage drops on output inductor and diode. Therefore, we chose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If </w:t>
      </w:r>
      <w:r w:rsidR="00603CCE">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voltage drops on the output components become lower than expected, decreasing D solves the problem.</w:t>
      </w:r>
    </w:p>
    <w:p w14:paraId="20CC85D7" w14:textId="4A84BE1B"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We used formula (2) to find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minimum number of primary winding not to saturate the core. </w:t>
      </w:r>
    </w:p>
    <w:p w14:paraId="61374605" w14:textId="77777777" w:rsidR="00F5555C" w:rsidRPr="00F72007" w:rsidRDefault="006665B1" w:rsidP="000D4D19">
      <w:pPr>
        <w:spacing w:line="276"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&gt;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sat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e</m:t>
                </m:r>
              </m:sub>
            </m:sSub>
          </m:den>
        </m:f>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(2)</w:t>
      </w:r>
    </w:p>
    <w:p w14:paraId="20862182" w14:textId="696E073E"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equation (2),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i,max</m:t>
            </m:r>
          </m:sub>
        </m:sSub>
        <m:r>
          <w:rPr>
            <w:rFonts w:ascii="Cambria Math" w:hAnsi="Cambria Math" w:cs="Times New Roman"/>
            <w:sz w:val="24"/>
            <w:szCs w:val="24"/>
          </w:rPr>
          <m:t>=48V</m:t>
        </m:r>
      </m:oMath>
      <w:r>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r>
          <w:rPr>
            <w:rFonts w:ascii="Cambria Math" w:hAnsi="Cambria Math" w:cs="Times New Roman"/>
            <w:sz w:val="24"/>
            <w:szCs w:val="24"/>
          </w:rPr>
          <m:t>=0.5</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w:rPr>
            <w:rFonts w:ascii="Cambria Math" w:hAnsi="Cambria Math" w:cs="Times New Roman"/>
            <w:sz w:val="24"/>
            <w:szCs w:val="24"/>
          </w:rPr>
          <m:t>=20kHz</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sat</m:t>
            </m:r>
          </m:sub>
        </m:sSub>
        <m:r>
          <w:rPr>
            <w:rFonts w:ascii="Cambria Math" w:hAnsi="Cambria Math" w:cs="Times New Roman"/>
            <w:sz w:val="24"/>
            <w:szCs w:val="24"/>
          </w:rPr>
          <m:t>=0.3T</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e</m:t>
            </m:r>
          </m:sub>
        </m:sSub>
        <m:r>
          <w:rPr>
            <w:rFonts w:ascii="Cambria Math" w:hAnsi="Cambria Math" w:cs="Times New Roman"/>
            <w:sz w:val="24"/>
            <w:szCs w:val="24"/>
          </w:rPr>
          <m:t xml:space="preserve">=233 </m:t>
        </m:r>
        <m:r>
          <m:rPr>
            <m:sty m:val="p"/>
          </m:rPr>
          <w:rPr>
            <w:rFonts w:ascii="Cambria Math" w:hAnsi="Cambria Math" w:cs="Times New Roman"/>
            <w:sz w:val="24"/>
            <w:szCs w:val="24"/>
          </w:rPr>
          <m:t>mm2</m:t>
        </m:r>
      </m:oMath>
      <w:r>
        <w:rPr>
          <w:rFonts w:ascii="Times New Roman" w:eastAsiaTheme="minorEastAsia" w:hAnsi="Times New Roman" w:cs="Times New Roman"/>
          <w:sz w:val="24"/>
          <w:szCs w:val="24"/>
        </w:rPr>
        <w:t xml:space="preserve">, </w:t>
      </w:r>
      <w:r w:rsidRPr="00D95D65">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 xml:space="preserve"> our core selection which is </w:t>
      </w:r>
      <w:r w:rsidRPr="009E37B0">
        <w:rPr>
          <w:rFonts w:ascii="Times New Roman" w:eastAsiaTheme="minorEastAsia" w:hAnsi="Times New Roman" w:cs="Times New Roman"/>
          <w:sz w:val="24"/>
          <w:szCs w:val="24"/>
        </w:rPr>
        <w:t>0P44022EC</w:t>
      </w:r>
      <w:r>
        <w:rPr>
          <w:rFonts w:ascii="Times New Roman" w:eastAsiaTheme="minorEastAsia" w:hAnsi="Times New Roman" w:cs="Times New Roman"/>
          <w:sz w:val="24"/>
          <w:szCs w:val="24"/>
        </w:rPr>
        <w:t xml:space="preserve">. For given parameters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&gt;17.</m:t>
        </m:r>
      </m:oMath>
      <w:r>
        <w:rPr>
          <w:rFonts w:ascii="Times New Roman" w:eastAsiaTheme="minorEastAsia" w:hAnsi="Times New Roman" w:cs="Times New Roman"/>
          <w:sz w:val="24"/>
          <w:szCs w:val="24"/>
        </w:rPr>
        <w:t xml:space="preserve">16, and we decided that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=20</m:t>
        </m:r>
      </m:oMath>
      <w:r>
        <w:rPr>
          <w:rFonts w:ascii="Times New Roman" w:eastAsiaTheme="minorEastAsia" w:hAnsi="Times New Roman" w:cs="Times New Roman"/>
          <w:sz w:val="24"/>
          <w:szCs w:val="24"/>
        </w:rPr>
        <w:t xml:space="preserve">. As we mentioned in the previous parts,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3(reset)</m:t>
            </m:r>
          </m:sub>
        </m:sSub>
      </m:oMath>
      <w:r>
        <w:rPr>
          <w:rFonts w:ascii="Times New Roman" w:eastAsiaTheme="minorEastAsia" w:hAnsi="Times New Roman" w:cs="Times New Roman"/>
          <w:sz w:val="24"/>
          <w:szCs w:val="24"/>
        </w:rPr>
        <w:t xml:space="preserve"> and selected wire has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w:t>
      </w:r>
      <w:r w:rsidR="00603CCE">
        <w:rPr>
          <w:rFonts w:ascii="Times New Roman" w:hAnsi="Times New Roman" w:cs="Times New Roman"/>
          <w:sz w:val="24"/>
          <w:szCs w:val="24"/>
        </w:rPr>
        <w:t>-</w:t>
      </w:r>
      <w:r>
        <w:rPr>
          <w:rFonts w:ascii="Times New Roman" w:hAnsi="Times New Roman" w:cs="Times New Roman"/>
          <w:sz w:val="24"/>
          <w:szCs w:val="24"/>
        </w:rPr>
        <w:t>sectional area. The total area of conductors is 52.24 mm</w:t>
      </w:r>
      <w:r>
        <w:rPr>
          <w:rFonts w:ascii="Times New Roman" w:hAnsi="Times New Roman" w:cs="Times New Roman"/>
          <w:sz w:val="24"/>
          <w:szCs w:val="24"/>
          <w:vertAlign w:val="superscript"/>
        </w:rPr>
        <w:t>2</w:t>
      </w:r>
      <w:r>
        <w:rPr>
          <w:rFonts w:ascii="Times New Roman" w:hAnsi="Times New Roman" w:cs="Times New Roman"/>
          <w:sz w:val="24"/>
          <w:szCs w:val="24"/>
        </w:rPr>
        <w:t>. Then, we have calculated the fill-factor of the transformer by equation (3) to check if the conductors fit in the window area of the selected core.</w:t>
      </w:r>
    </w:p>
    <w:p w14:paraId="54C03D16" w14:textId="74EBF5DC" w:rsidR="00F5555C" w:rsidRPr="00F72007" w:rsidRDefault="00F5555C" w:rsidP="000D4D19">
      <w:pPr>
        <w:spacing w:line="276" w:lineRule="auto"/>
        <w:jc w:val="right"/>
        <w:rPr>
          <w:rFonts w:ascii="Times New Roman" w:eastAsiaTheme="minorEastAsia" w:hAnsi="Times New Roman" w:cs="Times New Roman"/>
          <w:sz w:val="24"/>
          <w:szCs w:val="24"/>
        </w:rPr>
      </w:pPr>
      <m:oMath>
        <m:r>
          <w:rPr>
            <w:rFonts w:ascii="Cambria Math" w:hAnsi="Cambria Math" w:cs="Times New Roman"/>
            <w:sz w:val="28"/>
            <w:szCs w:val="28"/>
          </w:rPr>
          <m:t>k=</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conductor</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window</m:t>
                </m:r>
              </m:sub>
            </m:sSub>
          </m:den>
        </m:f>
        <m:r>
          <w:rPr>
            <w:rFonts w:ascii="Cambria Math" w:hAnsi="Cambria Math" w:cs="Times New Roman"/>
            <w:sz w:val="28"/>
            <w:szCs w:val="28"/>
          </w:rPr>
          <m:t>=0.23</m:t>
        </m:r>
      </m:oMath>
      <w:r w:rsidRPr="00B03A59">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946363">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6DF44C0E" w14:textId="038826CF"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Although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resulting fill-factor is lower than limits, we decided that it would be </w:t>
      </w:r>
      <w:r w:rsidR="00603CCE">
        <w:rPr>
          <w:rFonts w:ascii="Times New Roman" w:hAnsi="Times New Roman" w:cs="Times New Roman"/>
          <w:sz w:val="24"/>
          <w:szCs w:val="24"/>
        </w:rPr>
        <w:t xml:space="preserve">the </w:t>
      </w:r>
      <w:r>
        <w:rPr>
          <w:rFonts w:ascii="Times New Roman" w:hAnsi="Times New Roman" w:cs="Times New Roman"/>
          <w:sz w:val="24"/>
          <w:szCs w:val="24"/>
        </w:rPr>
        <w:t>best choice from available cores.</w:t>
      </w:r>
    </w:p>
    <w:p w14:paraId="5016B7D6" w14:textId="452E55F0"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To find magnetizing </w:t>
      </w:r>
      <w:r w:rsidR="00603CCE">
        <w:rPr>
          <w:rFonts w:ascii="Times New Roman" w:hAnsi="Times New Roman" w:cs="Times New Roman"/>
          <w:sz w:val="24"/>
          <w:szCs w:val="24"/>
        </w:rPr>
        <w:t xml:space="preserve">the </w:t>
      </w:r>
      <w:r>
        <w:rPr>
          <w:rFonts w:ascii="Times New Roman" w:hAnsi="Times New Roman" w:cs="Times New Roman"/>
          <w:sz w:val="24"/>
          <w:szCs w:val="24"/>
        </w:rPr>
        <w:t>inductance of the transformer, we used inductance factor (A</w:t>
      </w:r>
      <w:r>
        <w:rPr>
          <w:rFonts w:ascii="Times New Roman" w:hAnsi="Times New Roman" w:cs="Times New Roman"/>
          <w:sz w:val="24"/>
          <w:szCs w:val="24"/>
          <w:vertAlign w:val="subscript"/>
        </w:rPr>
        <w:t>L</w:t>
      </w:r>
      <w:r>
        <w:rPr>
          <w:rFonts w:ascii="Times New Roman" w:hAnsi="Times New Roman" w:cs="Times New Roman"/>
          <w:sz w:val="24"/>
          <w:szCs w:val="24"/>
        </w:rPr>
        <w:t>) given in the datasheet of the core. From equation (</w:t>
      </w:r>
      <w:r w:rsidR="00946363">
        <w:rPr>
          <w:rFonts w:ascii="Times New Roman" w:hAnsi="Times New Roman" w:cs="Times New Roman"/>
          <w:sz w:val="24"/>
          <w:szCs w:val="24"/>
        </w:rPr>
        <w:t>4</w:t>
      </w:r>
      <w:r>
        <w:rPr>
          <w:rFonts w:ascii="Times New Roman" w:hAnsi="Times New Roman" w:cs="Times New Roman"/>
          <w:sz w:val="24"/>
          <w:szCs w:val="24"/>
        </w:rPr>
        <w:t xml:space="preserve">), calculated that </w:t>
      </w:r>
      <w:proofErr w:type="spellStart"/>
      <w:r>
        <w:rPr>
          <w:rFonts w:ascii="Times New Roman" w:hAnsi="Times New Roman" w:cs="Times New Roman"/>
          <w:sz w:val="24"/>
          <w:szCs w:val="24"/>
        </w:rPr>
        <w:t>Lm</w:t>
      </w:r>
      <w:proofErr w:type="spellEnd"/>
      <w:r>
        <w:rPr>
          <w:rFonts w:ascii="Times New Roman" w:hAnsi="Times New Roman" w:cs="Times New Roman"/>
          <w:sz w:val="24"/>
          <w:szCs w:val="24"/>
        </w:rPr>
        <w:t>=2.4mH.</w:t>
      </w:r>
    </w:p>
    <w:p w14:paraId="1297653C" w14:textId="33960521" w:rsidR="00F5555C" w:rsidRDefault="006665B1" w:rsidP="000D4D19">
      <w:pPr>
        <w:spacing w:line="276"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00F5555C" w:rsidRPr="00AA7195">
        <w:rPr>
          <w:rFonts w:ascii="Times New Roman" w:eastAsiaTheme="minorEastAsia" w:hAnsi="Times New Roman" w:cs="Times New Roman"/>
          <w:sz w:val="24"/>
          <w:szCs w:val="24"/>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sz w:val="24"/>
          <w:szCs w:val="24"/>
        </w:rPr>
        <w:t>(</w:t>
      </w:r>
      <w:r w:rsidR="00946363">
        <w:rPr>
          <w:rFonts w:ascii="Times New Roman" w:eastAsiaTheme="minorEastAsia" w:hAnsi="Times New Roman" w:cs="Times New Roman"/>
          <w:sz w:val="24"/>
          <w:szCs w:val="24"/>
        </w:rPr>
        <w:t>4</w:t>
      </w:r>
      <w:r w:rsidR="00F5555C">
        <w:rPr>
          <w:rFonts w:ascii="Times New Roman" w:eastAsiaTheme="minorEastAsia" w:hAnsi="Times New Roman" w:cs="Times New Roman"/>
          <w:sz w:val="24"/>
          <w:szCs w:val="24"/>
        </w:rPr>
        <w:t>)</w:t>
      </w:r>
    </w:p>
    <w:p w14:paraId="3443C42A" w14:textId="3D32B935" w:rsidR="008575E6" w:rsidRPr="000D4D19" w:rsidRDefault="000D4D19" w:rsidP="000D4D19">
      <w:pPr>
        <w:spacing w:line="480" w:lineRule="auto"/>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[1] </w:t>
      </w:r>
      <w:r w:rsidRPr="00604E71">
        <w:rPr>
          <w:rFonts w:ascii="Times New Roman" w:hAnsi="Times New Roman" w:cs="Times New Roman"/>
          <w:color w:val="808080" w:themeColor="background1" w:themeShade="80"/>
        </w:rPr>
        <w:t>https://www.powerstream.com/Wire_Size.htm</w:t>
      </w:r>
    </w:p>
    <w:p w14:paraId="1EF47513" w14:textId="4DF87385" w:rsidR="00F5555C" w:rsidRPr="00946363" w:rsidRDefault="00F5555C" w:rsidP="00F5555C">
      <w:pPr>
        <w:jc w:val="both"/>
        <w:rPr>
          <w:rFonts w:ascii="Times New Roman" w:hAnsi="Times New Roman" w:cs="Times New Roman"/>
          <w:b/>
          <w:bCs/>
          <w:sz w:val="28"/>
          <w:szCs w:val="28"/>
        </w:rPr>
      </w:pPr>
      <w:r w:rsidRPr="00946363">
        <w:rPr>
          <w:rFonts w:ascii="Times New Roman" w:hAnsi="Times New Roman" w:cs="Times New Roman"/>
          <w:b/>
          <w:bCs/>
          <w:sz w:val="28"/>
          <w:szCs w:val="28"/>
        </w:rPr>
        <w:lastRenderedPageBreak/>
        <w:t>Simulation of Forward Converter</w:t>
      </w:r>
    </w:p>
    <w:p w14:paraId="14768F4C" w14:textId="36EF3F71" w:rsidR="00F5555C" w:rsidRDefault="00F5555C" w:rsidP="000D4D19">
      <w:pPr>
        <w:ind w:firstLine="708"/>
        <w:jc w:val="both"/>
        <w:rPr>
          <w:rFonts w:ascii="Times New Roman" w:hAnsi="Times New Roman" w:cs="Times New Roman"/>
          <w:sz w:val="24"/>
          <w:szCs w:val="24"/>
        </w:rPr>
      </w:pPr>
      <w:r w:rsidRPr="008C1F53">
        <w:rPr>
          <w:rFonts w:ascii="Times New Roman" w:hAnsi="Times New Roman" w:cs="Times New Roman"/>
          <w:sz w:val="24"/>
          <w:szCs w:val="24"/>
        </w:rPr>
        <w:t>After designing the transformer, we have constructed</w:t>
      </w:r>
      <w:r w:rsidR="00603CCE">
        <w:rPr>
          <w:rFonts w:ascii="Times New Roman" w:hAnsi="Times New Roman" w:cs="Times New Roman"/>
          <w:sz w:val="24"/>
          <w:szCs w:val="24"/>
        </w:rPr>
        <w:t xml:space="preserve"> a</w:t>
      </w:r>
      <w:r w:rsidRPr="008C1F53">
        <w:rPr>
          <w:rFonts w:ascii="Times New Roman" w:hAnsi="Times New Roman" w:cs="Times New Roman"/>
          <w:sz w:val="24"/>
          <w:szCs w:val="24"/>
        </w:rPr>
        <w:t xml:space="preserve"> forward converter model in MATLAB/Simulink to </w:t>
      </w:r>
      <w:r>
        <w:rPr>
          <w:rFonts w:ascii="Times New Roman" w:hAnsi="Times New Roman" w:cs="Times New Roman"/>
          <w:sz w:val="24"/>
          <w:szCs w:val="24"/>
        </w:rPr>
        <w:t xml:space="preserve">verify our calculations and to </w:t>
      </w:r>
      <w:r w:rsidR="00946363">
        <w:rPr>
          <w:rFonts w:ascii="Times New Roman" w:hAnsi="Times New Roman" w:cs="Times New Roman"/>
          <w:sz w:val="24"/>
          <w:szCs w:val="24"/>
        </w:rPr>
        <w:t>find out</w:t>
      </w:r>
      <w:r>
        <w:rPr>
          <w:rFonts w:ascii="Times New Roman" w:hAnsi="Times New Roman" w:cs="Times New Roman"/>
          <w:sz w:val="24"/>
          <w:szCs w:val="24"/>
        </w:rPr>
        <w:t xml:space="preserve"> the stresses on the components. Since we couldn’t realize our transformer design, we couldn’t measure the transformer parameters such as leakage inductance. Therefore, we firstly simulated the converter with </w:t>
      </w:r>
      <w:r w:rsidR="00603CCE">
        <w:rPr>
          <w:rFonts w:ascii="Times New Roman" w:hAnsi="Times New Roman" w:cs="Times New Roman"/>
          <w:sz w:val="24"/>
          <w:szCs w:val="24"/>
        </w:rPr>
        <w:t xml:space="preserve">an </w:t>
      </w:r>
      <w:r>
        <w:rPr>
          <w:rFonts w:ascii="Times New Roman" w:hAnsi="Times New Roman" w:cs="Times New Roman"/>
          <w:sz w:val="24"/>
          <w:szCs w:val="24"/>
        </w:rPr>
        <w:t xml:space="preserve">ideal transformer and ideal components. Simulink model of the converter is seen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2</w:t>
      </w:r>
      <w:r w:rsidRPr="00946363">
        <w:rPr>
          <w:rFonts w:ascii="Times New Roman" w:hAnsi="Times New Roman" w:cs="Times New Roman"/>
          <w:sz w:val="24"/>
          <w:szCs w:val="24"/>
        </w:rPr>
        <w:t>.</w:t>
      </w:r>
    </w:p>
    <w:p w14:paraId="23640B96"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41657694" wp14:editId="6C82ECDF">
            <wp:extent cx="5760720" cy="24860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86025"/>
                    </a:xfrm>
                    <a:prstGeom prst="rect">
                      <a:avLst/>
                    </a:prstGeom>
                    <a:noFill/>
                    <a:ln>
                      <a:noFill/>
                    </a:ln>
                  </pic:spPr>
                </pic:pic>
              </a:graphicData>
            </a:graphic>
          </wp:inline>
        </w:drawing>
      </w:r>
    </w:p>
    <w:p w14:paraId="501D3D14" w14:textId="39BFBA9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2</w:t>
      </w:r>
      <w:r w:rsidRPr="00946363">
        <w:rPr>
          <w:rFonts w:ascii="Times New Roman" w:hAnsi="Times New Roman" w:cs="Times New Roman"/>
          <w:sz w:val="24"/>
          <w:szCs w:val="24"/>
        </w:rPr>
        <w:t>.</w:t>
      </w:r>
      <w:r>
        <w:rPr>
          <w:rFonts w:ascii="Times New Roman" w:hAnsi="Times New Roman" w:cs="Times New Roman"/>
          <w:sz w:val="24"/>
          <w:szCs w:val="24"/>
        </w:rPr>
        <w:t xml:space="preserve"> Simulink model of the forward converter</w:t>
      </w:r>
    </w:p>
    <w:p w14:paraId="0CBCFBF7" w14:textId="77777777" w:rsidR="00F5555C" w:rsidRDefault="00F5555C" w:rsidP="00F5555C">
      <w:pPr>
        <w:jc w:val="center"/>
        <w:rPr>
          <w:rFonts w:ascii="Times New Roman" w:hAnsi="Times New Roman" w:cs="Times New Roman"/>
          <w:sz w:val="24"/>
          <w:szCs w:val="24"/>
        </w:rPr>
      </w:pPr>
    </w:p>
    <w:p w14:paraId="491AE216" w14:textId="7D433CB9"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Output voltage characteristics are given in </w:t>
      </w:r>
      <w:r w:rsidRPr="00946363">
        <w:rPr>
          <w:rFonts w:ascii="Times New Roman" w:hAnsi="Times New Roman" w:cs="Times New Roman"/>
          <w:sz w:val="24"/>
          <w:szCs w:val="24"/>
        </w:rPr>
        <w:t>Figure</w:t>
      </w:r>
      <w:r w:rsidR="00603CCE">
        <w:rPr>
          <w:rFonts w:ascii="Times New Roman" w:hAnsi="Times New Roman" w:cs="Times New Roman"/>
          <w:sz w:val="24"/>
          <w:szCs w:val="24"/>
        </w:rPr>
        <w:t>s</w:t>
      </w:r>
      <w:r w:rsidRPr="00946363">
        <w:rPr>
          <w:rFonts w:ascii="Times New Roman" w:hAnsi="Times New Roman" w:cs="Times New Roman"/>
          <w:sz w:val="24"/>
          <w:szCs w:val="24"/>
        </w:rPr>
        <w:t xml:space="preserv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4</w:t>
      </w:r>
      <w:r>
        <w:rPr>
          <w:rFonts w:ascii="Times New Roman" w:hAnsi="Times New Roman" w:cs="Times New Roman"/>
          <w:sz w:val="24"/>
          <w:szCs w:val="24"/>
        </w:rPr>
        <w:t xml:space="preserve"> for 24V and 48V input voltage respectively. When</w:t>
      </w:r>
      <w:r w:rsidR="00603CCE">
        <w:rPr>
          <w:rFonts w:ascii="Times New Roman" w:hAnsi="Times New Roman" w:cs="Times New Roman"/>
          <w:sz w:val="24"/>
          <w:szCs w:val="24"/>
        </w:rPr>
        <w:t xml:space="preserve"> the</w:t>
      </w:r>
      <w:r>
        <w:rPr>
          <w:rFonts w:ascii="Times New Roman" w:hAnsi="Times New Roman" w:cs="Times New Roman"/>
          <w:sz w:val="24"/>
          <w:szCs w:val="24"/>
        </w:rPr>
        <w:t xml:space="preserve"> input voltage is 24V, 43.8% duty cycle results in the 10V output voltage with 0.9V voltage ripple. When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input voltage increases to 48 V,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required duty ratio decreases to 21.4% and output voltage ripple becomes 1.2V which fulfills the ripple requirement. </w:t>
      </w:r>
    </w:p>
    <w:p w14:paraId="2760380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5C6106F" wp14:editId="4A71620B">
            <wp:extent cx="5760720" cy="21107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3152AD80" w14:textId="46AE480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4BD6E77C" w14:textId="77777777" w:rsidR="00F5555C" w:rsidRDefault="00F5555C" w:rsidP="00F5555C">
      <w:pPr>
        <w:jc w:val="center"/>
        <w:rPr>
          <w:rFonts w:ascii="Times New Roman" w:hAnsi="Times New Roman" w:cs="Times New Roman"/>
          <w:sz w:val="24"/>
          <w:szCs w:val="24"/>
        </w:rPr>
      </w:pPr>
      <w:r>
        <w:rPr>
          <w:noProof/>
        </w:rPr>
        <w:lastRenderedPageBreak/>
        <w:drawing>
          <wp:inline distT="0" distB="0" distL="0" distR="0" wp14:anchorId="7ACB133D" wp14:editId="5BAE03CB">
            <wp:extent cx="5760720" cy="21107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51B06262" w14:textId="7704BD06"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4</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=48V</w:t>
      </w:r>
      <w:r>
        <w:rPr>
          <w:rFonts w:ascii="Times New Roman" w:hAnsi="Times New Roman" w:cs="Times New Roman"/>
          <w:sz w:val="24"/>
          <w:szCs w:val="24"/>
        </w:rPr>
        <w:br/>
      </w:r>
    </w:p>
    <w:p w14:paraId="2B5FA038" w14:textId="561A0416"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Figure </w:t>
      </w:r>
      <w:r w:rsidR="00946363">
        <w:rPr>
          <w:rFonts w:ascii="Times New Roman" w:hAnsi="Times New Roman" w:cs="Times New Roman"/>
          <w:sz w:val="24"/>
          <w:szCs w:val="24"/>
        </w:rPr>
        <w:t>5</w:t>
      </w:r>
      <w:r>
        <w:rPr>
          <w:rFonts w:ascii="Times New Roman" w:hAnsi="Times New Roman" w:cs="Times New Roman"/>
          <w:sz w:val="24"/>
          <w:szCs w:val="24"/>
        </w:rPr>
        <w:t xml:space="preserve"> and </w:t>
      </w:r>
      <w:r w:rsidR="00946363">
        <w:rPr>
          <w:rFonts w:ascii="Times New Roman" w:hAnsi="Times New Roman" w:cs="Times New Roman"/>
          <w:sz w:val="24"/>
          <w:szCs w:val="24"/>
        </w:rPr>
        <w:t>6</w:t>
      </w:r>
      <w:r>
        <w:rPr>
          <w:rFonts w:ascii="Times New Roman" w:hAnsi="Times New Roman" w:cs="Times New Roman"/>
          <w:sz w:val="24"/>
          <w:szCs w:val="24"/>
        </w:rPr>
        <w:t xml:space="preserv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voltage and current waveforms of the MOSFET is given for two different input voltage level. Since we could not consider the leakage inductance of the transformer, we don’t see spikes in the MOSFET. In fact, spikes due to inductances will require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snubber circuit, and we are planning to solve this problem after starting </w:t>
      </w:r>
      <w:r w:rsidR="00CE7189">
        <w:rPr>
          <w:rFonts w:ascii="Times New Roman" w:hAnsi="Times New Roman" w:cs="Times New Roman"/>
          <w:sz w:val="24"/>
          <w:szCs w:val="24"/>
        </w:rPr>
        <w:t xml:space="preserve">the </w:t>
      </w:r>
      <w:r>
        <w:rPr>
          <w:rFonts w:ascii="Times New Roman" w:hAnsi="Times New Roman" w:cs="Times New Roman"/>
          <w:sz w:val="24"/>
          <w:szCs w:val="24"/>
        </w:rPr>
        <w:t>implementation of the converter.</w:t>
      </w:r>
    </w:p>
    <w:p w14:paraId="0E924AEE" w14:textId="77777777" w:rsidR="00F5555C" w:rsidRDefault="00F5555C" w:rsidP="00F5555C">
      <w:pPr>
        <w:rPr>
          <w:rFonts w:ascii="Times New Roman" w:hAnsi="Times New Roman" w:cs="Times New Roman"/>
          <w:sz w:val="24"/>
          <w:szCs w:val="24"/>
        </w:rPr>
      </w:pPr>
      <w:r>
        <w:rPr>
          <w:noProof/>
        </w:rPr>
        <w:drawing>
          <wp:inline distT="0" distB="0" distL="0" distR="0" wp14:anchorId="3DD46DAB" wp14:editId="6F2F0078">
            <wp:extent cx="5760720" cy="21412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141220"/>
                    </a:xfrm>
                    <a:prstGeom prst="rect">
                      <a:avLst/>
                    </a:prstGeom>
                    <a:noFill/>
                    <a:ln>
                      <a:noFill/>
                    </a:ln>
                  </pic:spPr>
                </pic:pic>
              </a:graphicData>
            </a:graphic>
          </wp:inline>
        </w:drawing>
      </w:r>
    </w:p>
    <w:p w14:paraId="1D5143FC" w14:textId="07B1E82E"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5</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1A9E4E0"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28C4BB7" wp14:editId="3B41A8C3">
            <wp:extent cx="5760720" cy="2261870"/>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DBE4667" w14:textId="534693C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6</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079FE63E" w14:textId="1C8A42CA" w:rsidR="00F5555C" w:rsidRDefault="00F5555C" w:rsidP="000D4D19">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Voltage and current waveforms of the diode which is series to reset winding is given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p>
    <w:p w14:paraId="1C507FB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0F40F4A" wp14:editId="0DFB6A8B">
            <wp:extent cx="5760720" cy="226187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574042E1" w14:textId="0F26B262"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752A2CE"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133161D" wp14:editId="1FE4122E">
            <wp:extent cx="5760720" cy="2261870"/>
            <wp:effectExtent l="0" t="0" r="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183C9659" w14:textId="4C3B0A8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6760A22E" w14:textId="267C8A6D" w:rsidR="00F5555C" w:rsidRDefault="00F5555C" w:rsidP="000D4D19">
      <w:pPr>
        <w:ind w:firstLine="708"/>
        <w:rPr>
          <w:rFonts w:ascii="Times New Roman" w:hAnsi="Times New Roman" w:cs="Times New Roman"/>
          <w:sz w:val="24"/>
          <w:szCs w:val="24"/>
        </w:rPr>
      </w:pPr>
      <w:r w:rsidRPr="00946363">
        <w:rPr>
          <w:rFonts w:ascii="Times New Roman" w:hAnsi="Times New Roman" w:cs="Times New Roman"/>
          <w:sz w:val="24"/>
          <w:szCs w:val="24"/>
        </w:rPr>
        <w:t xml:space="preserve">Below Figures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10</w:t>
      </w:r>
      <w:r>
        <w:rPr>
          <w:rFonts w:ascii="Times New Roman" w:hAnsi="Times New Roman" w:cs="Times New Roman"/>
          <w:sz w:val="24"/>
          <w:szCs w:val="24"/>
        </w:rPr>
        <w:t xml:space="preserve"> shows the waveforms of the diode which is placed at the secondary winding of the transformer.</w:t>
      </w:r>
    </w:p>
    <w:p w14:paraId="013AB45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B9A38AB" wp14:editId="367CC1D0">
            <wp:extent cx="5760720" cy="226187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4259AEA" w14:textId="64E11AF5"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71B4E204" w14:textId="77777777" w:rsidR="00F5555C" w:rsidRPr="00946363" w:rsidRDefault="00F5555C" w:rsidP="00F5555C">
      <w:pPr>
        <w:jc w:val="center"/>
        <w:rPr>
          <w:rFonts w:ascii="Times New Roman" w:hAnsi="Times New Roman" w:cs="Times New Roman"/>
          <w:sz w:val="24"/>
          <w:szCs w:val="24"/>
        </w:rPr>
      </w:pPr>
      <w:r w:rsidRPr="00946363">
        <w:rPr>
          <w:noProof/>
        </w:rPr>
        <w:lastRenderedPageBreak/>
        <w:drawing>
          <wp:inline distT="0" distB="0" distL="0" distR="0" wp14:anchorId="6B2427E8" wp14:editId="651BE19F">
            <wp:extent cx="5760720" cy="226187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34FA50B" w14:textId="59D7E6AD"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10</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4AB95F53" w14:textId="77777777" w:rsidR="00946363" w:rsidRDefault="00946363" w:rsidP="00F5555C">
      <w:pPr>
        <w:jc w:val="center"/>
        <w:rPr>
          <w:rFonts w:ascii="Times New Roman" w:hAnsi="Times New Roman" w:cs="Times New Roman"/>
          <w:sz w:val="24"/>
          <w:szCs w:val="24"/>
        </w:rPr>
      </w:pPr>
    </w:p>
    <w:p w14:paraId="617B7EEB" w14:textId="169E7EC2" w:rsidR="00F5555C" w:rsidRDefault="00F5555C" w:rsidP="00F5555C">
      <w:pPr>
        <w:rPr>
          <w:rFonts w:ascii="Times New Roman" w:hAnsi="Times New Roman" w:cs="Times New Roman"/>
          <w:sz w:val="24"/>
          <w:szCs w:val="24"/>
        </w:rPr>
      </w:pPr>
      <w:r>
        <w:rPr>
          <w:rFonts w:ascii="Times New Roman" w:hAnsi="Times New Roman" w:cs="Times New Roman"/>
          <w:sz w:val="24"/>
          <w:szCs w:val="24"/>
        </w:rPr>
        <w:t xml:space="preserve">Lastly, freewheeling diode current and voltage waveforms are given in </w:t>
      </w: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11</w:t>
      </w:r>
      <w:r w:rsidRPr="007911B0">
        <w:rPr>
          <w:rFonts w:ascii="Times New Roman" w:hAnsi="Times New Roman" w:cs="Times New Roman"/>
          <w:sz w:val="24"/>
          <w:szCs w:val="24"/>
        </w:rPr>
        <w:t xml:space="preserve"> and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p>
    <w:p w14:paraId="59C0FB19"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9AB71CA" wp14:editId="41395B34">
            <wp:extent cx="5760720" cy="2261870"/>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222A85E7" w14:textId="5B515287" w:rsidR="00F5555C" w:rsidRDefault="00F5555C" w:rsidP="00946363">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946363" w:rsidRPr="007911B0">
        <w:rPr>
          <w:rFonts w:ascii="Times New Roman" w:hAnsi="Times New Roman" w:cs="Times New Roman"/>
          <w:sz w:val="24"/>
          <w:szCs w:val="24"/>
        </w:rPr>
        <w:t>11</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freewheeling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45FB0C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506CA771" wp14:editId="736073D0">
            <wp:extent cx="5760720" cy="2261870"/>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60DB588" w14:textId="73BE95F9" w:rsidR="00F5555C" w:rsidRDefault="00F5555C" w:rsidP="00F5555C">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w:t>
      </w:r>
      <w:r w:rsidR="007911B0">
        <w:rPr>
          <w:rFonts w:ascii="Times New Roman" w:hAnsi="Times New Roman" w:cs="Times New Roman"/>
          <w:sz w:val="24"/>
          <w:szCs w:val="24"/>
        </w:rPr>
        <w:t>freewheeling</w:t>
      </w:r>
      <w:r>
        <w:rPr>
          <w:rFonts w:ascii="Times New Roman" w:hAnsi="Times New Roman" w:cs="Times New Roman"/>
          <w:sz w:val="24"/>
          <w:szCs w:val="24"/>
        </w:rPr>
        <w:t xml:space="preserve">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2FE575A2" w14:textId="7931E816" w:rsidR="00F5555C" w:rsidRDefault="00F5555C"/>
    <w:p w14:paraId="6112AEC5" w14:textId="77777777" w:rsidR="00F5555C" w:rsidRPr="007911B0" w:rsidRDefault="00F5555C" w:rsidP="00F5555C">
      <w:pPr>
        <w:rPr>
          <w:rFonts w:ascii="Times New Roman" w:hAnsi="Times New Roman" w:cs="Times New Roman"/>
          <w:b/>
          <w:bCs/>
          <w:sz w:val="28"/>
          <w:szCs w:val="28"/>
        </w:rPr>
      </w:pPr>
      <w:r w:rsidRPr="007911B0">
        <w:rPr>
          <w:rFonts w:ascii="Times New Roman" w:hAnsi="Times New Roman" w:cs="Times New Roman"/>
          <w:b/>
          <w:bCs/>
          <w:sz w:val="28"/>
          <w:szCs w:val="28"/>
        </w:rPr>
        <w:lastRenderedPageBreak/>
        <w:t>Output Filter Design</w:t>
      </w:r>
    </w:p>
    <w:p w14:paraId="24C799AE" w14:textId="26FEC2C8"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According to our simulations, the inductance value of the filter is 100µH. To design filter inductor, we have checked the available cores in the laboratory. To decrease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number of turns, we decided to use the core which has </w:t>
      </w:r>
      <w:r w:rsidR="00CE7189">
        <w:rPr>
          <w:rFonts w:ascii="Times New Roman" w:hAnsi="Times New Roman" w:cs="Times New Roman"/>
          <w:sz w:val="24"/>
          <w:szCs w:val="24"/>
        </w:rPr>
        <w:t xml:space="preserve">the </w:t>
      </w:r>
      <w:r>
        <w:rPr>
          <w:rFonts w:ascii="Times New Roman" w:hAnsi="Times New Roman" w:cs="Times New Roman"/>
          <w:sz w:val="24"/>
          <w:szCs w:val="24"/>
        </w:rPr>
        <w:t>maximum inductance factor (A</w:t>
      </w:r>
      <w:r>
        <w:rPr>
          <w:rFonts w:ascii="Times New Roman" w:hAnsi="Times New Roman" w:cs="Times New Roman"/>
          <w:sz w:val="24"/>
          <w:szCs w:val="24"/>
          <w:vertAlign w:val="subscript"/>
        </w:rPr>
        <w:t>L</w:t>
      </w:r>
      <w:r>
        <w:rPr>
          <w:rFonts w:ascii="Times New Roman" w:hAnsi="Times New Roman" w:cs="Times New Roman"/>
          <w:sz w:val="24"/>
          <w:szCs w:val="24"/>
        </w:rPr>
        <w:t>). We also want to design</w:t>
      </w:r>
      <w:r w:rsidR="00CE7189">
        <w:rPr>
          <w:rFonts w:ascii="Times New Roman" w:hAnsi="Times New Roman" w:cs="Times New Roman"/>
          <w:sz w:val="24"/>
          <w:szCs w:val="24"/>
        </w:rPr>
        <w:t xml:space="preserve"> an</w:t>
      </w:r>
      <w:r>
        <w:rPr>
          <w:rFonts w:ascii="Times New Roman" w:hAnsi="Times New Roman" w:cs="Times New Roman"/>
          <w:sz w:val="24"/>
          <w:szCs w:val="24"/>
        </w:rPr>
        <w:t xml:space="preserve"> inductor as small as possible. By considering these, we selected </w:t>
      </w:r>
      <w:r w:rsidRPr="00F030BC">
        <w:rPr>
          <w:rFonts w:ascii="Times New Roman" w:hAnsi="Times New Roman" w:cs="Times New Roman"/>
          <w:sz w:val="24"/>
          <w:szCs w:val="24"/>
        </w:rPr>
        <w:t>55928A2</w:t>
      </w:r>
      <w:r>
        <w:rPr>
          <w:rFonts w:ascii="Times New Roman" w:hAnsi="Times New Roman" w:cs="Times New Roman"/>
          <w:sz w:val="24"/>
          <w:szCs w:val="24"/>
        </w:rPr>
        <w:t xml:space="preserve"> toroid core for our design. Important parameters of the selected core are given below:</w:t>
      </w:r>
    </w:p>
    <w:p w14:paraId="185F6116"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Inductance Factor (A</w:t>
      </w:r>
      <w:r>
        <w:rPr>
          <w:rFonts w:ascii="Times New Roman" w:hAnsi="Times New Roman" w:cs="Times New Roman"/>
          <w:sz w:val="24"/>
          <w:szCs w:val="24"/>
          <w:vertAlign w:val="subscript"/>
        </w:rPr>
        <w:t>L</w:t>
      </w:r>
      <w:r>
        <w:rPr>
          <w:rFonts w:ascii="Times New Roman" w:hAnsi="Times New Roman" w:cs="Times New Roman"/>
          <w:sz w:val="24"/>
          <w:szCs w:val="24"/>
        </w:rPr>
        <w:t>) = 201nH/Turns</w:t>
      </w:r>
      <w:r>
        <w:rPr>
          <w:rFonts w:ascii="Times New Roman" w:hAnsi="Times New Roman" w:cs="Times New Roman"/>
          <w:sz w:val="24"/>
          <w:szCs w:val="24"/>
          <w:vertAlign w:val="superscript"/>
        </w:rPr>
        <w:t>2</w:t>
      </w:r>
    </w:p>
    <w:p w14:paraId="1E1C374D" w14:textId="77777777" w:rsidR="00F5555C" w:rsidRDefault="00F5555C" w:rsidP="00F5555C">
      <w:pPr>
        <w:jc w:val="both"/>
        <w:rPr>
          <w:rFonts w:ascii="Times New Roman" w:hAnsi="Times New Roman" w:cs="Times New Roman"/>
          <w:sz w:val="24"/>
          <w:szCs w:val="24"/>
          <w:vertAlign w:val="superscript"/>
        </w:rPr>
      </w:pPr>
      <w:r>
        <w:rPr>
          <w:rFonts w:ascii="Times New Roman" w:hAnsi="Times New Roman" w:cs="Times New Roman"/>
          <w:sz w:val="24"/>
          <w:szCs w:val="24"/>
        </w:rPr>
        <w:t>Window Area (A</w:t>
      </w:r>
      <w:r>
        <w:rPr>
          <w:rFonts w:ascii="Times New Roman" w:hAnsi="Times New Roman" w:cs="Times New Roman"/>
          <w:sz w:val="24"/>
          <w:szCs w:val="24"/>
          <w:vertAlign w:val="subscript"/>
        </w:rPr>
        <w:t>W</w:t>
      </w:r>
      <w:r>
        <w:rPr>
          <w:rFonts w:ascii="Times New Roman" w:hAnsi="Times New Roman" w:cs="Times New Roman"/>
          <w:sz w:val="24"/>
          <w:szCs w:val="24"/>
        </w:rPr>
        <w:t>) = 156mm</w:t>
      </w:r>
      <w:r>
        <w:rPr>
          <w:rFonts w:ascii="Times New Roman" w:hAnsi="Times New Roman" w:cs="Times New Roman"/>
          <w:sz w:val="24"/>
          <w:szCs w:val="24"/>
          <w:vertAlign w:val="superscript"/>
        </w:rPr>
        <w:t>2</w:t>
      </w:r>
    </w:p>
    <w:p w14:paraId="3B824231"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Volume = 4150</w:t>
      </w:r>
      <w:r w:rsidRPr="002923A9">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3</w:t>
      </w:r>
    </w:p>
    <w:p w14:paraId="0F3214A4" w14:textId="22D2D80E"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Then we have calculated the required number of turns for 100µH using </w:t>
      </w:r>
      <w:r w:rsidRPr="007911B0">
        <w:rPr>
          <w:rFonts w:ascii="Times New Roman" w:hAnsi="Times New Roman" w:cs="Times New Roman"/>
          <w:sz w:val="24"/>
          <w:szCs w:val="24"/>
        </w:rPr>
        <w:t>equation (</w:t>
      </w:r>
      <w:r w:rsidR="007911B0" w:rsidRPr="007911B0">
        <w:rPr>
          <w:rFonts w:ascii="Times New Roman" w:hAnsi="Times New Roman" w:cs="Times New Roman"/>
          <w:sz w:val="24"/>
          <w:szCs w:val="24"/>
        </w:rPr>
        <w:t>5</w:t>
      </w:r>
      <w:r w:rsidRPr="007911B0">
        <w:rPr>
          <w:rFonts w:ascii="Times New Roman" w:hAnsi="Times New Roman" w:cs="Times New Roman"/>
          <w:sz w:val="24"/>
          <w:szCs w:val="24"/>
        </w:rPr>
        <w:t>). We</w:t>
      </w:r>
      <w:r>
        <w:rPr>
          <w:rFonts w:ascii="Times New Roman" w:hAnsi="Times New Roman" w:cs="Times New Roman"/>
          <w:sz w:val="24"/>
          <w:szCs w:val="24"/>
        </w:rPr>
        <w:t xml:space="preserve"> found </w:t>
      </w:r>
      <w:r w:rsidR="00CE7189">
        <w:rPr>
          <w:rFonts w:ascii="Times New Roman" w:hAnsi="Times New Roman" w:cs="Times New Roman"/>
          <w:sz w:val="24"/>
          <w:szCs w:val="24"/>
        </w:rPr>
        <w:t xml:space="preserve">the </w:t>
      </w:r>
      <w:r>
        <w:rPr>
          <w:rFonts w:ascii="Times New Roman" w:hAnsi="Times New Roman" w:cs="Times New Roman"/>
          <w:sz w:val="24"/>
          <w:szCs w:val="24"/>
        </w:rPr>
        <w:t>minimum number of turns as 23.</w:t>
      </w:r>
    </w:p>
    <w:p w14:paraId="0F4E8BF5" w14:textId="67F9FEE5" w:rsidR="00F5555C" w:rsidRDefault="00F5555C" w:rsidP="00F5555C">
      <w:pPr>
        <w:jc w:val="right"/>
        <w:rPr>
          <w:rFonts w:ascii="Times New Roman" w:eastAsiaTheme="minorEastAsia" w:hAnsi="Times New Roman" w:cs="Times New Roman"/>
          <w:sz w:val="24"/>
          <w:szCs w:val="24"/>
        </w:rPr>
      </w:pPr>
      <m:oMath>
        <m:r>
          <w:rPr>
            <w:rFonts w:ascii="Cambria Math"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Pr>
          <w:rFonts w:ascii="Times New Roman" w:eastAsiaTheme="minorEastAsia" w:hAnsi="Times New Roman" w:cs="Times New Roman"/>
          <w:sz w:val="24"/>
          <w:szCs w:val="24"/>
        </w:rPr>
        <w:t xml:space="preserve">                                                           </w:t>
      </w:r>
      <w:r w:rsidRPr="007911B0">
        <w:rPr>
          <w:rFonts w:ascii="Times New Roman" w:eastAsiaTheme="minorEastAsia" w:hAnsi="Times New Roman" w:cs="Times New Roman"/>
          <w:sz w:val="24"/>
          <w:szCs w:val="24"/>
        </w:rPr>
        <w:t>(</w:t>
      </w:r>
      <w:r w:rsidR="007911B0" w:rsidRPr="007911B0">
        <w:rPr>
          <w:rFonts w:ascii="Times New Roman" w:eastAsiaTheme="minorEastAsia" w:hAnsi="Times New Roman" w:cs="Times New Roman"/>
          <w:sz w:val="24"/>
          <w:szCs w:val="24"/>
        </w:rPr>
        <w:t>5</w:t>
      </w:r>
      <w:r w:rsidRPr="007911B0">
        <w:rPr>
          <w:rFonts w:ascii="Times New Roman" w:eastAsiaTheme="minorEastAsia" w:hAnsi="Times New Roman" w:cs="Times New Roman"/>
          <w:sz w:val="24"/>
          <w:szCs w:val="24"/>
        </w:rPr>
        <w:t>)</w:t>
      </w:r>
    </w:p>
    <w:p w14:paraId="535BE834" w14:textId="66D7FF51" w:rsidR="00F5555C" w:rsidRDefault="00F5555C" w:rsidP="000D4D19">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output current is 4.8A in average, we decided to use </w:t>
      </w:r>
      <w:r w:rsidRPr="00CE2126">
        <w:rPr>
          <w:rFonts w:ascii="Times New Roman" w:eastAsiaTheme="minorEastAsia" w:hAnsi="Times New Roman" w:cs="Times New Roman"/>
          <w:sz w:val="24"/>
          <w:szCs w:val="24"/>
        </w:rPr>
        <w:t>1.31</w:t>
      </w:r>
      <w:r>
        <w:rPr>
          <w:rFonts w:ascii="Times New Roman" w:eastAsiaTheme="minorEastAsia"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 xml:space="preserve">2 </w:t>
      </w:r>
      <w:r>
        <w:rPr>
          <w:rFonts w:ascii="Times New Roman" w:hAnsi="Times New Roman" w:cs="Times New Roman"/>
          <w:sz w:val="24"/>
          <w:szCs w:val="24"/>
        </w:rPr>
        <w:t>cross</w:t>
      </w:r>
      <w:r w:rsidR="00CE7189">
        <w:rPr>
          <w:rFonts w:ascii="Times New Roman" w:hAnsi="Times New Roman" w:cs="Times New Roman"/>
          <w:sz w:val="24"/>
          <w:szCs w:val="24"/>
        </w:rPr>
        <w:t>-</w:t>
      </w:r>
      <w:r>
        <w:rPr>
          <w:rFonts w:ascii="Times New Roman" w:hAnsi="Times New Roman" w:cs="Times New Roman"/>
          <w:sz w:val="24"/>
          <w:szCs w:val="24"/>
        </w:rPr>
        <w:t xml:space="preserve">sectional area </w:t>
      </w:r>
      <w:r>
        <w:rPr>
          <w:rFonts w:ascii="Times New Roman" w:eastAsiaTheme="minorEastAsia" w:hAnsi="Times New Roman" w:cs="Times New Roman"/>
          <w:sz w:val="24"/>
          <w:szCs w:val="24"/>
        </w:rPr>
        <w:t>AWG#16 wire for inductor winding and current density is 3.66 which is in the acceptable range. T</w:t>
      </w:r>
      <w:r w:rsidR="00CE7189">
        <w:rPr>
          <w:rFonts w:ascii="Times New Roman" w:eastAsiaTheme="minorEastAsia" w:hAnsi="Times New Roman" w:cs="Times New Roman"/>
          <w:sz w:val="24"/>
          <w:szCs w:val="24"/>
        </w:rPr>
        <w:t>he t</w:t>
      </w:r>
      <w:r>
        <w:rPr>
          <w:rFonts w:ascii="Times New Roman" w:eastAsiaTheme="minorEastAsia" w:hAnsi="Times New Roman" w:cs="Times New Roman"/>
          <w:sz w:val="24"/>
          <w:szCs w:val="24"/>
        </w:rPr>
        <w:t>otal area of the conductors become</w:t>
      </w:r>
      <w:r w:rsidR="00CE718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30.13</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eastAsiaTheme="minorEastAsia" w:hAnsi="Times New Roman" w:cs="Times New Roman"/>
          <w:sz w:val="24"/>
          <w:szCs w:val="24"/>
        </w:rPr>
        <w:t xml:space="preserve"> which results in k=0.193 fill-factor. Since we selected the smallest available core, low fill-factor is not</w:t>
      </w:r>
      <w:r w:rsidR="00CE7189">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problem for </w:t>
      </w:r>
      <w:r w:rsidR="00CE7189">
        <w:rPr>
          <w:rFonts w:ascii="Times New Roman" w:eastAsiaTheme="minorEastAsia" w:hAnsi="Times New Roman" w:cs="Times New Roman"/>
          <w:sz w:val="24"/>
          <w:szCs w:val="24"/>
        </w:rPr>
        <w:t xml:space="preserve">our </w:t>
      </w:r>
      <w:r>
        <w:rPr>
          <w:rFonts w:ascii="Times New Roman" w:eastAsiaTheme="minorEastAsia" w:hAnsi="Times New Roman" w:cs="Times New Roman"/>
          <w:sz w:val="24"/>
          <w:szCs w:val="24"/>
        </w:rPr>
        <w:t>design.</w:t>
      </w:r>
    </w:p>
    <w:p w14:paraId="07E8078F" w14:textId="141DBB28" w:rsidR="00F5555C" w:rsidRPr="007911B0" w:rsidRDefault="00F5555C" w:rsidP="000D4D19">
      <w:pPr>
        <w:ind w:firstLine="708"/>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order to have </w:t>
      </w:r>
      <w:r w:rsidR="00CE7189">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2% output ripple, we have selected </w:t>
      </w:r>
      <w:r w:rsidR="00CE718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output capacitance of the converter as 200</w:t>
      </w:r>
      <w:r>
        <w:rPr>
          <w:rFonts w:ascii="Times New Roman" w:hAnsi="Times New Roman" w:cs="Times New Roman"/>
          <w:sz w:val="24"/>
          <w:szCs w:val="24"/>
        </w:rPr>
        <w:t xml:space="preserve">µF. </w:t>
      </w:r>
      <w:r w:rsidR="00CE7189">
        <w:rPr>
          <w:rFonts w:ascii="Times New Roman" w:hAnsi="Times New Roman" w:cs="Times New Roman"/>
          <w:sz w:val="24"/>
          <w:szCs w:val="24"/>
        </w:rPr>
        <w:t>The c</w:t>
      </w:r>
      <w:r>
        <w:rPr>
          <w:rFonts w:ascii="Times New Roman" w:hAnsi="Times New Roman" w:cs="Times New Roman"/>
          <w:sz w:val="24"/>
          <w:szCs w:val="24"/>
        </w:rPr>
        <w:t xml:space="preserve">ut-off frequency of the designed LC filter is found by equation </w:t>
      </w:r>
      <w:r w:rsidRPr="007911B0">
        <w:rPr>
          <w:rFonts w:ascii="Times New Roman" w:hAnsi="Times New Roman" w:cs="Times New Roman"/>
          <w:sz w:val="24"/>
          <w:szCs w:val="24"/>
        </w:rPr>
        <w:t>(</w:t>
      </w:r>
      <w:r w:rsidR="007911B0">
        <w:rPr>
          <w:rFonts w:ascii="Times New Roman" w:hAnsi="Times New Roman" w:cs="Times New Roman"/>
          <w:sz w:val="24"/>
          <w:szCs w:val="24"/>
        </w:rPr>
        <w:t>6</w:t>
      </w:r>
      <w:r w:rsidRPr="007911B0">
        <w:rPr>
          <w:rFonts w:ascii="Times New Roman" w:hAnsi="Times New Roman" w:cs="Times New Roman"/>
          <w:sz w:val="24"/>
          <w:szCs w:val="24"/>
        </w:rPr>
        <w:t>). f</w:t>
      </w:r>
      <w:r w:rsidRPr="007911B0">
        <w:rPr>
          <w:rFonts w:ascii="Times New Roman" w:hAnsi="Times New Roman" w:cs="Times New Roman"/>
          <w:sz w:val="24"/>
          <w:szCs w:val="24"/>
          <w:vertAlign w:val="subscript"/>
        </w:rPr>
        <w:t>c</w:t>
      </w:r>
      <w:r w:rsidRPr="007911B0">
        <w:rPr>
          <w:rFonts w:ascii="Times New Roman" w:hAnsi="Times New Roman" w:cs="Times New Roman"/>
          <w:sz w:val="24"/>
          <w:szCs w:val="24"/>
        </w:rPr>
        <w:t>=</w:t>
      </w:r>
      <w:r w:rsidRPr="007911B0">
        <w:t xml:space="preserve"> </w:t>
      </w:r>
      <w:r w:rsidRPr="007911B0">
        <w:rPr>
          <w:rFonts w:ascii="Times New Roman" w:hAnsi="Times New Roman" w:cs="Times New Roman"/>
          <w:sz w:val="24"/>
          <w:szCs w:val="24"/>
        </w:rPr>
        <w:t>1137 Hz which is much lower than switching frequency.</w:t>
      </w:r>
    </w:p>
    <w:p w14:paraId="6B76A54E" w14:textId="3F6FEEF3" w:rsidR="00F5555C" w:rsidRDefault="006665B1" w:rsidP="00F5555C">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L*C</m:t>
                </m:r>
              </m:e>
            </m:rad>
          </m:den>
        </m:f>
      </m:oMath>
      <w:r w:rsidR="00F5555C" w:rsidRPr="007911B0">
        <w:rPr>
          <w:rFonts w:ascii="Times New Roman" w:eastAsiaTheme="minorEastAsia" w:hAnsi="Times New Roman" w:cs="Times New Roman"/>
          <w:sz w:val="24"/>
          <w:szCs w:val="24"/>
        </w:rPr>
        <w:t xml:space="preserve">                                                         (</w:t>
      </w:r>
      <w:r w:rsidR="007911B0">
        <w:rPr>
          <w:rFonts w:ascii="Times New Roman" w:eastAsiaTheme="minorEastAsia" w:hAnsi="Times New Roman" w:cs="Times New Roman"/>
          <w:sz w:val="24"/>
          <w:szCs w:val="24"/>
        </w:rPr>
        <w:t>6</w:t>
      </w:r>
      <w:r w:rsidR="00F5555C" w:rsidRPr="007911B0">
        <w:rPr>
          <w:rFonts w:ascii="Times New Roman" w:eastAsiaTheme="minorEastAsia" w:hAnsi="Times New Roman" w:cs="Times New Roman"/>
          <w:sz w:val="24"/>
          <w:szCs w:val="24"/>
        </w:rPr>
        <w:t>)</w:t>
      </w:r>
    </w:p>
    <w:p w14:paraId="4F6884CC" w14:textId="77777777" w:rsidR="00F5555C" w:rsidRDefault="00F5555C" w:rsidP="00F5555C">
      <w:pPr>
        <w:spacing w:line="360" w:lineRule="auto"/>
        <w:jc w:val="right"/>
        <w:rPr>
          <w:rFonts w:ascii="Times New Roman" w:eastAsiaTheme="minorEastAsia" w:hAnsi="Times New Roman" w:cs="Times New Roman"/>
          <w:sz w:val="24"/>
          <w:szCs w:val="24"/>
        </w:rPr>
      </w:pPr>
    </w:p>
    <w:p w14:paraId="77BB6F28" w14:textId="77777777" w:rsidR="00F5555C" w:rsidRPr="007911B0" w:rsidRDefault="00F5555C" w:rsidP="00F5555C">
      <w:pPr>
        <w:rPr>
          <w:rFonts w:ascii="Times New Roman" w:hAnsi="Times New Roman" w:cs="Times New Roman"/>
          <w:b/>
          <w:bCs/>
          <w:sz w:val="28"/>
          <w:szCs w:val="28"/>
        </w:rPr>
      </w:pPr>
      <w:r w:rsidRPr="007911B0">
        <w:rPr>
          <w:rFonts w:ascii="Times New Roman" w:hAnsi="Times New Roman" w:cs="Times New Roman"/>
          <w:b/>
          <w:bCs/>
          <w:sz w:val="28"/>
          <w:szCs w:val="28"/>
        </w:rPr>
        <w:t>Controller Design</w:t>
      </w:r>
    </w:p>
    <w:p w14:paraId="6CA444B2" w14:textId="6EE47162"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As a PWM generator and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closed loop feedback control,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analog controller TL494 is chosen because of its useful properties, which </w:t>
      </w:r>
      <w:r w:rsidR="00CE7189">
        <w:rPr>
          <w:rFonts w:ascii="Times New Roman" w:hAnsi="Times New Roman" w:cs="Times New Roman"/>
          <w:sz w:val="24"/>
          <w:szCs w:val="24"/>
        </w:rPr>
        <w:t>are</w:t>
      </w:r>
      <w:r>
        <w:rPr>
          <w:rFonts w:ascii="Times New Roman" w:hAnsi="Times New Roman" w:cs="Times New Roman"/>
          <w:sz w:val="24"/>
          <w:szCs w:val="24"/>
        </w:rPr>
        <w:t xml:space="preserve"> listed in this part. The design is done using the datasheet of Texas Instruments as a guide. The simplified block diagram and pin layout for this controller can be seen in Figure </w:t>
      </w:r>
      <w:r w:rsidR="007911B0">
        <w:rPr>
          <w:rFonts w:ascii="Times New Roman" w:hAnsi="Times New Roman" w:cs="Times New Roman"/>
          <w:sz w:val="24"/>
          <w:szCs w:val="24"/>
        </w:rPr>
        <w:t>13-14</w:t>
      </w:r>
      <w:r>
        <w:rPr>
          <w:rFonts w:ascii="Times New Roman" w:hAnsi="Times New Roman" w:cs="Times New Roman"/>
          <w:sz w:val="24"/>
          <w:szCs w:val="24"/>
        </w:rPr>
        <w:t>.</w:t>
      </w:r>
    </w:p>
    <w:p w14:paraId="74EC418B"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39795BE6" wp14:editId="7604E5F1">
            <wp:extent cx="1782445" cy="2000551"/>
            <wp:effectExtent l="0" t="0" r="825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177"/>
                    <a:stretch/>
                  </pic:blipFill>
                  <pic:spPr bwMode="auto">
                    <a:xfrm>
                      <a:off x="0" y="0"/>
                      <a:ext cx="1800055" cy="2020316"/>
                    </a:xfrm>
                    <a:prstGeom prst="rect">
                      <a:avLst/>
                    </a:prstGeom>
                    <a:ln>
                      <a:noFill/>
                    </a:ln>
                    <a:extLst>
                      <a:ext uri="{53640926-AAD7-44D8-BBD7-CCE9431645EC}">
                        <a14:shadowObscured xmlns:a14="http://schemas.microsoft.com/office/drawing/2010/main"/>
                      </a:ext>
                    </a:extLst>
                  </pic:spPr>
                </pic:pic>
              </a:graphicData>
            </a:graphic>
          </wp:inline>
        </w:drawing>
      </w:r>
    </w:p>
    <w:p w14:paraId="269B6C75" w14:textId="249A947F"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13.</w:t>
      </w:r>
      <w:r>
        <w:rPr>
          <w:rFonts w:ascii="Times New Roman" w:hAnsi="Times New Roman" w:cs="Times New Roman"/>
          <w:sz w:val="24"/>
          <w:szCs w:val="24"/>
        </w:rPr>
        <w:t xml:space="preserve"> Simplified block diagram of TL494</w:t>
      </w:r>
    </w:p>
    <w:p w14:paraId="339C7AD4" w14:textId="77777777" w:rsidR="00F5555C" w:rsidRDefault="00F5555C" w:rsidP="00F5555C">
      <w:pPr>
        <w:jc w:val="center"/>
        <w:rPr>
          <w:rFonts w:ascii="Times New Roman" w:hAnsi="Times New Roman" w:cs="Times New Roman"/>
          <w:sz w:val="24"/>
          <w:szCs w:val="24"/>
        </w:rPr>
      </w:pPr>
    </w:p>
    <w:p w14:paraId="1520E4F2"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1FEC274E" wp14:editId="7EB97BB3">
            <wp:extent cx="4999779" cy="3992880"/>
            <wp:effectExtent l="0" t="0" r="0"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6307" cy="4038024"/>
                    </a:xfrm>
                    <a:prstGeom prst="rect">
                      <a:avLst/>
                    </a:prstGeom>
                  </pic:spPr>
                </pic:pic>
              </a:graphicData>
            </a:graphic>
          </wp:inline>
        </w:drawing>
      </w:r>
    </w:p>
    <w:p w14:paraId="29FBC7CB" w14:textId="5F67D7BE"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14.</w:t>
      </w:r>
      <w:r>
        <w:rPr>
          <w:rFonts w:ascii="Times New Roman" w:hAnsi="Times New Roman" w:cs="Times New Roman"/>
          <w:sz w:val="24"/>
          <w:szCs w:val="24"/>
        </w:rPr>
        <w:t xml:space="preserve"> Pin layout of TL494 and their functions</w:t>
      </w:r>
    </w:p>
    <w:p w14:paraId="3B2C9335"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Oscillator</w:t>
      </w:r>
    </w:p>
    <w:p w14:paraId="381837A3" w14:textId="2C2A69FB" w:rsidR="00F5555C" w:rsidRDefault="00F5555C" w:rsidP="00674947">
      <w:pPr>
        <w:pStyle w:val="ListeParagraf"/>
        <w:jc w:val="both"/>
        <w:rPr>
          <w:rFonts w:ascii="Times New Roman" w:hAnsi="Times New Roman" w:cs="Times New Roman"/>
          <w:sz w:val="24"/>
          <w:szCs w:val="24"/>
        </w:rPr>
      </w:pPr>
      <w:r>
        <w:rPr>
          <w:rFonts w:ascii="Times New Roman" w:hAnsi="Times New Roman" w:cs="Times New Roman"/>
          <w:sz w:val="24"/>
          <w:szCs w:val="24"/>
        </w:rPr>
        <w:t xml:space="preserve">TL494 allows up to 300kHz oscillation frequency. We have decided to use 20kHz, which will be set with connecting a resistor and </w:t>
      </w:r>
      <w:r w:rsidR="00CE7189">
        <w:rPr>
          <w:rFonts w:ascii="Times New Roman" w:hAnsi="Times New Roman" w:cs="Times New Roman"/>
          <w:sz w:val="24"/>
          <w:szCs w:val="24"/>
        </w:rPr>
        <w:t xml:space="preserve">a </w:t>
      </w:r>
      <w:r>
        <w:rPr>
          <w:rFonts w:ascii="Times New Roman" w:hAnsi="Times New Roman" w:cs="Times New Roman"/>
          <w:sz w:val="24"/>
          <w:szCs w:val="24"/>
        </w:rPr>
        <w:t>capacitor at RT and CT pins. Values of these</w:t>
      </w:r>
      <w:r w:rsidR="00CE7189">
        <w:rPr>
          <w:rFonts w:ascii="Times New Roman" w:hAnsi="Times New Roman" w:cs="Times New Roman"/>
          <w:sz w:val="24"/>
          <w:szCs w:val="24"/>
        </w:rPr>
        <w:t xml:space="preserve"> components</w:t>
      </w:r>
      <w:r>
        <w:rPr>
          <w:rFonts w:ascii="Times New Roman" w:hAnsi="Times New Roman" w:cs="Times New Roman"/>
          <w:sz w:val="24"/>
          <w:szCs w:val="24"/>
        </w:rPr>
        <w:t xml:space="preserve"> will be selected using the following formula:</w:t>
      </w:r>
    </w:p>
    <w:p w14:paraId="141B4AD3" w14:textId="77777777" w:rsidR="00F5555C" w:rsidRDefault="00F5555C" w:rsidP="00F5555C">
      <w:pPr>
        <w:pStyle w:val="ListeParagraf"/>
        <w:rPr>
          <w:rFonts w:ascii="Times New Roman" w:hAnsi="Times New Roman" w:cs="Times New Roman"/>
          <w:sz w:val="24"/>
          <w:szCs w:val="24"/>
        </w:rPr>
      </w:pPr>
    </w:p>
    <w:p w14:paraId="761235A0" w14:textId="77777777" w:rsidR="00F5555C" w:rsidRDefault="006665B1" w:rsidP="00F5555C">
      <w:pPr>
        <w:pStyle w:val="ListeParagraf"/>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osc</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RT×CT</m:t>
              </m:r>
            </m:den>
          </m:f>
        </m:oMath>
      </m:oMathPara>
    </w:p>
    <w:p w14:paraId="33A02513" w14:textId="77777777" w:rsidR="00F5555C" w:rsidRDefault="00F5555C" w:rsidP="00F5555C">
      <w:pPr>
        <w:pStyle w:val="ListeParagraf"/>
        <w:rPr>
          <w:rFonts w:ascii="Times New Roman" w:hAnsi="Times New Roman" w:cs="Times New Roman"/>
          <w:sz w:val="24"/>
          <w:szCs w:val="24"/>
        </w:rPr>
      </w:pPr>
    </w:p>
    <w:p w14:paraId="21BB1DC0"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w:t>
      </w:r>
      <w:r>
        <w:rPr>
          <w:rFonts w:ascii="Times New Roman" w:hAnsi="Times New Roman" w:cs="Times New Roman"/>
          <w:sz w:val="24"/>
          <w:szCs w:val="24"/>
        </w:rPr>
        <w:t>R</w:t>
      </w:r>
      <w:r w:rsidRPr="005C208D">
        <w:rPr>
          <w:rFonts w:ascii="Times New Roman" w:hAnsi="Times New Roman" w:cs="Times New Roman"/>
          <w:sz w:val="24"/>
          <w:szCs w:val="24"/>
        </w:rPr>
        <w:t>T</w:t>
      </w:r>
      <w:r>
        <w:rPr>
          <w:rFonts w:ascii="Times New Roman" w:hAnsi="Times New Roman" w:cs="Times New Roman"/>
          <w:sz w:val="24"/>
          <w:szCs w:val="24"/>
        </w:rPr>
        <w:t>=</w:t>
      </w:r>
      <w:r w:rsidRPr="005C208D">
        <w:rPr>
          <w:rFonts w:ascii="Times New Roman" w:hAnsi="Times New Roman" w:cs="Times New Roman"/>
          <w:sz w:val="24"/>
          <w:szCs w:val="24"/>
        </w:rPr>
        <w:t>500</w:t>
      </w:r>
      <w:r>
        <w:rPr>
          <w:rFonts w:ascii="Times New Roman" w:hAnsi="Times New Roman" w:cs="Times New Roman"/>
          <w:sz w:val="24"/>
          <w:szCs w:val="24"/>
        </w:rPr>
        <w:t xml:space="preserve">Ω </w:t>
      </w:r>
    </w:p>
    <w:p w14:paraId="22710C0B"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CT</w:t>
      </w:r>
      <w:r>
        <w:rPr>
          <w:rFonts w:ascii="Times New Roman" w:hAnsi="Times New Roman" w:cs="Times New Roman"/>
          <w:sz w:val="24"/>
          <w:szCs w:val="24"/>
        </w:rPr>
        <w:t>=100nF</w:t>
      </w:r>
    </w:p>
    <w:p w14:paraId="65E7CBCC" w14:textId="77777777" w:rsidR="00F5555C" w:rsidRDefault="00F5555C" w:rsidP="00F5555C">
      <w:pPr>
        <w:pStyle w:val="ListeParagraf"/>
        <w:rPr>
          <w:rFonts w:ascii="Times New Roman" w:hAnsi="Times New Roman" w:cs="Times New Roman"/>
          <w:sz w:val="24"/>
          <w:szCs w:val="24"/>
        </w:rPr>
      </w:pPr>
    </w:p>
    <w:p w14:paraId="08824E18" w14:textId="77777777" w:rsidR="00F5555C" w:rsidRPr="00BE4DC2" w:rsidRDefault="00F5555C" w:rsidP="00F5555C">
      <w:pPr>
        <w:pStyle w:val="ListeParagraf"/>
        <w:rPr>
          <w:rFonts w:ascii="Times New Roman" w:hAnsi="Times New Roman" w:cs="Times New Roman"/>
          <w:sz w:val="24"/>
          <w:szCs w:val="24"/>
        </w:rPr>
      </w:pPr>
    </w:p>
    <w:p w14:paraId="09FAA14D"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Closed loop feedback control</w:t>
      </w:r>
    </w:p>
    <w:p w14:paraId="6F0AAB63" w14:textId="4F3ECF20" w:rsidR="00F5555C" w:rsidRDefault="00F5555C" w:rsidP="00674947">
      <w:pPr>
        <w:ind w:left="720"/>
        <w:jc w:val="both"/>
        <w:rPr>
          <w:rFonts w:ascii="Times New Roman" w:hAnsi="Times New Roman" w:cs="Times New Roman"/>
          <w:sz w:val="24"/>
          <w:szCs w:val="24"/>
        </w:rPr>
      </w:pPr>
      <w:r>
        <w:rPr>
          <w:rFonts w:ascii="Times New Roman" w:hAnsi="Times New Roman" w:cs="Times New Roman"/>
          <w:sz w:val="24"/>
          <w:szCs w:val="24"/>
        </w:rPr>
        <w:t xml:space="preserve">TL494 have 2 error amplifiers. One of them will be used for voltage feedback while the other one can be used for current feedback. Current control will be decided later in the project depending on whether current feedback bonus is aimed or not. Typical design of this part can be seen in Figure </w:t>
      </w:r>
      <w:r w:rsidR="007911B0">
        <w:rPr>
          <w:rFonts w:ascii="Times New Roman" w:hAnsi="Times New Roman" w:cs="Times New Roman"/>
          <w:sz w:val="24"/>
          <w:szCs w:val="24"/>
        </w:rPr>
        <w:t>15</w:t>
      </w:r>
      <w:r>
        <w:rPr>
          <w:rFonts w:ascii="Times New Roman" w:hAnsi="Times New Roman" w:cs="Times New Roman"/>
          <w:sz w:val="24"/>
          <w:szCs w:val="24"/>
        </w:rPr>
        <w:t xml:space="preserve">. R7/R5 ratio determines the gain, and higher gain makes the response faster and </w:t>
      </w:r>
      <w:r w:rsidR="00CE7189">
        <w:rPr>
          <w:rFonts w:ascii="Times New Roman" w:hAnsi="Times New Roman" w:cs="Times New Roman"/>
          <w:sz w:val="24"/>
          <w:szCs w:val="24"/>
        </w:rPr>
        <w:t xml:space="preserve">the </w:t>
      </w:r>
      <w:r>
        <w:rPr>
          <w:rFonts w:ascii="Times New Roman" w:hAnsi="Times New Roman" w:cs="Times New Roman"/>
          <w:sz w:val="24"/>
          <w:szCs w:val="24"/>
        </w:rPr>
        <w:t>error smaller. However, it also decreases stability. Therefore, a gain of 10 will be chosen.</w:t>
      </w:r>
    </w:p>
    <w:p w14:paraId="075DD973" w14:textId="77777777" w:rsidR="00F5555C" w:rsidRDefault="00F5555C" w:rsidP="00F5555C">
      <w:pPr>
        <w:ind w:left="720"/>
        <w:jc w:val="center"/>
        <w:rPr>
          <w:rFonts w:ascii="Times New Roman" w:hAnsi="Times New Roman" w:cs="Times New Roman"/>
          <w:sz w:val="24"/>
          <w:szCs w:val="24"/>
        </w:rPr>
      </w:pPr>
      <w:r>
        <w:rPr>
          <w:noProof/>
        </w:rPr>
        <w:lastRenderedPageBreak/>
        <w:drawing>
          <wp:inline distT="0" distB="0" distL="0" distR="0" wp14:anchorId="14BE89ED" wp14:editId="4A2E79C1">
            <wp:extent cx="4511497" cy="1924050"/>
            <wp:effectExtent l="0" t="0" r="381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2775" cy="1937389"/>
                    </a:xfrm>
                    <a:prstGeom prst="rect">
                      <a:avLst/>
                    </a:prstGeom>
                  </pic:spPr>
                </pic:pic>
              </a:graphicData>
            </a:graphic>
          </wp:inline>
        </w:drawing>
      </w:r>
    </w:p>
    <w:p w14:paraId="366BB438" w14:textId="121D71FD" w:rsidR="00F5555C" w:rsidRDefault="00F5555C" w:rsidP="00F5555C">
      <w:pPr>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15.</w:t>
      </w:r>
      <w:r>
        <w:rPr>
          <w:rFonts w:ascii="Times New Roman" w:hAnsi="Times New Roman" w:cs="Times New Roman"/>
          <w:sz w:val="24"/>
          <w:szCs w:val="24"/>
        </w:rPr>
        <w:t xml:space="preserve"> Error amplifier of TL494</w:t>
      </w:r>
    </w:p>
    <w:p w14:paraId="5CED9EF6" w14:textId="77777777" w:rsidR="00F5555C" w:rsidRPr="004F228E" w:rsidRDefault="00F5555C" w:rsidP="00F5555C">
      <w:pPr>
        <w:rPr>
          <w:rFonts w:ascii="Times New Roman" w:hAnsi="Times New Roman" w:cs="Times New Roman"/>
          <w:sz w:val="24"/>
          <w:szCs w:val="24"/>
        </w:rPr>
      </w:pPr>
      <w:r>
        <w:rPr>
          <w:rFonts w:ascii="Times New Roman" w:hAnsi="Times New Roman" w:cs="Times New Roman"/>
          <w:sz w:val="24"/>
          <w:szCs w:val="24"/>
        </w:rPr>
        <w:tab/>
      </w:r>
      <w:r w:rsidRPr="004F228E">
        <w:rPr>
          <w:rFonts w:ascii="Times New Roman" w:hAnsi="Times New Roman" w:cs="Times New Roman"/>
          <w:sz w:val="24"/>
          <w:szCs w:val="24"/>
        </w:rPr>
        <w:t>R3=1kΩ</w:t>
      </w:r>
    </w:p>
    <w:p w14:paraId="22F81C4F"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R4=1kΩ</w:t>
      </w:r>
    </w:p>
    <w:p w14:paraId="2362CD7B"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R5=500Ω</w:t>
      </w:r>
    </w:p>
    <w:p w14:paraId="2071A5CD"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R7=5kΩ</w:t>
      </w:r>
    </w:p>
    <w:p w14:paraId="42F27334"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R8= 20kΩ Potentiometer (to get exactly 10 V)</w:t>
      </w:r>
    </w:p>
    <w:p w14:paraId="5C11D2AD" w14:textId="6850FDE8" w:rsidR="00F5555C"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R9=5kΩ</w:t>
      </w:r>
    </w:p>
    <w:p w14:paraId="06299117" w14:textId="77777777" w:rsidR="00F5555C" w:rsidRPr="003012C5" w:rsidRDefault="00F5555C" w:rsidP="00F5555C">
      <w:pPr>
        <w:rPr>
          <w:rFonts w:ascii="Times New Roman" w:hAnsi="Times New Roman" w:cs="Times New Roman"/>
          <w:sz w:val="24"/>
          <w:szCs w:val="24"/>
        </w:rPr>
      </w:pPr>
    </w:p>
    <w:p w14:paraId="32CC152F" w14:textId="77777777" w:rsidR="00F5555C" w:rsidRPr="00FB33B6" w:rsidRDefault="00F5555C" w:rsidP="00F5555C">
      <w:pPr>
        <w:pStyle w:val="ListeParagraf"/>
        <w:numPr>
          <w:ilvl w:val="0"/>
          <w:numId w:val="1"/>
        </w:numPr>
        <w:rPr>
          <w:rFonts w:ascii="Times New Roman" w:hAnsi="Times New Roman" w:cs="Times New Roman"/>
          <w:sz w:val="24"/>
          <w:szCs w:val="24"/>
        </w:rPr>
      </w:pPr>
      <w:r w:rsidRPr="00FB33B6">
        <w:rPr>
          <w:rFonts w:ascii="Times New Roman" w:hAnsi="Times New Roman" w:cs="Times New Roman"/>
          <w:sz w:val="24"/>
          <w:szCs w:val="24"/>
        </w:rPr>
        <w:t>Dead Time Control and Soft Start</w:t>
      </w:r>
    </w:p>
    <w:p w14:paraId="5A5579D9" w14:textId="5F63D9EF"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t>TL494 allows set</w:t>
      </w:r>
      <w:r w:rsidR="00CE7189">
        <w:rPr>
          <w:rFonts w:ascii="Times New Roman" w:hAnsi="Times New Roman" w:cs="Times New Roman"/>
          <w:sz w:val="24"/>
          <w:szCs w:val="24"/>
        </w:rPr>
        <w:t>ting</w:t>
      </w:r>
      <w:r>
        <w:rPr>
          <w:rFonts w:ascii="Times New Roman" w:hAnsi="Times New Roman" w:cs="Times New Roman"/>
          <w:sz w:val="24"/>
          <w:szCs w:val="24"/>
        </w:rPr>
        <w:t xml:space="preserve"> a minimum dead time control, which can be used to limit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duty cycle. </w:t>
      </w:r>
      <w:r w:rsidRPr="00CE3ADC">
        <w:rPr>
          <w:rFonts w:ascii="Times New Roman" w:hAnsi="Times New Roman" w:cs="Times New Roman"/>
          <w:sz w:val="24"/>
          <w:szCs w:val="24"/>
        </w:rPr>
        <w:t>DTC pin can be adjusted from 0 V to 3.3 V to achieve such limit.</w:t>
      </w:r>
      <w:r>
        <w:rPr>
          <w:rFonts w:ascii="Times New Roman" w:hAnsi="Times New Roman" w:cs="Times New Roman"/>
          <w:sz w:val="24"/>
          <w:szCs w:val="24"/>
        </w:rPr>
        <w:t xml:space="preserve"> This is very helpful for</w:t>
      </w:r>
      <w:r w:rsidR="00CE7189">
        <w:rPr>
          <w:rFonts w:ascii="Times New Roman" w:hAnsi="Times New Roman" w:cs="Times New Roman"/>
          <w:sz w:val="24"/>
          <w:szCs w:val="24"/>
        </w:rPr>
        <w:t xml:space="preserve"> the</w:t>
      </w:r>
      <w:r>
        <w:rPr>
          <w:rFonts w:ascii="Times New Roman" w:hAnsi="Times New Roman" w:cs="Times New Roman"/>
          <w:sz w:val="24"/>
          <w:szCs w:val="24"/>
        </w:rPr>
        <w:t xml:space="preserve"> forward converter, since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duty cycle should be limited such that there is enough time to reset the transformer. In our case, N1/N3 is 1 and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maximum duty cycle of 0.5 is allowed. </w:t>
      </w:r>
    </w:p>
    <w:p w14:paraId="1C306881" w14:textId="77777777" w:rsidR="00F5555C" w:rsidRDefault="00F5555C" w:rsidP="00D5432D">
      <w:pPr>
        <w:ind w:left="708"/>
        <w:jc w:val="center"/>
        <w:rPr>
          <w:rFonts w:ascii="Times New Roman" w:hAnsi="Times New Roman" w:cs="Times New Roman"/>
          <w:sz w:val="24"/>
          <w:szCs w:val="24"/>
        </w:rPr>
      </w:pPr>
      <w:r>
        <w:rPr>
          <w:noProof/>
        </w:rPr>
        <w:drawing>
          <wp:inline distT="0" distB="0" distL="0" distR="0" wp14:anchorId="51051443" wp14:editId="1E060BC5">
            <wp:extent cx="3097327" cy="2894868"/>
            <wp:effectExtent l="0" t="0" r="8255" b="127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2098" cy="2927366"/>
                    </a:xfrm>
                    <a:prstGeom prst="rect">
                      <a:avLst/>
                    </a:prstGeom>
                  </pic:spPr>
                </pic:pic>
              </a:graphicData>
            </a:graphic>
          </wp:inline>
        </w:drawing>
      </w:r>
    </w:p>
    <w:p w14:paraId="2F573887" w14:textId="60B87115" w:rsidR="00F5555C" w:rsidRDefault="00F5555C" w:rsidP="000D4D19">
      <w:pPr>
        <w:ind w:left="708"/>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16.</w:t>
      </w:r>
      <w:r>
        <w:rPr>
          <w:rFonts w:ascii="Times New Roman" w:hAnsi="Times New Roman" w:cs="Times New Roman"/>
          <w:sz w:val="24"/>
          <w:szCs w:val="24"/>
        </w:rPr>
        <w:t xml:space="preserve"> Soft start circuit</w:t>
      </w:r>
    </w:p>
    <w:p w14:paraId="40205654" w14:textId="6D64D983"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controller also allows for a simple soft starting circuit using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DTC pin. A typical circuit is given in Figure </w:t>
      </w:r>
      <w:r w:rsidR="007911B0">
        <w:rPr>
          <w:rFonts w:ascii="Times New Roman" w:hAnsi="Times New Roman" w:cs="Times New Roman"/>
          <w:sz w:val="24"/>
          <w:szCs w:val="24"/>
        </w:rPr>
        <w:t>16</w:t>
      </w:r>
      <w:r>
        <w:rPr>
          <w:rFonts w:ascii="Times New Roman" w:hAnsi="Times New Roman" w:cs="Times New Roman"/>
          <w:sz w:val="24"/>
          <w:szCs w:val="24"/>
        </w:rPr>
        <w:t xml:space="preserve">. Here, R6 and RT will act as a voltage divider and determine the dead time limit. In our case, they will be selected such that Pin 4 voltage is 1.6 V. From voltage division, R6/(RT+R6) should be equal to 1.6/5 and we have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0.5 duty cycle limit. </w:t>
      </w:r>
    </w:p>
    <w:p w14:paraId="339CB2B4" w14:textId="77777777" w:rsidR="00F5555C" w:rsidRDefault="00F5555C" w:rsidP="00F5555C">
      <w:pPr>
        <w:ind w:left="708"/>
        <w:rPr>
          <w:rFonts w:ascii="Times New Roman" w:hAnsi="Times New Roman" w:cs="Times New Roman"/>
          <w:sz w:val="24"/>
          <w:szCs w:val="24"/>
        </w:rPr>
      </w:pPr>
      <m:oMathPara>
        <m:oMath>
          <m:r>
            <m:rPr>
              <m:sty m:val="p"/>
            </m:rPr>
            <w:rPr>
              <w:rFonts w:ascii="Cambria Math" w:hAnsi="Cambria Math" w:cs="Times New Roman"/>
              <w:sz w:val="24"/>
              <w:szCs w:val="24"/>
            </w:rPr>
            <m:t xml:space="preserve">Ts=C2×R6 </m:t>
          </m:r>
        </m:oMath>
      </m:oMathPara>
    </w:p>
    <w:p w14:paraId="1D80633B" w14:textId="4A405822" w:rsidR="00F5555C" w:rsidRDefault="00F5555C" w:rsidP="00F5555C">
      <w:pPr>
        <w:ind w:left="708"/>
        <w:rPr>
          <w:sz w:val="24"/>
          <w:szCs w:val="24"/>
        </w:rPr>
      </w:pPr>
      <w:r>
        <w:rPr>
          <w:rFonts w:ascii="Times New Roman" w:hAnsi="Times New Roman" w:cs="Times New Roman"/>
          <w:sz w:val="24"/>
          <w:szCs w:val="24"/>
        </w:rPr>
        <w:t xml:space="preserve">For a soft starting of </w:t>
      </w:r>
      <w:r w:rsidRPr="00FB33B6">
        <w:rPr>
          <w:rFonts w:ascii="Times New Roman" w:hAnsi="Times New Roman" w:cs="Times New Roman"/>
          <w:sz w:val="24"/>
          <w:szCs w:val="24"/>
        </w:rPr>
        <w:t>50 clock cycles at 20</w:t>
      </w:r>
      <w:r w:rsidR="00674947">
        <w:rPr>
          <w:rFonts w:ascii="Times New Roman" w:hAnsi="Times New Roman" w:cs="Times New Roman"/>
          <w:sz w:val="24"/>
          <w:szCs w:val="24"/>
        </w:rPr>
        <w:t xml:space="preserve"> </w:t>
      </w:r>
      <w:r w:rsidRPr="00FB33B6">
        <w:rPr>
          <w:rFonts w:ascii="Times New Roman" w:hAnsi="Times New Roman" w:cs="Times New Roman"/>
          <w:sz w:val="24"/>
          <w:szCs w:val="24"/>
        </w:rPr>
        <w:t>kHz, C2=</w:t>
      </w:r>
      <w:r w:rsidRPr="00FB33B6">
        <w:rPr>
          <w:sz w:val="24"/>
          <w:szCs w:val="24"/>
        </w:rPr>
        <w:t>2.5</w:t>
      </w:r>
      <w:r>
        <w:rPr>
          <w:sz w:val="24"/>
          <w:szCs w:val="24"/>
        </w:rPr>
        <w:t>u</w:t>
      </w:r>
      <w:r w:rsidRPr="00FB33B6">
        <w:rPr>
          <w:sz w:val="24"/>
          <w:szCs w:val="24"/>
        </w:rPr>
        <w:t>F</w:t>
      </w:r>
      <w:r>
        <w:rPr>
          <w:sz w:val="24"/>
          <w:szCs w:val="24"/>
        </w:rPr>
        <w:t xml:space="preserve"> will be selected.</w:t>
      </w:r>
    </w:p>
    <w:p w14:paraId="616B9EFB"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RT=2.2kΩ</w:t>
      </w:r>
    </w:p>
    <w:p w14:paraId="78BEE723"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R6=1kΩ</w:t>
      </w:r>
    </w:p>
    <w:p w14:paraId="4EB60F64" w14:textId="41A362BA" w:rsidR="00F5555C" w:rsidRDefault="00F5555C" w:rsidP="00F5555C">
      <w:pPr>
        <w:ind w:left="708"/>
        <w:rPr>
          <w:sz w:val="24"/>
          <w:szCs w:val="24"/>
        </w:rPr>
      </w:pPr>
      <w:r>
        <w:rPr>
          <w:rFonts w:ascii="Times New Roman" w:hAnsi="Times New Roman" w:cs="Times New Roman"/>
          <w:sz w:val="24"/>
          <w:szCs w:val="24"/>
        </w:rPr>
        <w:t>C2=</w:t>
      </w:r>
      <w:r w:rsidRPr="00FB33B6">
        <w:rPr>
          <w:sz w:val="24"/>
          <w:szCs w:val="24"/>
        </w:rPr>
        <w:t>2.5</w:t>
      </w:r>
      <w:r>
        <w:rPr>
          <w:sz w:val="24"/>
          <w:szCs w:val="24"/>
        </w:rPr>
        <w:t>u</w:t>
      </w:r>
      <w:r w:rsidRPr="00FB33B6">
        <w:rPr>
          <w:sz w:val="24"/>
          <w:szCs w:val="24"/>
        </w:rPr>
        <w:t>F</w:t>
      </w:r>
    </w:p>
    <w:p w14:paraId="498725C2" w14:textId="77777777" w:rsidR="000D4D19" w:rsidRPr="00271CA7" w:rsidRDefault="000D4D19" w:rsidP="000D4D19">
      <w:pPr>
        <w:ind w:firstLine="708"/>
        <w:rPr>
          <w:rFonts w:ascii="Times New Roman" w:hAnsi="Times New Roman" w:cs="Times New Roman"/>
          <w:sz w:val="24"/>
          <w:szCs w:val="24"/>
        </w:rPr>
      </w:pPr>
      <w:r w:rsidRPr="00271CA7">
        <w:rPr>
          <w:rFonts w:ascii="Times New Roman" w:hAnsi="Times New Roman" w:cs="Times New Roman"/>
          <w:sz w:val="24"/>
          <w:szCs w:val="24"/>
        </w:rPr>
        <w:t>Since the input and output sides of the converter need to be fully isolated from each other, the TL494 output cannot be directly used to drive MOSFET. Hence, we need to use an optocoupler to drive MOSFET by maintaining the isolation. For this purpose, we will use TLP250 optocoupler which has own gate driver inside.</w:t>
      </w:r>
    </w:p>
    <w:p w14:paraId="340F4998" w14:textId="4F21DA17" w:rsidR="000D4D19" w:rsidRPr="003C5C29" w:rsidRDefault="000D4D19" w:rsidP="000D4D19">
      <w:pPr>
        <w:ind w:firstLine="708"/>
        <w:rPr>
          <w:rFonts w:ascii="Times New Roman" w:hAnsi="Times New Roman" w:cs="Times New Roman"/>
          <w:sz w:val="24"/>
          <w:szCs w:val="24"/>
        </w:rPr>
      </w:pPr>
      <w:r w:rsidRPr="00271CA7">
        <w:rPr>
          <w:rFonts w:ascii="Times New Roman" w:hAnsi="Times New Roman" w:cs="Times New Roman"/>
          <w:sz w:val="24"/>
          <w:szCs w:val="24"/>
        </w:rPr>
        <w:t>TLP250 operates with a supply voltage of 15-30V. Since we have 24-48V on the input side of the converter, we need to use a DC-DC converter. For this converter operation, we are planning to use D36V6F15 converter which converts 15.2-50V to 15V.</w:t>
      </w:r>
    </w:p>
    <w:p w14:paraId="1003615F" w14:textId="77777777" w:rsidR="00F5555C" w:rsidRPr="007911B0" w:rsidRDefault="00F5555C" w:rsidP="00F5555C">
      <w:pPr>
        <w:rPr>
          <w:rFonts w:ascii="Times New Roman" w:hAnsi="Times New Roman" w:cs="Times New Roman"/>
          <w:b/>
          <w:bCs/>
          <w:sz w:val="28"/>
          <w:szCs w:val="28"/>
        </w:rPr>
      </w:pPr>
      <w:bookmarkStart w:id="0" w:name="_Hlk35874452"/>
      <w:bookmarkEnd w:id="0"/>
      <w:r w:rsidRPr="007911B0">
        <w:rPr>
          <w:rFonts w:ascii="Times New Roman" w:hAnsi="Times New Roman" w:cs="Times New Roman"/>
          <w:b/>
          <w:bCs/>
          <w:sz w:val="28"/>
          <w:szCs w:val="28"/>
        </w:rPr>
        <w:t>Component Selections</w:t>
      </w:r>
    </w:p>
    <w:p w14:paraId="6CBB3707" w14:textId="2F46BBA6" w:rsidR="00F5555C" w:rsidRPr="00F5555C" w:rsidRDefault="00F5555C" w:rsidP="007911B0">
      <w:pPr>
        <w:jc w:val="both"/>
        <w:rPr>
          <w:rFonts w:ascii="Times New Roman" w:hAnsi="Times New Roman" w:cs="Times New Roman"/>
          <w:sz w:val="24"/>
          <w:szCs w:val="24"/>
        </w:rPr>
      </w:pPr>
      <w:r w:rsidRPr="00F5555C">
        <w:tab/>
      </w:r>
      <w:r w:rsidRPr="00F5555C">
        <w:rPr>
          <w:rFonts w:ascii="Times New Roman" w:hAnsi="Times New Roman" w:cs="Times New Roman"/>
          <w:sz w:val="24"/>
          <w:szCs w:val="24"/>
        </w:rPr>
        <w:t xml:space="preserve">In our simulations, we tried to observe the critical limits of our components. For the primary side diode, the voltage on it is twice the input voltage which has a maximum value of 96 Volts. For the current limitations, the need is really small as indicated in Figure </w:t>
      </w:r>
      <w:r w:rsidR="007911B0">
        <w:rPr>
          <w:rFonts w:ascii="Times New Roman" w:hAnsi="Times New Roman" w:cs="Times New Roman"/>
          <w:sz w:val="24"/>
          <w:szCs w:val="24"/>
        </w:rPr>
        <w:t>8</w:t>
      </w:r>
      <w:r w:rsidRPr="00F5555C">
        <w:rPr>
          <w:rFonts w:ascii="Times New Roman" w:hAnsi="Times New Roman" w:cs="Times New Roman"/>
          <w:sz w:val="24"/>
          <w:szCs w:val="24"/>
        </w:rPr>
        <w:t xml:space="preserve">. Furthermore, since our working frequency is 20kHz, we searched for Schottky diodes that can switch fast. Our selection for the primary side diode is </w:t>
      </w:r>
      <w:r w:rsidRPr="00F5555C">
        <w:rPr>
          <w:rFonts w:ascii="Times New Roman" w:hAnsi="Times New Roman" w:cs="Times New Roman"/>
          <w:b/>
          <w:bCs/>
          <w:i/>
          <w:iCs/>
          <w:sz w:val="24"/>
          <w:szCs w:val="24"/>
        </w:rPr>
        <w:t xml:space="preserve">MUR415RL </w:t>
      </w:r>
      <w:r w:rsidRPr="00F5555C">
        <w:rPr>
          <w:rFonts w:ascii="Times New Roman" w:hAnsi="Times New Roman" w:cs="Times New Roman"/>
          <w:sz w:val="24"/>
          <w:szCs w:val="24"/>
        </w:rPr>
        <w:t>which is a Schottky diode with</w:t>
      </w:r>
      <w:r w:rsidR="00CE7189">
        <w:rPr>
          <w:rFonts w:ascii="Times New Roman" w:hAnsi="Times New Roman" w:cs="Times New Roman"/>
          <w:sz w:val="24"/>
          <w:szCs w:val="24"/>
        </w:rPr>
        <w:t xml:space="preserve"> a</w:t>
      </w:r>
      <w:r w:rsidRPr="00F5555C">
        <w:rPr>
          <w:rFonts w:ascii="Times New Roman" w:hAnsi="Times New Roman" w:cs="Times New Roman"/>
          <w:sz w:val="24"/>
          <w:szCs w:val="24"/>
        </w:rPr>
        <w:t xml:space="preserve"> reverse voltage rating of 150 volts and current rating of 4 Amperes.</w:t>
      </w:r>
    </w:p>
    <w:p w14:paraId="653AE640" w14:textId="5E5C6AD7"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secondary side diodes (both secondary and freewheeling diodes), the needed voltage level is </w:t>
      </w:r>
      <w:r w:rsidR="00CE7189">
        <w:rPr>
          <w:rFonts w:ascii="Times New Roman" w:hAnsi="Times New Roman" w:cs="Times New Roman"/>
          <w:sz w:val="24"/>
          <w:szCs w:val="24"/>
        </w:rPr>
        <w:t xml:space="preserve">the </w:t>
      </w:r>
      <w:r w:rsidRPr="00F5555C">
        <w:rPr>
          <w:rFonts w:ascii="Times New Roman" w:hAnsi="Times New Roman" w:cs="Times New Roman"/>
          <w:sz w:val="24"/>
          <w:szCs w:val="24"/>
        </w:rPr>
        <w:t xml:space="preserve">same with maximum input voltage which is 48 volts and the current level is around 5 Amperes as indicated in Figures </w:t>
      </w:r>
      <w:r w:rsidR="007911B0">
        <w:rPr>
          <w:rFonts w:ascii="Times New Roman" w:hAnsi="Times New Roman" w:cs="Times New Roman"/>
          <w:sz w:val="24"/>
          <w:szCs w:val="24"/>
        </w:rPr>
        <w:t>10</w:t>
      </w:r>
      <w:r w:rsidRPr="00F5555C">
        <w:rPr>
          <w:rFonts w:ascii="Times New Roman" w:hAnsi="Times New Roman" w:cs="Times New Roman"/>
          <w:sz w:val="24"/>
          <w:szCs w:val="24"/>
        </w:rPr>
        <w:t xml:space="preserve"> and </w:t>
      </w:r>
      <w:r w:rsidR="007911B0">
        <w:rPr>
          <w:rFonts w:ascii="Times New Roman" w:hAnsi="Times New Roman" w:cs="Times New Roman"/>
          <w:sz w:val="24"/>
          <w:szCs w:val="24"/>
        </w:rPr>
        <w:t>12</w:t>
      </w:r>
      <w:r w:rsidRPr="00F5555C">
        <w:rPr>
          <w:rFonts w:ascii="Times New Roman" w:hAnsi="Times New Roman" w:cs="Times New Roman"/>
          <w:sz w:val="24"/>
          <w:szCs w:val="24"/>
        </w:rPr>
        <w:t xml:space="preserve">.  Our selection for the secondary side diodes is </w:t>
      </w:r>
      <w:r w:rsidRPr="00F5555C">
        <w:rPr>
          <w:rFonts w:ascii="Times New Roman" w:hAnsi="Times New Roman" w:cs="Times New Roman"/>
          <w:b/>
          <w:bCs/>
          <w:i/>
          <w:iCs/>
          <w:sz w:val="24"/>
          <w:szCs w:val="24"/>
        </w:rPr>
        <w:t>MBRF1060 C0G</w:t>
      </w:r>
      <w:r w:rsidRPr="00F5555C">
        <w:rPr>
          <w:rFonts w:ascii="Times New Roman" w:hAnsi="Times New Roman" w:cs="Times New Roman"/>
          <w:sz w:val="24"/>
          <w:szCs w:val="24"/>
        </w:rPr>
        <w:t xml:space="preserve"> which is also a Schottky diode with </w:t>
      </w:r>
      <w:r w:rsidR="00CE7189">
        <w:rPr>
          <w:rFonts w:ascii="Times New Roman" w:hAnsi="Times New Roman" w:cs="Times New Roman"/>
          <w:sz w:val="24"/>
          <w:szCs w:val="24"/>
        </w:rPr>
        <w:t xml:space="preserve">a </w:t>
      </w:r>
      <w:r w:rsidRPr="00F5555C">
        <w:rPr>
          <w:rFonts w:ascii="Times New Roman" w:hAnsi="Times New Roman" w:cs="Times New Roman"/>
          <w:sz w:val="24"/>
          <w:szCs w:val="24"/>
        </w:rPr>
        <w:t xml:space="preserve">reverse voltage rating of 60 volts and </w:t>
      </w:r>
      <w:r w:rsidR="00CE7189">
        <w:rPr>
          <w:rFonts w:ascii="Times New Roman" w:hAnsi="Times New Roman" w:cs="Times New Roman"/>
          <w:sz w:val="24"/>
          <w:szCs w:val="24"/>
        </w:rPr>
        <w:t xml:space="preserve">a </w:t>
      </w:r>
      <w:r w:rsidRPr="00F5555C">
        <w:rPr>
          <w:rFonts w:ascii="Times New Roman" w:hAnsi="Times New Roman" w:cs="Times New Roman"/>
          <w:sz w:val="24"/>
          <w:szCs w:val="24"/>
        </w:rPr>
        <w:t>current rating of 10 Amperes.</w:t>
      </w:r>
    </w:p>
    <w:p w14:paraId="1FA015DF" w14:textId="175990CB"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switching device, we are going to use a MOSFET which provides the needed fast switching action for our application. For the rating of the MOSFET, the maximum voltage on it is 96 Volts and the maximum current is around 5 Amperes as indicated in Figure </w:t>
      </w:r>
      <w:r w:rsidR="007911B0">
        <w:rPr>
          <w:rFonts w:ascii="Times New Roman" w:hAnsi="Times New Roman" w:cs="Times New Roman"/>
          <w:sz w:val="24"/>
          <w:szCs w:val="24"/>
        </w:rPr>
        <w:t>6</w:t>
      </w:r>
      <w:r w:rsidRPr="00F5555C">
        <w:rPr>
          <w:rFonts w:ascii="Times New Roman" w:hAnsi="Times New Roman" w:cs="Times New Roman"/>
          <w:sz w:val="24"/>
          <w:szCs w:val="24"/>
        </w:rPr>
        <w:t xml:space="preserve">. Our selection for switching device is </w:t>
      </w:r>
      <w:r w:rsidRPr="00F5555C">
        <w:rPr>
          <w:rFonts w:ascii="Times New Roman" w:hAnsi="Times New Roman" w:cs="Times New Roman"/>
          <w:b/>
          <w:bCs/>
          <w:i/>
          <w:iCs/>
          <w:sz w:val="24"/>
          <w:szCs w:val="24"/>
        </w:rPr>
        <w:t>HUF75925D3ST</w:t>
      </w:r>
      <w:r w:rsidRPr="00F5555C">
        <w:rPr>
          <w:rFonts w:ascii="Times New Roman" w:hAnsi="Times New Roman" w:cs="Times New Roman"/>
          <w:sz w:val="24"/>
          <w:szCs w:val="24"/>
        </w:rPr>
        <w:t xml:space="preserve"> which has a voltage rating of 200 Volts and a current rating of 11 Amperes.</w:t>
      </w:r>
    </w:p>
    <w:p w14:paraId="0AA194CC" w14:textId="7669EF17" w:rsidR="00F5555C" w:rsidRDefault="00F5555C" w:rsidP="000D4D19">
      <w:pPr>
        <w:jc w:val="both"/>
        <w:rPr>
          <w:rFonts w:ascii="Times New Roman" w:hAnsi="Times New Roman" w:cs="Times New Roman"/>
          <w:sz w:val="24"/>
          <w:szCs w:val="24"/>
        </w:rPr>
      </w:pPr>
      <w:r w:rsidRPr="00F5555C">
        <w:rPr>
          <w:rFonts w:ascii="Times New Roman" w:hAnsi="Times New Roman" w:cs="Times New Roman"/>
          <w:sz w:val="24"/>
          <w:szCs w:val="24"/>
        </w:rPr>
        <w:tab/>
        <w:t xml:space="preserve">In the simulations, we observed a ripple less than 2% with a DC link capacitor of 200uF. </w:t>
      </w:r>
      <w:r w:rsidR="00CE7189">
        <w:rPr>
          <w:rFonts w:ascii="Times New Roman" w:hAnsi="Times New Roman" w:cs="Times New Roman"/>
          <w:sz w:val="24"/>
          <w:szCs w:val="24"/>
        </w:rPr>
        <w:t>The v</w:t>
      </w:r>
      <w:r w:rsidRPr="00F5555C">
        <w:rPr>
          <w:rFonts w:ascii="Times New Roman" w:hAnsi="Times New Roman" w:cs="Times New Roman"/>
          <w:sz w:val="24"/>
          <w:szCs w:val="24"/>
        </w:rPr>
        <w:t xml:space="preserve">oltage on the capacitor is 10 Volts which is our output voltage. We searched for capacitors with low ESR value to keep the voltage ripple low and the selected capacitor is </w:t>
      </w:r>
      <w:r w:rsidRPr="00F5555C">
        <w:rPr>
          <w:rFonts w:ascii="Times New Roman" w:hAnsi="Times New Roman" w:cs="Times New Roman"/>
          <w:b/>
          <w:bCs/>
          <w:i/>
          <w:iCs/>
          <w:sz w:val="24"/>
          <w:szCs w:val="24"/>
        </w:rPr>
        <w:t xml:space="preserve">B41888C6227M008 </w:t>
      </w:r>
      <w:r w:rsidRPr="00F5555C">
        <w:rPr>
          <w:rFonts w:ascii="Times New Roman" w:hAnsi="Times New Roman" w:cs="Times New Roman"/>
          <w:sz w:val="24"/>
          <w:szCs w:val="24"/>
        </w:rPr>
        <w:t>which has a capacitance of 220uF (which reduces the ripple more) and voltage rating of 50 Volts.</w:t>
      </w:r>
    </w:p>
    <w:p w14:paraId="034CBFF8" w14:textId="77777777" w:rsidR="000D4D19" w:rsidRDefault="000D4D19" w:rsidP="000D4D19">
      <w:pPr>
        <w:jc w:val="both"/>
        <w:rPr>
          <w:rFonts w:ascii="Times New Roman" w:hAnsi="Times New Roman" w:cs="Times New Roman"/>
          <w:b/>
          <w:bCs/>
          <w:sz w:val="28"/>
          <w:szCs w:val="28"/>
        </w:rPr>
      </w:pPr>
      <w:r w:rsidRPr="00442B4C">
        <w:rPr>
          <w:rFonts w:ascii="Times New Roman" w:hAnsi="Times New Roman" w:cs="Times New Roman"/>
          <w:b/>
          <w:bCs/>
          <w:sz w:val="28"/>
          <w:szCs w:val="28"/>
        </w:rPr>
        <w:lastRenderedPageBreak/>
        <w:t>Conclusion</w:t>
      </w:r>
    </w:p>
    <w:p w14:paraId="326D3B40" w14:textId="1E66CB5D" w:rsidR="000D4D19" w:rsidRDefault="000D4D19"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this simulation report, we have represented our converter design for </w:t>
      </w:r>
      <w:r w:rsidR="006665B1">
        <w:rPr>
          <w:rFonts w:ascii="Times New Roman" w:hAnsi="Times New Roman" w:cs="Times New Roman"/>
          <w:sz w:val="24"/>
          <w:szCs w:val="24"/>
        </w:rPr>
        <w:t xml:space="preserve">the </w:t>
      </w:r>
      <w:r>
        <w:rPr>
          <w:rFonts w:ascii="Times New Roman" w:hAnsi="Times New Roman" w:cs="Times New Roman"/>
          <w:sz w:val="24"/>
          <w:szCs w:val="24"/>
        </w:rPr>
        <w:t>given specifications. For our Forward converter selection, we have designed a transformer. Then we have simulated the converter topology in MATLAB/Simulink and observed the voltage and current waveforms of the components. Based on the simulation results, we have designed an LC filter to satisfy</w:t>
      </w:r>
      <w:r w:rsidR="006665B1">
        <w:rPr>
          <w:rFonts w:ascii="Times New Roman" w:hAnsi="Times New Roman" w:cs="Times New Roman"/>
          <w:sz w:val="24"/>
          <w:szCs w:val="24"/>
        </w:rPr>
        <w:t xml:space="preserve"> the</w:t>
      </w:r>
      <w:r>
        <w:rPr>
          <w:rFonts w:ascii="Times New Roman" w:hAnsi="Times New Roman" w:cs="Times New Roman"/>
          <w:sz w:val="24"/>
          <w:szCs w:val="24"/>
        </w:rPr>
        <w:t xml:space="preserve"> output voltage ripple requirement. Moreover, we have designed</w:t>
      </w:r>
      <w:r w:rsidR="006665B1">
        <w:rPr>
          <w:rFonts w:ascii="Times New Roman" w:hAnsi="Times New Roman" w:cs="Times New Roman"/>
          <w:sz w:val="24"/>
          <w:szCs w:val="24"/>
        </w:rPr>
        <w:t xml:space="preserve"> an</w:t>
      </w:r>
      <w:r>
        <w:rPr>
          <w:rFonts w:ascii="Times New Roman" w:hAnsi="Times New Roman" w:cs="Times New Roman"/>
          <w:sz w:val="24"/>
          <w:szCs w:val="24"/>
        </w:rPr>
        <w:t xml:space="preserve"> analog controller and isolated gate driver to adjust output voltage at a constant level. Finally, we have selected commercial products for our converter depending on the simulations. </w:t>
      </w:r>
    </w:p>
    <w:p w14:paraId="590639F1" w14:textId="77777777" w:rsidR="000D4D19" w:rsidRPr="000D4D19" w:rsidRDefault="000D4D19" w:rsidP="000D4D19">
      <w:pPr>
        <w:jc w:val="both"/>
        <w:rPr>
          <w:rFonts w:ascii="Times New Roman" w:hAnsi="Times New Roman" w:cs="Times New Roman"/>
          <w:sz w:val="24"/>
          <w:szCs w:val="24"/>
        </w:rPr>
      </w:pPr>
      <w:bookmarkStart w:id="1" w:name="_GoBack"/>
      <w:bookmarkEnd w:id="1"/>
    </w:p>
    <w:sectPr w:rsidR="000D4D19" w:rsidRPr="000D4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3473"/>
    <w:multiLevelType w:val="hybridMultilevel"/>
    <w:tmpl w:val="B2A4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A3F7B"/>
    <w:multiLevelType w:val="hybridMultilevel"/>
    <w:tmpl w:val="25B4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38"/>
    <w:rsid w:val="0006113D"/>
    <w:rsid w:val="000D4D19"/>
    <w:rsid w:val="00603CCE"/>
    <w:rsid w:val="006665B1"/>
    <w:rsid w:val="00674947"/>
    <w:rsid w:val="007911B0"/>
    <w:rsid w:val="008575E6"/>
    <w:rsid w:val="00946363"/>
    <w:rsid w:val="00C81238"/>
    <w:rsid w:val="00CE7189"/>
    <w:rsid w:val="00D5432D"/>
    <w:rsid w:val="00F07D96"/>
    <w:rsid w:val="00F555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8F12"/>
  <w15:chartTrackingRefBased/>
  <w15:docId w15:val="{41CA1CB7-E963-4F9B-8F95-3D30F609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555C"/>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2072</Words>
  <Characters>11815</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altun</dc:creator>
  <cp:keywords/>
  <dc:description/>
  <cp:lastModifiedBy>kekokeko</cp:lastModifiedBy>
  <cp:revision>10</cp:revision>
  <dcterms:created xsi:type="dcterms:W3CDTF">2020-03-23T16:17:00Z</dcterms:created>
  <dcterms:modified xsi:type="dcterms:W3CDTF">2020-03-23T18:54:00Z</dcterms:modified>
</cp:coreProperties>
</file>