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3BA343B1" w:rsidR="00946363" w:rsidRPr="003404CC" w:rsidRDefault="00946363" w:rsidP="00946363">
      <w:pPr>
        <w:jc w:val="center"/>
        <w:rPr>
          <w:b/>
          <w:sz w:val="36"/>
        </w:rPr>
      </w:pPr>
      <w:proofErr w:type="spellStart"/>
      <w:r>
        <w:rPr>
          <w:b/>
          <w:sz w:val="36"/>
        </w:rPr>
        <w:t>Kutay</w:t>
      </w:r>
      <w:proofErr w:type="spellEnd"/>
      <w:r>
        <w:rPr>
          <w:b/>
          <w:sz w:val="36"/>
        </w:rPr>
        <w:t xml:space="preserve"> </w:t>
      </w:r>
      <w:proofErr w:type="spellStart"/>
      <w:r>
        <w:rPr>
          <w:b/>
          <w:sz w:val="36"/>
        </w:rPr>
        <w:t>Delibaş</w:t>
      </w:r>
      <w:proofErr w:type="spellEnd"/>
      <w:r w:rsidR="00425FCF">
        <w:rPr>
          <w:b/>
          <w:sz w:val="36"/>
        </w:rPr>
        <w:t xml:space="preserve"> </w:t>
      </w:r>
      <w:bookmarkStart w:id="0" w:name="_GoBack"/>
      <w:r w:rsidR="00425FCF">
        <w:rPr>
          <w:b/>
          <w:sz w:val="36"/>
        </w:rPr>
        <w:t>2093599</w:t>
      </w:r>
    </w:p>
    <w:bookmarkEnd w:id="0"/>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r>
        <w:rPr>
          <w:b/>
          <w:bCs/>
          <w:sz w:val="36"/>
          <w:szCs w:val="36"/>
        </w:rPr>
        <w:t>Ogün Altun</w:t>
      </w:r>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sdt>
      <w:sdtPr>
        <w:rPr>
          <w:rFonts w:asciiTheme="minorHAnsi" w:eastAsiaTheme="minorHAnsi" w:hAnsiTheme="minorHAnsi" w:cstheme="minorBidi"/>
          <w:color w:val="auto"/>
          <w:sz w:val="22"/>
          <w:szCs w:val="22"/>
          <w:lang w:val="tr-TR"/>
        </w:rPr>
        <w:id w:val="-953558025"/>
        <w:docPartObj>
          <w:docPartGallery w:val="Table of Contents"/>
          <w:docPartUnique/>
        </w:docPartObj>
      </w:sdtPr>
      <w:sdtEndPr>
        <w:rPr>
          <w:b/>
          <w:bCs/>
        </w:rPr>
      </w:sdtEndPr>
      <w:sdtContent>
        <w:p w14:paraId="0B18C7DF" w14:textId="02891FDD" w:rsidR="00AF7411" w:rsidRDefault="00AF7411">
          <w:pPr>
            <w:pStyle w:val="TBal"/>
          </w:pPr>
          <w:r w:rsidRPr="00AF7411">
            <w:t>Table of Contents</w:t>
          </w:r>
        </w:p>
        <w:p w14:paraId="619807CC" w14:textId="77777777" w:rsidR="00AF7411" w:rsidRPr="00AF7411" w:rsidRDefault="00AF7411" w:rsidP="00AF7411">
          <w:pPr>
            <w:spacing w:line="360" w:lineRule="auto"/>
            <w:rPr>
              <w:b/>
              <w:bCs/>
              <w:sz w:val="24"/>
              <w:szCs w:val="24"/>
            </w:rPr>
          </w:pPr>
        </w:p>
        <w:p w14:paraId="180D243E" w14:textId="5BDB1714" w:rsidR="00AF7411" w:rsidRPr="00AF7411" w:rsidRDefault="00AF7411" w:rsidP="00AF7411">
          <w:pPr>
            <w:pStyle w:val="T1"/>
            <w:tabs>
              <w:tab w:val="right" w:leader="dot" w:pos="9062"/>
            </w:tabs>
            <w:spacing w:line="360" w:lineRule="auto"/>
            <w:rPr>
              <w:rFonts w:cstheme="minorBidi"/>
              <w:b/>
              <w:bCs/>
              <w:noProof/>
              <w:sz w:val="24"/>
              <w:szCs w:val="24"/>
            </w:rPr>
          </w:pPr>
          <w:r w:rsidRPr="00AF7411">
            <w:rPr>
              <w:b/>
              <w:bCs/>
              <w:sz w:val="24"/>
              <w:szCs w:val="24"/>
            </w:rPr>
            <w:fldChar w:fldCharType="begin"/>
          </w:r>
          <w:r w:rsidRPr="00AF7411">
            <w:rPr>
              <w:b/>
              <w:bCs/>
              <w:sz w:val="24"/>
              <w:szCs w:val="24"/>
            </w:rPr>
            <w:instrText xml:space="preserve"> TOC \o "1-3" \h \z \u </w:instrText>
          </w:r>
          <w:r w:rsidRPr="00AF7411">
            <w:rPr>
              <w:b/>
              <w:bCs/>
              <w:sz w:val="24"/>
              <w:szCs w:val="24"/>
            </w:rPr>
            <w:fldChar w:fldCharType="separate"/>
          </w:r>
          <w:hyperlink w:anchor="_Toc35893188" w:history="1">
            <w:r w:rsidRPr="00AF7411">
              <w:rPr>
                <w:rStyle w:val="Kpr"/>
                <w:b/>
                <w:bCs/>
                <w:noProof/>
                <w:sz w:val="24"/>
                <w:szCs w:val="24"/>
              </w:rPr>
              <w:t>Introduction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_Toc35893188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2</w:t>
            </w:r>
            <w:r w:rsidRPr="00AF7411">
              <w:rPr>
                <w:b/>
                <w:bCs/>
                <w:noProof/>
                <w:webHidden/>
                <w:sz w:val="24"/>
                <w:szCs w:val="24"/>
              </w:rPr>
              <w:fldChar w:fldCharType="end"/>
            </w:r>
          </w:hyperlink>
        </w:p>
        <w:p w14:paraId="4B342C39" w14:textId="1AB8C2E6" w:rsidR="00AF7411" w:rsidRPr="00AF7411" w:rsidRDefault="00425FCF" w:rsidP="00AF7411">
          <w:pPr>
            <w:pStyle w:val="T1"/>
            <w:tabs>
              <w:tab w:val="right" w:leader="dot" w:pos="9062"/>
            </w:tabs>
            <w:spacing w:line="360" w:lineRule="auto"/>
            <w:rPr>
              <w:rFonts w:cstheme="minorBidi"/>
              <w:b/>
              <w:bCs/>
              <w:noProof/>
              <w:sz w:val="24"/>
              <w:szCs w:val="24"/>
            </w:rPr>
          </w:pPr>
          <w:hyperlink w:anchor="_Toc35893189" w:history="1">
            <w:r w:rsidR="00AF7411" w:rsidRPr="00AF7411">
              <w:rPr>
                <w:rStyle w:val="Kpr"/>
                <w:b/>
                <w:bCs/>
                <w:noProof/>
                <w:sz w:val="24"/>
                <w:szCs w:val="24"/>
              </w:rPr>
              <w:t>Transformer Design</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_Toc35893189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3</w:t>
            </w:r>
            <w:r w:rsidR="00AF7411" w:rsidRPr="00AF7411">
              <w:rPr>
                <w:b/>
                <w:bCs/>
                <w:noProof/>
                <w:webHidden/>
                <w:sz w:val="24"/>
                <w:szCs w:val="24"/>
              </w:rPr>
              <w:fldChar w:fldCharType="end"/>
            </w:r>
          </w:hyperlink>
        </w:p>
        <w:p w14:paraId="2B916E69" w14:textId="79C43ECE" w:rsidR="00AF7411" w:rsidRPr="00AF7411" w:rsidRDefault="00425FCF" w:rsidP="00AF7411">
          <w:pPr>
            <w:pStyle w:val="T1"/>
            <w:tabs>
              <w:tab w:val="right" w:leader="dot" w:pos="9062"/>
            </w:tabs>
            <w:spacing w:line="360" w:lineRule="auto"/>
            <w:rPr>
              <w:rFonts w:cstheme="minorBidi"/>
              <w:b/>
              <w:bCs/>
              <w:noProof/>
              <w:sz w:val="24"/>
              <w:szCs w:val="24"/>
            </w:rPr>
          </w:pPr>
          <w:hyperlink w:anchor="_Toc35893190" w:history="1">
            <w:r w:rsidR="00AF7411" w:rsidRPr="00AF7411">
              <w:rPr>
                <w:rStyle w:val="Kpr"/>
                <w:b/>
                <w:bCs/>
                <w:noProof/>
                <w:sz w:val="24"/>
                <w:szCs w:val="24"/>
              </w:rPr>
              <w:t>Simulation of Forward Converter</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_Toc35893190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5</w:t>
            </w:r>
            <w:r w:rsidR="00AF7411" w:rsidRPr="00AF7411">
              <w:rPr>
                <w:b/>
                <w:bCs/>
                <w:noProof/>
                <w:webHidden/>
                <w:sz w:val="24"/>
                <w:szCs w:val="24"/>
              </w:rPr>
              <w:fldChar w:fldCharType="end"/>
            </w:r>
          </w:hyperlink>
        </w:p>
        <w:p w14:paraId="0545749C" w14:textId="69242750" w:rsidR="00AF7411" w:rsidRPr="00AF7411" w:rsidRDefault="00425FCF" w:rsidP="00AF7411">
          <w:pPr>
            <w:pStyle w:val="T1"/>
            <w:tabs>
              <w:tab w:val="right" w:leader="dot" w:pos="9062"/>
            </w:tabs>
            <w:spacing w:line="360" w:lineRule="auto"/>
            <w:rPr>
              <w:rFonts w:cstheme="minorBidi"/>
              <w:b/>
              <w:bCs/>
              <w:noProof/>
              <w:sz w:val="24"/>
              <w:szCs w:val="24"/>
            </w:rPr>
          </w:pPr>
          <w:hyperlink w:anchor="_Toc35893191" w:history="1">
            <w:r w:rsidR="00AF7411" w:rsidRPr="00AF7411">
              <w:rPr>
                <w:rStyle w:val="Kpr"/>
                <w:b/>
                <w:bCs/>
                <w:noProof/>
                <w:sz w:val="24"/>
                <w:szCs w:val="24"/>
              </w:rPr>
              <w:t>Output Filter Design</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_Toc35893191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9</w:t>
            </w:r>
            <w:r w:rsidR="00AF7411" w:rsidRPr="00AF7411">
              <w:rPr>
                <w:b/>
                <w:bCs/>
                <w:noProof/>
                <w:webHidden/>
                <w:sz w:val="24"/>
                <w:szCs w:val="24"/>
              </w:rPr>
              <w:fldChar w:fldCharType="end"/>
            </w:r>
          </w:hyperlink>
        </w:p>
        <w:p w14:paraId="54973C91" w14:textId="11B5447D" w:rsidR="00AF7411" w:rsidRPr="00AF7411" w:rsidRDefault="00425FCF" w:rsidP="00AF7411">
          <w:pPr>
            <w:pStyle w:val="T1"/>
            <w:tabs>
              <w:tab w:val="right" w:leader="dot" w:pos="9062"/>
            </w:tabs>
            <w:spacing w:line="360" w:lineRule="auto"/>
            <w:rPr>
              <w:rFonts w:cstheme="minorBidi"/>
              <w:b/>
              <w:bCs/>
              <w:noProof/>
              <w:sz w:val="24"/>
              <w:szCs w:val="24"/>
            </w:rPr>
          </w:pPr>
          <w:hyperlink w:anchor="_Toc35893192" w:history="1">
            <w:r w:rsidR="00AF7411" w:rsidRPr="00AF7411">
              <w:rPr>
                <w:rStyle w:val="Kpr"/>
                <w:b/>
                <w:bCs/>
                <w:noProof/>
                <w:sz w:val="24"/>
                <w:szCs w:val="24"/>
              </w:rPr>
              <w:t>Controller Design</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_Toc35893192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9</w:t>
            </w:r>
            <w:r w:rsidR="00AF7411" w:rsidRPr="00AF7411">
              <w:rPr>
                <w:b/>
                <w:bCs/>
                <w:noProof/>
                <w:webHidden/>
                <w:sz w:val="24"/>
                <w:szCs w:val="24"/>
              </w:rPr>
              <w:fldChar w:fldCharType="end"/>
            </w:r>
          </w:hyperlink>
        </w:p>
        <w:p w14:paraId="48FB73D9" w14:textId="6833A208" w:rsidR="00AF7411" w:rsidRPr="00AF7411" w:rsidRDefault="00425FCF" w:rsidP="00AF7411">
          <w:pPr>
            <w:pStyle w:val="T1"/>
            <w:tabs>
              <w:tab w:val="right" w:leader="dot" w:pos="9062"/>
            </w:tabs>
            <w:spacing w:line="360" w:lineRule="auto"/>
            <w:rPr>
              <w:rFonts w:cstheme="minorBidi"/>
              <w:b/>
              <w:bCs/>
              <w:noProof/>
              <w:sz w:val="24"/>
              <w:szCs w:val="24"/>
            </w:rPr>
          </w:pPr>
          <w:hyperlink w:anchor="_Toc35893193" w:history="1">
            <w:r w:rsidR="00AF7411" w:rsidRPr="00AF7411">
              <w:rPr>
                <w:rStyle w:val="Kpr"/>
                <w:b/>
                <w:bCs/>
                <w:noProof/>
                <w:sz w:val="24"/>
                <w:szCs w:val="24"/>
              </w:rPr>
              <w:t>Component Selections</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_Toc35893193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12</w:t>
            </w:r>
            <w:r w:rsidR="00AF7411" w:rsidRPr="00AF7411">
              <w:rPr>
                <w:b/>
                <w:bCs/>
                <w:noProof/>
                <w:webHidden/>
                <w:sz w:val="24"/>
                <w:szCs w:val="24"/>
              </w:rPr>
              <w:fldChar w:fldCharType="end"/>
            </w:r>
          </w:hyperlink>
        </w:p>
        <w:p w14:paraId="71981842" w14:textId="4CDA9395" w:rsidR="00AF7411" w:rsidRPr="00AF7411" w:rsidRDefault="00425FCF" w:rsidP="00AF7411">
          <w:pPr>
            <w:pStyle w:val="T1"/>
            <w:tabs>
              <w:tab w:val="right" w:leader="dot" w:pos="9062"/>
            </w:tabs>
            <w:spacing w:line="360" w:lineRule="auto"/>
            <w:rPr>
              <w:rFonts w:cstheme="minorBidi"/>
              <w:b/>
              <w:bCs/>
              <w:noProof/>
              <w:sz w:val="24"/>
              <w:szCs w:val="24"/>
            </w:rPr>
          </w:pPr>
          <w:hyperlink w:anchor="_Toc35893194" w:history="1">
            <w:r w:rsidR="00AF7411" w:rsidRPr="00AF7411">
              <w:rPr>
                <w:rStyle w:val="Kpr"/>
                <w:b/>
                <w:bCs/>
                <w:noProof/>
                <w:sz w:val="24"/>
                <w:szCs w:val="24"/>
              </w:rPr>
              <w:t>Conclusion</w:t>
            </w:r>
            <w:r w:rsidR="00AF7411" w:rsidRPr="00AF7411">
              <w:rPr>
                <w:b/>
                <w:bCs/>
                <w:noProof/>
                <w:webHidden/>
                <w:sz w:val="24"/>
                <w:szCs w:val="24"/>
              </w:rPr>
              <w:tab/>
            </w:r>
            <w:r w:rsidR="00AF7411" w:rsidRPr="00AF7411">
              <w:rPr>
                <w:b/>
                <w:bCs/>
                <w:noProof/>
                <w:webHidden/>
                <w:sz w:val="24"/>
                <w:szCs w:val="24"/>
              </w:rPr>
              <w:fldChar w:fldCharType="begin"/>
            </w:r>
            <w:r w:rsidR="00AF7411" w:rsidRPr="00AF7411">
              <w:rPr>
                <w:b/>
                <w:bCs/>
                <w:noProof/>
                <w:webHidden/>
                <w:sz w:val="24"/>
                <w:szCs w:val="24"/>
              </w:rPr>
              <w:instrText xml:space="preserve"> PAGEREF _Toc35893194 \h </w:instrText>
            </w:r>
            <w:r w:rsidR="00AF7411" w:rsidRPr="00AF7411">
              <w:rPr>
                <w:b/>
                <w:bCs/>
                <w:noProof/>
                <w:webHidden/>
                <w:sz w:val="24"/>
                <w:szCs w:val="24"/>
              </w:rPr>
            </w:r>
            <w:r w:rsidR="00AF7411" w:rsidRPr="00AF7411">
              <w:rPr>
                <w:b/>
                <w:bCs/>
                <w:noProof/>
                <w:webHidden/>
                <w:sz w:val="24"/>
                <w:szCs w:val="24"/>
              </w:rPr>
              <w:fldChar w:fldCharType="separate"/>
            </w:r>
            <w:r w:rsidR="00AF7411" w:rsidRPr="00AF7411">
              <w:rPr>
                <w:b/>
                <w:bCs/>
                <w:noProof/>
                <w:webHidden/>
                <w:sz w:val="24"/>
                <w:szCs w:val="24"/>
              </w:rPr>
              <w:t>13</w:t>
            </w:r>
            <w:r w:rsidR="00AF7411" w:rsidRPr="00AF7411">
              <w:rPr>
                <w:b/>
                <w:bCs/>
                <w:noProof/>
                <w:webHidden/>
                <w:sz w:val="24"/>
                <w:szCs w:val="24"/>
              </w:rPr>
              <w:fldChar w:fldCharType="end"/>
            </w:r>
          </w:hyperlink>
        </w:p>
        <w:p w14:paraId="50B86FC8" w14:textId="635A3E19" w:rsidR="00AF7411" w:rsidRDefault="00AF7411" w:rsidP="00AF7411">
          <w:pPr>
            <w:spacing w:line="360" w:lineRule="auto"/>
          </w:pPr>
          <w:r w:rsidRPr="00AF7411">
            <w:rPr>
              <w:b/>
              <w:bCs/>
              <w:sz w:val="24"/>
              <w:szCs w:val="24"/>
              <w:lang w:val="tr-TR"/>
            </w:rPr>
            <w:fldChar w:fldCharType="end"/>
          </w:r>
        </w:p>
      </w:sdtContent>
    </w:sdt>
    <w:p w14:paraId="3852A3D6" w14:textId="77777777" w:rsidR="00AF7411" w:rsidRDefault="00AF7411" w:rsidP="00AF7411">
      <w:pPr>
        <w:pStyle w:val="Balk1"/>
      </w:pPr>
    </w:p>
    <w:p w14:paraId="7B565967" w14:textId="77777777" w:rsidR="00AF7411" w:rsidRDefault="00AF7411" w:rsidP="00AF7411">
      <w:pPr>
        <w:pStyle w:val="Balk1"/>
      </w:pPr>
    </w:p>
    <w:p w14:paraId="6FAE55E2" w14:textId="0488DE03" w:rsidR="00AF7411" w:rsidRDefault="00AF7411" w:rsidP="00AF7411">
      <w:pPr>
        <w:pStyle w:val="Balk1"/>
      </w:pPr>
    </w:p>
    <w:p w14:paraId="11B9D88F" w14:textId="21B593A8" w:rsidR="00AF7411" w:rsidRDefault="00AF7411" w:rsidP="00AF7411"/>
    <w:p w14:paraId="4DEE663A" w14:textId="4DD4A2E0" w:rsidR="00AF7411" w:rsidRDefault="00AF7411" w:rsidP="00AF7411"/>
    <w:p w14:paraId="7179431D" w14:textId="5410A446" w:rsidR="00AF7411" w:rsidRDefault="00AF7411" w:rsidP="00AF7411"/>
    <w:p w14:paraId="1D7AEB45" w14:textId="0FA087BE" w:rsidR="00AF7411" w:rsidRDefault="00AF7411" w:rsidP="00AF7411"/>
    <w:p w14:paraId="1C84370D" w14:textId="1740BBF3" w:rsidR="00AF7411" w:rsidRDefault="00AF7411" w:rsidP="00AF7411"/>
    <w:p w14:paraId="29772508" w14:textId="5AD46FE2" w:rsidR="00AF7411" w:rsidRDefault="00AF7411" w:rsidP="00AF7411"/>
    <w:p w14:paraId="22D511FC" w14:textId="631FC510" w:rsidR="00AF7411" w:rsidRDefault="00AF7411" w:rsidP="00AF7411"/>
    <w:p w14:paraId="54D7F2D1" w14:textId="7B8B2D5D" w:rsidR="00AF7411" w:rsidRDefault="00AF7411" w:rsidP="00AF7411"/>
    <w:p w14:paraId="25584924" w14:textId="46FAA366" w:rsidR="00AF7411" w:rsidRDefault="00AF7411" w:rsidP="00AF7411"/>
    <w:p w14:paraId="185B582C" w14:textId="03525AD7" w:rsidR="00AF7411" w:rsidRDefault="00AF7411" w:rsidP="00AF7411"/>
    <w:p w14:paraId="0973AF31" w14:textId="3614B06A" w:rsidR="00AF7411" w:rsidRDefault="00AF7411" w:rsidP="00AF7411"/>
    <w:p w14:paraId="52C09329" w14:textId="40DA7372" w:rsidR="00AF7411" w:rsidRDefault="00AF7411" w:rsidP="00AF7411"/>
    <w:p w14:paraId="178BB74E" w14:textId="77777777" w:rsidR="00AF7411" w:rsidRPr="00AF7411" w:rsidRDefault="00AF7411" w:rsidP="00AF7411"/>
    <w:p w14:paraId="43DA7062" w14:textId="1BAC5941" w:rsidR="00AF7411" w:rsidRDefault="00AF7411" w:rsidP="00AF7411">
      <w:pPr>
        <w:pStyle w:val="Balk1"/>
      </w:pPr>
    </w:p>
    <w:p w14:paraId="3DE8D287" w14:textId="77777777" w:rsidR="00AF7411" w:rsidRPr="00AF7411" w:rsidRDefault="00AF7411" w:rsidP="00AF7411"/>
    <w:p w14:paraId="619D5803" w14:textId="095603BF" w:rsidR="00946363" w:rsidRPr="00946363" w:rsidRDefault="00946363" w:rsidP="00AF7411">
      <w:pPr>
        <w:pStyle w:val="Balk1"/>
      </w:pPr>
      <w:bookmarkStart w:id="1" w:name="_Toc35893188"/>
      <w:r w:rsidRPr="00946363">
        <w:lastRenderedPageBreak/>
        <w:t>Introduction</w:t>
      </w:r>
      <w:bookmarkEnd w:id="1"/>
    </w:p>
    <w:p w14:paraId="6C4646BA" w14:textId="13A2C32B"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w:t>
      </w:r>
      <w:r w:rsidR="00603CCE">
        <w:rPr>
          <w:rFonts w:ascii="Times New Roman" w:hAnsi="Times New Roman" w:cs="Times New Roman"/>
          <w:sz w:val="24"/>
          <w:szCs w:val="24"/>
        </w:rPr>
        <w:t>o</w:t>
      </w:r>
      <w:r w:rsidRPr="00946363">
        <w:rPr>
          <w:rFonts w:ascii="Times New Roman" w:hAnsi="Times New Roman" w:cs="Times New Roman"/>
          <w:sz w:val="24"/>
          <w:szCs w:val="24"/>
        </w:rPr>
        <w:t>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60EBC2FD"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The reason behind this selection lies under the advantages of </w:t>
      </w:r>
      <w:r w:rsidR="00603CCE">
        <w:rPr>
          <w:rFonts w:ascii="Times New Roman" w:hAnsi="Times New Roman" w:cs="Times New Roman"/>
          <w:sz w:val="24"/>
          <w:szCs w:val="24"/>
        </w:rPr>
        <w:t xml:space="preserve">the </w:t>
      </w:r>
      <w:r w:rsidRPr="00946363">
        <w:rPr>
          <w:rFonts w:ascii="Times New Roman" w:hAnsi="Times New Roman" w:cs="Times New Roman"/>
          <w:sz w:val="24"/>
          <w:szCs w:val="24"/>
        </w:rPr>
        <w:t>Forward converter over</w:t>
      </w:r>
      <w:r w:rsidR="00603CCE">
        <w:rPr>
          <w:rFonts w:ascii="Times New Roman" w:hAnsi="Times New Roman" w:cs="Times New Roman"/>
          <w:sz w:val="24"/>
          <w:szCs w:val="24"/>
        </w:rPr>
        <w:t xml:space="preserve"> the</w:t>
      </w:r>
      <w:r w:rsidRPr="00946363">
        <w:rPr>
          <w:rFonts w:ascii="Times New Roman" w:hAnsi="Times New Roman" w:cs="Times New Roman"/>
          <w:sz w:val="24"/>
          <w:szCs w:val="24"/>
        </w:rPr>
        <w:t xml:space="preserve">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w:t>
      </w:r>
      <w:r w:rsidR="00603CCE">
        <w:rPr>
          <w:rFonts w:ascii="Times New Roman" w:hAnsi="Times New Roman" w:cs="Times New Roman"/>
          <w:sz w:val="24"/>
          <w:szCs w:val="24"/>
        </w:rPr>
        <w:t>o</w:t>
      </w:r>
      <w:r w:rsidRPr="00946363">
        <w:rPr>
          <w:rFonts w:ascii="Times New Roman" w:hAnsi="Times New Roman" w:cs="Times New Roman"/>
          <w:sz w:val="24"/>
          <w:szCs w:val="24"/>
        </w:rPr>
        <w:t>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AF7411">
      <w:pPr>
        <w:pStyle w:val="Balk1"/>
      </w:pPr>
      <w:bookmarkStart w:id="2" w:name="_Toc35893189"/>
      <w:r w:rsidRPr="00946363">
        <w:lastRenderedPageBreak/>
        <w:t>Transformer Design</w:t>
      </w:r>
      <w:bookmarkEnd w:id="2"/>
    </w:p>
    <w:p w14:paraId="2097970E" w14:textId="63189A47"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input side of the converter, 48W/24V= 2A is carried by the wires and </w:t>
      </w:r>
      <w:r w:rsidR="00603CCE">
        <w:rPr>
          <w:rFonts w:ascii="Times New Roman" w:hAnsi="Times New Roman" w:cs="Times New Roman"/>
          <w:sz w:val="24"/>
          <w:szCs w:val="24"/>
        </w:rPr>
        <w:t xml:space="preserve">a </w:t>
      </w:r>
      <w:r>
        <w:rPr>
          <w:rFonts w:ascii="Times New Roman" w:hAnsi="Times New Roman" w:cs="Times New Roman"/>
          <w:sz w:val="24"/>
          <w:szCs w:val="24"/>
        </w:rPr>
        <w:t>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w:t>
      </w:r>
      <w:r w:rsidR="00603CCE">
        <w:rPr>
          <w:rFonts w:ascii="Times New Roman" w:hAnsi="Times New Roman" w:cs="Times New Roman"/>
          <w:sz w:val="24"/>
          <w:szCs w:val="24"/>
        </w:rPr>
        <w:t xml:space="preserve">the </w:t>
      </w:r>
      <w:r>
        <w:rPr>
          <w:rFonts w:ascii="Times New Roman" w:hAnsi="Times New Roman" w:cs="Times New Roman"/>
          <w:sz w:val="24"/>
          <w:szCs w:val="24"/>
        </w:rPr>
        <w:t>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primary windings of the transformer. For this wire,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recommended maximum frequency is 21kHz [1]. Output current of the converter is 48W/10V=4.8A. Hence, </w:t>
      </w:r>
      <w:r w:rsidR="00603CCE">
        <w:rPr>
          <w:rFonts w:ascii="Times New Roman" w:hAnsi="Times New Roman" w:cs="Times New Roman"/>
          <w:sz w:val="24"/>
          <w:szCs w:val="24"/>
        </w:rPr>
        <w:t>the cross-section</w:t>
      </w:r>
      <w:r>
        <w:rPr>
          <w:rFonts w:ascii="Times New Roman" w:hAnsi="Times New Roman" w:cs="Times New Roman"/>
          <w:sz w:val="24"/>
          <w:szCs w:val="24"/>
        </w:rPr>
        <w:t xml:space="preserve">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t>
      </w:r>
      <w:r w:rsidR="00603CCE">
        <w:rPr>
          <w:rFonts w:ascii="Times New Roman" w:hAnsi="Times New Roman" w:cs="Times New Roman"/>
          <w:sz w:val="24"/>
          <w:szCs w:val="24"/>
        </w:rPr>
        <w:t xml:space="preserve">the </w:t>
      </w:r>
      <w:r>
        <w:rPr>
          <w:rFonts w:ascii="Times New Roman" w:hAnsi="Times New Roman" w:cs="Times New Roman"/>
          <w:sz w:val="24"/>
          <w:szCs w:val="24"/>
        </w:rPr>
        <w:t>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2B513DD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For a forward converter, </w:t>
      </w:r>
      <w:r w:rsidR="00603CCE">
        <w:rPr>
          <w:rFonts w:ascii="Times New Roman" w:hAnsi="Times New Roman" w:cs="Times New Roman"/>
          <w:sz w:val="24"/>
          <w:szCs w:val="24"/>
        </w:rPr>
        <w:t xml:space="preserve">the </w:t>
      </w:r>
      <w:r>
        <w:rPr>
          <w:rFonts w:ascii="Times New Roman" w:hAnsi="Times New Roman" w:cs="Times New Roman"/>
          <w:sz w:val="24"/>
          <w:szCs w:val="24"/>
        </w:rPr>
        <w:t>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425FCF"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4135A207" w:rsidR="00F5555C" w:rsidRDefault="00F5555C" w:rsidP="000D4D19">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can be overcome by lowering </w:t>
      </w:r>
      <w:r w:rsidR="00603CCE">
        <w:rPr>
          <w:rFonts w:ascii="Times New Roman" w:hAnsi="Times New Roman" w:cs="Times New Roman"/>
          <w:sz w:val="24"/>
          <w:szCs w:val="24"/>
        </w:rPr>
        <w:t xml:space="preserve">the </w:t>
      </w:r>
      <w:r>
        <w:rPr>
          <w:rFonts w:ascii="Times New Roman" w:hAnsi="Times New Roman" w:cs="Times New Roman"/>
          <w:sz w:val="24"/>
          <w:szCs w:val="24"/>
        </w:rPr>
        <w:t>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w:r w:rsidR="00603CC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voltage drops on the output components become lower than expected, decreasing D solves the problem.</w:t>
      </w:r>
    </w:p>
    <w:p w14:paraId="20CC85D7" w14:textId="4A84BE1B"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minimum number of primary winding not to saturate the core. </w:t>
      </w:r>
    </w:p>
    <w:p w14:paraId="61374605" w14:textId="77777777" w:rsidR="00F5555C" w:rsidRPr="00F72007" w:rsidRDefault="00425FCF"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696E073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w:t>
      </w:r>
      <w:r w:rsidR="00603CCE">
        <w:rPr>
          <w:rFonts w:ascii="Times New Roman" w:hAnsi="Times New Roman" w:cs="Times New Roman"/>
          <w:sz w:val="24"/>
          <w:szCs w:val="24"/>
        </w:rPr>
        <w:t>-</w:t>
      </w:r>
      <w:r>
        <w:rPr>
          <w:rFonts w:ascii="Times New Roman" w:hAnsi="Times New Roman" w:cs="Times New Roman"/>
          <w:sz w:val="24"/>
          <w:szCs w:val="24"/>
        </w:rPr>
        <w:t>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0D4D19">
      <w:pPr>
        <w:spacing w:line="276"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038826CF"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Although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resulting fill-factor is lower than limits, we decided that it would be </w:t>
      </w:r>
      <w:r w:rsidR="00603CCE">
        <w:rPr>
          <w:rFonts w:ascii="Times New Roman" w:hAnsi="Times New Roman" w:cs="Times New Roman"/>
          <w:sz w:val="24"/>
          <w:szCs w:val="24"/>
        </w:rPr>
        <w:t xml:space="preserve">the </w:t>
      </w:r>
      <w:r>
        <w:rPr>
          <w:rFonts w:ascii="Times New Roman" w:hAnsi="Times New Roman" w:cs="Times New Roman"/>
          <w:sz w:val="24"/>
          <w:szCs w:val="24"/>
        </w:rPr>
        <w:t>best choice from available cores.</w:t>
      </w:r>
    </w:p>
    <w:p w14:paraId="5016B7D6" w14:textId="452E55F0"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To find magnetizing </w:t>
      </w:r>
      <w:r w:rsidR="00603CCE">
        <w:rPr>
          <w:rFonts w:ascii="Times New Roman" w:hAnsi="Times New Roman" w:cs="Times New Roman"/>
          <w:sz w:val="24"/>
          <w:szCs w:val="24"/>
        </w:rPr>
        <w:t xml:space="preserve">the </w:t>
      </w:r>
      <w:r>
        <w:rPr>
          <w:rFonts w:ascii="Times New Roman" w:hAnsi="Times New Roman" w:cs="Times New Roman"/>
          <w:sz w:val="24"/>
          <w:szCs w:val="24"/>
        </w:rPr>
        <w:t>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xml:space="preserve">), calculated that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=2.4mH.</w:t>
      </w:r>
    </w:p>
    <w:p w14:paraId="1297653C" w14:textId="33960521" w:rsidR="00F5555C" w:rsidRDefault="00425FCF"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3D32B935" w:rsidR="008575E6" w:rsidRPr="000D4D19" w:rsidRDefault="000D4D19" w:rsidP="000D4D19">
      <w:pPr>
        <w:spacing w:line="480" w:lineRule="auto"/>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[1] </w:t>
      </w:r>
      <w:r w:rsidRPr="00604E71">
        <w:rPr>
          <w:rFonts w:ascii="Times New Roman" w:hAnsi="Times New Roman" w:cs="Times New Roman"/>
          <w:color w:val="808080" w:themeColor="background1" w:themeShade="80"/>
        </w:rPr>
        <w:t>https://www.powerstream.com/Wire_Size.htm</w:t>
      </w:r>
    </w:p>
    <w:p w14:paraId="1EF47513" w14:textId="4DF87385" w:rsidR="00F5555C" w:rsidRPr="00946363" w:rsidRDefault="00F5555C" w:rsidP="00AF7411">
      <w:pPr>
        <w:pStyle w:val="Balk1"/>
      </w:pPr>
      <w:bookmarkStart w:id="3" w:name="_Toc35893190"/>
      <w:r w:rsidRPr="00946363">
        <w:lastRenderedPageBreak/>
        <w:t>Simulation of Forward Converter</w:t>
      </w:r>
      <w:bookmarkEnd w:id="3"/>
    </w:p>
    <w:p w14:paraId="14768F4C" w14:textId="071513F5" w:rsidR="00F5555C" w:rsidRDefault="00F5555C" w:rsidP="000D4D19">
      <w:pPr>
        <w:ind w:firstLine="708"/>
        <w:jc w:val="both"/>
        <w:rPr>
          <w:rFonts w:ascii="Times New Roman" w:hAnsi="Times New Roman" w:cs="Times New Roman"/>
          <w:sz w:val="24"/>
          <w:szCs w:val="24"/>
        </w:rPr>
      </w:pPr>
      <w:r w:rsidRPr="008C1F53">
        <w:rPr>
          <w:rFonts w:ascii="Times New Roman" w:hAnsi="Times New Roman" w:cs="Times New Roman"/>
          <w:sz w:val="24"/>
          <w:szCs w:val="24"/>
        </w:rPr>
        <w:t>After designing the transformer, we have constructed</w:t>
      </w:r>
      <w:r w:rsidR="00603CCE">
        <w:rPr>
          <w:rFonts w:ascii="Times New Roman" w:hAnsi="Times New Roman" w:cs="Times New Roman"/>
          <w:sz w:val="24"/>
          <w:szCs w:val="24"/>
        </w:rPr>
        <w:t xml:space="preserve"> a</w:t>
      </w:r>
      <w:r w:rsidRPr="008C1F53">
        <w:rPr>
          <w:rFonts w:ascii="Times New Roman" w:hAnsi="Times New Roman" w:cs="Times New Roman"/>
          <w:sz w:val="24"/>
          <w:szCs w:val="24"/>
        </w:rPr>
        <w:t xml:space="preserve">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simulated the converter with </w:t>
      </w:r>
      <w:r w:rsidR="00603CCE">
        <w:rPr>
          <w:rFonts w:ascii="Times New Roman" w:hAnsi="Times New Roman" w:cs="Times New Roman"/>
          <w:sz w:val="24"/>
          <w:szCs w:val="24"/>
        </w:rPr>
        <w:t xml:space="preserve">an </w:t>
      </w:r>
      <w:r>
        <w:rPr>
          <w:rFonts w:ascii="Times New Roman" w:hAnsi="Times New Roman" w:cs="Times New Roman"/>
          <w:sz w:val="24"/>
          <w:szCs w:val="24"/>
        </w:rPr>
        <w:t xml:space="preserve">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D433CB9"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Figure</w:t>
      </w:r>
      <w:r w:rsidR="00603CCE">
        <w:rPr>
          <w:rFonts w:ascii="Times New Roman" w:hAnsi="Times New Roman" w:cs="Times New Roman"/>
          <w:sz w:val="24"/>
          <w:szCs w:val="24"/>
        </w:rPr>
        <w:t>s</w:t>
      </w:r>
      <w:r w:rsidRPr="00946363">
        <w:rPr>
          <w:rFonts w:ascii="Times New Roman" w:hAnsi="Times New Roman" w:cs="Times New Roman"/>
          <w:sz w:val="24"/>
          <w:szCs w:val="24"/>
        </w:rPr>
        <w:t xml:space="preserv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input voltage is 24V, 43.8% duty cycle results in the 10V output voltage with 0.9V voltage ripple. When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input voltage increases to 48 V,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561A0416"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xml:space="preserv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voltage and current waveforms of the MOSFET is given for two different input voltage level. Since we could not consider the leakage inductance of the transformer, we don’t see spikes in the MOSFET. In fact, spikes due to inductances will require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snubber circuit, and we are planning to solve this problem after starting </w:t>
      </w:r>
      <w:r w:rsidR="00CE7189">
        <w:rPr>
          <w:rFonts w:ascii="Times New Roman" w:hAnsi="Times New Roman" w:cs="Times New Roman"/>
          <w:sz w:val="24"/>
          <w:szCs w:val="24"/>
        </w:rPr>
        <w:t xml:space="preserve">the </w:t>
      </w:r>
      <w:r>
        <w:rPr>
          <w:rFonts w:ascii="Times New Roman" w:hAnsi="Times New Roman" w:cs="Times New Roman"/>
          <w:sz w:val="24"/>
          <w:szCs w:val="24"/>
        </w:rPr>
        <w:t>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0D4D1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0D4D19">
      <w:pPr>
        <w:ind w:firstLine="708"/>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AF7411">
      <w:pPr>
        <w:pStyle w:val="Balk1"/>
      </w:pPr>
      <w:bookmarkStart w:id="4" w:name="_Toc35893191"/>
      <w:r w:rsidRPr="007911B0">
        <w:lastRenderedPageBreak/>
        <w:t>Output Filter Design</w:t>
      </w:r>
      <w:bookmarkEnd w:id="4"/>
    </w:p>
    <w:p w14:paraId="24C799AE" w14:textId="26FEC2C8"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our simulations, the inductance value of the filter is 100µH. To design filter inductor, we have checked the available cores in the laboratory. To decrease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number of turns, we decided to use the core which has </w:t>
      </w:r>
      <w:r w:rsidR="00CE7189">
        <w:rPr>
          <w:rFonts w:ascii="Times New Roman" w:hAnsi="Times New Roman" w:cs="Times New Roman"/>
          <w:sz w:val="24"/>
          <w:szCs w:val="24"/>
        </w:rPr>
        <w:t xml:space="preserve">the </w:t>
      </w:r>
      <w:r>
        <w:rPr>
          <w:rFonts w:ascii="Times New Roman" w:hAnsi="Times New Roman" w:cs="Times New Roman"/>
          <w:sz w:val="24"/>
          <w:szCs w:val="24"/>
        </w:rPr>
        <w:t>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We also want to design</w:t>
      </w:r>
      <w:r w:rsidR="00CE7189">
        <w:rPr>
          <w:rFonts w:ascii="Times New Roman" w:hAnsi="Times New Roman" w:cs="Times New Roman"/>
          <w:sz w:val="24"/>
          <w:szCs w:val="24"/>
        </w:rPr>
        <w:t xml:space="preserve"> an</w:t>
      </w:r>
      <w:r>
        <w:rPr>
          <w:rFonts w:ascii="Times New Roman" w:hAnsi="Times New Roman" w:cs="Times New Roman"/>
          <w:sz w:val="24"/>
          <w:szCs w:val="24"/>
        </w:rPr>
        <w:t xml:space="preserve">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2D2D80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w:t>
      </w:r>
      <w:r w:rsidR="00CE7189">
        <w:rPr>
          <w:rFonts w:ascii="Times New Roman" w:hAnsi="Times New Roman" w:cs="Times New Roman"/>
          <w:sz w:val="24"/>
          <w:szCs w:val="24"/>
        </w:rPr>
        <w:t xml:space="preserve">the </w:t>
      </w:r>
      <w:r>
        <w:rPr>
          <w:rFonts w:ascii="Times New Roman" w:hAnsi="Times New Roman" w:cs="Times New Roman"/>
          <w:sz w:val="24"/>
          <w:szCs w:val="24"/>
        </w:rPr>
        <w:t>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66D7FF51" w:rsidR="00F5555C" w:rsidRDefault="00F5555C" w:rsidP="000D4D19">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cross</w:t>
      </w:r>
      <w:r w:rsidR="00CE7189">
        <w:rPr>
          <w:rFonts w:ascii="Times New Roman" w:hAnsi="Times New Roman" w:cs="Times New Roman"/>
          <w:sz w:val="24"/>
          <w:szCs w:val="24"/>
        </w:rPr>
        <w:t>-</w:t>
      </w:r>
      <w:r>
        <w:rPr>
          <w:rFonts w:ascii="Times New Roman" w:hAnsi="Times New Roman" w:cs="Times New Roman"/>
          <w:sz w:val="24"/>
          <w:szCs w:val="24"/>
        </w:rPr>
        <w:t xml:space="preserve">sectional area </w:t>
      </w:r>
      <w:r>
        <w:rPr>
          <w:rFonts w:ascii="Times New Roman" w:eastAsiaTheme="minorEastAsia" w:hAnsi="Times New Roman" w:cs="Times New Roman"/>
          <w:sz w:val="24"/>
          <w:szCs w:val="24"/>
        </w:rPr>
        <w:t>AWG#16 wire for inductor winding and current density is 3.66 which is in the acceptable range. T</w:t>
      </w:r>
      <w:r w:rsidR="00CE7189">
        <w:rPr>
          <w:rFonts w:ascii="Times New Roman" w:eastAsiaTheme="minorEastAsia" w:hAnsi="Times New Roman" w:cs="Times New Roman"/>
          <w:sz w:val="24"/>
          <w:szCs w:val="24"/>
        </w:rPr>
        <w:t>he t</w:t>
      </w:r>
      <w:r>
        <w:rPr>
          <w:rFonts w:ascii="Times New Roman" w:eastAsiaTheme="minorEastAsia" w:hAnsi="Times New Roman" w:cs="Times New Roman"/>
          <w:sz w:val="24"/>
          <w:szCs w:val="24"/>
        </w:rPr>
        <w:t>otal area of the conductors become</w:t>
      </w:r>
      <w:r w:rsidR="00CE718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w:t>
      </w:r>
      <w:r w:rsidR="00CE7189">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problem for </w:t>
      </w:r>
      <w:r w:rsidR="00CE7189">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design.</w:t>
      </w:r>
    </w:p>
    <w:p w14:paraId="07E8078F" w14:textId="141DBB28" w:rsidR="00F5555C" w:rsidRPr="007911B0" w:rsidRDefault="00F5555C" w:rsidP="000D4D19">
      <w:pPr>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order to have </w:t>
      </w:r>
      <w:r w:rsidR="00CE718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2% output ripple, we have selected </w:t>
      </w:r>
      <w:r w:rsidR="00CE718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output capacitance of the converter as 200</w:t>
      </w:r>
      <w:r>
        <w:rPr>
          <w:rFonts w:ascii="Times New Roman" w:hAnsi="Times New Roman" w:cs="Times New Roman"/>
          <w:sz w:val="24"/>
          <w:szCs w:val="24"/>
        </w:rPr>
        <w:t xml:space="preserve">µF. </w:t>
      </w:r>
      <w:r w:rsidR="00CE7189">
        <w:rPr>
          <w:rFonts w:ascii="Times New Roman" w:hAnsi="Times New Roman" w:cs="Times New Roman"/>
          <w:sz w:val="24"/>
          <w:szCs w:val="24"/>
        </w:rPr>
        <w:t>The c</w:t>
      </w:r>
      <w:r>
        <w:rPr>
          <w:rFonts w:ascii="Times New Roman" w:hAnsi="Times New Roman" w:cs="Times New Roman"/>
          <w:sz w:val="24"/>
          <w:szCs w:val="24"/>
        </w:rPr>
        <w:t xml:space="preserve">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425FCF"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AF7411">
      <w:pPr>
        <w:pStyle w:val="Balk1"/>
      </w:pPr>
      <w:bookmarkStart w:id="5" w:name="_Toc35893192"/>
      <w:r w:rsidRPr="007911B0">
        <w:t>Controller Design</w:t>
      </w:r>
      <w:bookmarkEnd w:id="5"/>
    </w:p>
    <w:p w14:paraId="6CA444B2" w14:textId="6EE4716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As a PWM generator and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closed loop feedback control,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analog controller TL494 is chosen because of its useful properties, which </w:t>
      </w:r>
      <w:r w:rsidR="00CE7189">
        <w:rPr>
          <w:rFonts w:ascii="Times New Roman" w:hAnsi="Times New Roman" w:cs="Times New Roman"/>
          <w:sz w:val="24"/>
          <w:szCs w:val="24"/>
        </w:rPr>
        <w:t>are</w:t>
      </w:r>
      <w:r>
        <w:rPr>
          <w:rFonts w:ascii="Times New Roman" w:hAnsi="Times New Roman" w:cs="Times New Roman"/>
          <w:sz w:val="24"/>
          <w:szCs w:val="24"/>
        </w:rPr>
        <w:t xml:space="preserve">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2C2A69FB"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20kHz, which will be set with connecting a resistor and </w:t>
      </w:r>
      <w:r w:rsidR="00CE7189">
        <w:rPr>
          <w:rFonts w:ascii="Times New Roman" w:hAnsi="Times New Roman" w:cs="Times New Roman"/>
          <w:sz w:val="24"/>
          <w:szCs w:val="24"/>
        </w:rPr>
        <w:t xml:space="preserve">a </w:t>
      </w:r>
      <w:r>
        <w:rPr>
          <w:rFonts w:ascii="Times New Roman" w:hAnsi="Times New Roman" w:cs="Times New Roman"/>
          <w:sz w:val="24"/>
          <w:szCs w:val="24"/>
        </w:rPr>
        <w:t>capacitor at RT and CT pins. Values of these</w:t>
      </w:r>
      <w:r w:rsidR="00CE7189">
        <w:rPr>
          <w:rFonts w:ascii="Times New Roman" w:hAnsi="Times New Roman" w:cs="Times New Roman"/>
          <w:sz w:val="24"/>
          <w:szCs w:val="24"/>
        </w:rPr>
        <w:t xml:space="preserve"> components</w:t>
      </w:r>
      <w:r>
        <w:rPr>
          <w:rFonts w:ascii="Times New Roman" w:hAnsi="Times New Roman" w:cs="Times New Roman"/>
          <w:sz w:val="24"/>
          <w:szCs w:val="24"/>
        </w:rPr>
        <w:t xml:space="preserv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425FCF"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4F3ECF20"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xml:space="preserve">. R7/R5 ratio determines the gain, and higher gain makes the response faster and </w:t>
      </w:r>
      <w:r w:rsidR="00CE7189">
        <w:rPr>
          <w:rFonts w:ascii="Times New Roman" w:hAnsi="Times New Roman" w:cs="Times New Roman"/>
          <w:sz w:val="24"/>
          <w:szCs w:val="24"/>
        </w:rPr>
        <w:t xml:space="preserve">the </w:t>
      </w:r>
      <w:r>
        <w:rPr>
          <w:rFonts w:ascii="Times New Roman" w:hAnsi="Times New Roman" w:cs="Times New Roman"/>
          <w:sz w:val="24"/>
          <w:szCs w:val="24"/>
        </w:rPr>
        <w:t>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5F63D9EF"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TL494 allows set</w:t>
      </w:r>
      <w:r w:rsidR="00CE7189">
        <w:rPr>
          <w:rFonts w:ascii="Times New Roman" w:hAnsi="Times New Roman" w:cs="Times New Roman"/>
          <w:sz w:val="24"/>
          <w:szCs w:val="24"/>
        </w:rPr>
        <w:t>ting</w:t>
      </w:r>
      <w:r>
        <w:rPr>
          <w:rFonts w:ascii="Times New Roman" w:hAnsi="Times New Roman" w:cs="Times New Roman"/>
          <w:sz w:val="24"/>
          <w:szCs w:val="24"/>
        </w:rPr>
        <w:t xml:space="preserve"> a minimum dead time control, which can be used to limit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w:t>
      </w:r>
      <w:r w:rsidR="00CE7189">
        <w:rPr>
          <w:rFonts w:ascii="Times New Roman" w:hAnsi="Times New Roman" w:cs="Times New Roman"/>
          <w:sz w:val="24"/>
          <w:szCs w:val="24"/>
        </w:rPr>
        <w:t xml:space="preserve"> the</w:t>
      </w:r>
      <w:r>
        <w:rPr>
          <w:rFonts w:ascii="Times New Roman" w:hAnsi="Times New Roman" w:cs="Times New Roman"/>
          <w:sz w:val="24"/>
          <w:szCs w:val="24"/>
        </w:rPr>
        <w:t xml:space="preserve"> forward converter, since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should be limited such that there is enough time to reset the transformer. In our case, N1/N3 is 1 and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098" cy="2927366"/>
                    </a:xfrm>
                    <a:prstGeom prst="rect">
                      <a:avLst/>
                    </a:prstGeom>
                  </pic:spPr>
                </pic:pic>
              </a:graphicData>
            </a:graphic>
          </wp:inline>
        </w:drawing>
      </w:r>
    </w:p>
    <w:p w14:paraId="2F573887" w14:textId="60B87115" w:rsidR="00F5555C" w:rsidRDefault="00F5555C" w:rsidP="000D4D19">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40205654" w14:textId="6D64D983"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controller also allows for a simple soft starting circuit using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41A362BA" w:rsidR="00F5555C" w:rsidRDefault="00F5555C" w:rsidP="00F5555C">
      <w:pPr>
        <w:ind w:left="708"/>
        <w:rPr>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498725C2" w14:textId="77777777" w:rsidR="000D4D19" w:rsidRPr="00271CA7"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Since the input and output sides of the converter need to be fully isolated from each other, the TL494 output cannot be directly used to drive MOSFET. Hence, we need to use an optocoupler to drive MOSFET by maintaining the isolation. For this purpose, we will use TLP250 optocoupler which has own gate driver inside.</w:t>
      </w:r>
    </w:p>
    <w:p w14:paraId="340F4998" w14:textId="4F21DA17" w:rsidR="000D4D19" w:rsidRPr="003C5C29"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TLP250 operates with a supply voltage of 15-30V. Since we have 24-48V on the input side of the converter, we need to use a DC-DC converter. For this converter operation, we are planning to use D36V6F15 converter which converts 15.2-50V to 15V.</w:t>
      </w:r>
    </w:p>
    <w:p w14:paraId="1003615F" w14:textId="77777777" w:rsidR="00F5555C" w:rsidRPr="007911B0" w:rsidRDefault="00F5555C" w:rsidP="00AF7411">
      <w:pPr>
        <w:pStyle w:val="Balk1"/>
      </w:pPr>
      <w:bookmarkStart w:id="6" w:name="_Hlk35874452"/>
      <w:bookmarkStart w:id="7" w:name="_Toc35893193"/>
      <w:bookmarkEnd w:id="6"/>
      <w:r w:rsidRPr="007911B0">
        <w:t>Component Selections</w:t>
      </w:r>
      <w:bookmarkEnd w:id="7"/>
    </w:p>
    <w:p w14:paraId="6CBB3707" w14:textId="2F46BBA6"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w:t>
      </w:r>
      <w:r w:rsidR="00CE7189">
        <w:rPr>
          <w:rFonts w:ascii="Times New Roman" w:hAnsi="Times New Roman" w:cs="Times New Roman"/>
          <w:sz w:val="24"/>
          <w:szCs w:val="24"/>
        </w:rPr>
        <w:t xml:space="preserve"> a</w:t>
      </w:r>
      <w:r w:rsidRPr="00F5555C">
        <w:rPr>
          <w:rFonts w:ascii="Times New Roman" w:hAnsi="Times New Roman" w:cs="Times New Roman"/>
          <w:sz w:val="24"/>
          <w:szCs w:val="24"/>
        </w:rPr>
        <w:t xml:space="preserve"> reverse voltage rating of 150 volts and current rating of 4 Amperes.</w:t>
      </w:r>
    </w:p>
    <w:p w14:paraId="653AE640" w14:textId="5E5C6AD7"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w:t>
      </w:r>
      <w:r w:rsidR="00CE7189">
        <w:rPr>
          <w:rFonts w:ascii="Times New Roman" w:hAnsi="Times New Roman" w:cs="Times New Roman"/>
          <w:sz w:val="24"/>
          <w:szCs w:val="24"/>
        </w:rPr>
        <w:t xml:space="preserve">the </w:t>
      </w:r>
      <w:r w:rsidRPr="00F5555C">
        <w:rPr>
          <w:rFonts w:ascii="Times New Roman" w:hAnsi="Times New Roman" w:cs="Times New Roman"/>
          <w:sz w:val="24"/>
          <w:szCs w:val="24"/>
        </w:rPr>
        <w:t xml:space="preserve">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 xml:space="preserve">reverse voltage rating of 60 volts and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current rating of 10 Amperes.</w:t>
      </w:r>
    </w:p>
    <w:p w14:paraId="1FA015DF" w14:textId="175990CB"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0AA194CC" w14:textId="7669EF17" w:rsidR="00F5555C" w:rsidRDefault="00F5555C" w:rsidP="000D4D19">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w:t>
      </w:r>
      <w:r w:rsidR="00CE7189">
        <w:rPr>
          <w:rFonts w:ascii="Times New Roman" w:hAnsi="Times New Roman" w:cs="Times New Roman"/>
          <w:sz w:val="24"/>
          <w:szCs w:val="24"/>
        </w:rPr>
        <w:t>The v</w:t>
      </w:r>
      <w:r w:rsidRPr="00F5555C">
        <w:rPr>
          <w:rFonts w:ascii="Times New Roman" w:hAnsi="Times New Roman" w:cs="Times New Roman"/>
          <w:sz w:val="24"/>
          <w:szCs w:val="24"/>
        </w:rPr>
        <w:t xml:space="preserve">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p>
    <w:p w14:paraId="034CBFF8" w14:textId="77777777" w:rsidR="000D4D19" w:rsidRDefault="000D4D19" w:rsidP="00AF7411">
      <w:pPr>
        <w:pStyle w:val="Balk1"/>
      </w:pPr>
      <w:bookmarkStart w:id="8" w:name="_Toc35893194"/>
      <w:r w:rsidRPr="00442B4C">
        <w:lastRenderedPageBreak/>
        <w:t>Conclusion</w:t>
      </w:r>
      <w:bookmarkEnd w:id="8"/>
    </w:p>
    <w:p w14:paraId="326D3B40" w14:textId="1E66CB5D" w:rsidR="000D4D19" w:rsidRDefault="000D4D19"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this simulation report, we have represented our converter design for </w:t>
      </w:r>
      <w:r w:rsidR="006665B1">
        <w:rPr>
          <w:rFonts w:ascii="Times New Roman" w:hAnsi="Times New Roman" w:cs="Times New Roman"/>
          <w:sz w:val="24"/>
          <w:szCs w:val="24"/>
        </w:rPr>
        <w:t xml:space="preserve">the </w:t>
      </w:r>
      <w:r>
        <w:rPr>
          <w:rFonts w:ascii="Times New Roman" w:hAnsi="Times New Roman" w:cs="Times New Roman"/>
          <w:sz w:val="24"/>
          <w:szCs w:val="24"/>
        </w:rPr>
        <w:t>given specifications. For our Forward converter selection, we have designed a transformer. Then we have simulated the converter topology in MATLAB/Simulink and observed the voltage and current waveforms of the components. Based on the simulation results, we have designed an LC filter to satisfy</w:t>
      </w:r>
      <w:r w:rsidR="006665B1">
        <w:rPr>
          <w:rFonts w:ascii="Times New Roman" w:hAnsi="Times New Roman" w:cs="Times New Roman"/>
          <w:sz w:val="24"/>
          <w:szCs w:val="24"/>
        </w:rPr>
        <w:t xml:space="preserve"> the</w:t>
      </w:r>
      <w:r>
        <w:rPr>
          <w:rFonts w:ascii="Times New Roman" w:hAnsi="Times New Roman" w:cs="Times New Roman"/>
          <w:sz w:val="24"/>
          <w:szCs w:val="24"/>
        </w:rPr>
        <w:t xml:space="preserve"> output voltage ripple requirement. Moreover, we have designed</w:t>
      </w:r>
      <w:r w:rsidR="006665B1">
        <w:rPr>
          <w:rFonts w:ascii="Times New Roman" w:hAnsi="Times New Roman" w:cs="Times New Roman"/>
          <w:sz w:val="24"/>
          <w:szCs w:val="24"/>
        </w:rPr>
        <w:t xml:space="preserve"> an</w:t>
      </w:r>
      <w:r>
        <w:rPr>
          <w:rFonts w:ascii="Times New Roman" w:hAnsi="Times New Roman" w:cs="Times New Roman"/>
          <w:sz w:val="24"/>
          <w:szCs w:val="24"/>
        </w:rPr>
        <w:t xml:space="preserve"> analog controller and isolated gate driver to adjust output voltage at a constant level. Finally, we have selected commercial products for our converter depending on the simulations. </w:t>
      </w:r>
    </w:p>
    <w:p w14:paraId="590639F1" w14:textId="77777777" w:rsidR="000D4D19" w:rsidRPr="000D4D19" w:rsidRDefault="000D4D19" w:rsidP="000D4D19">
      <w:pPr>
        <w:jc w:val="both"/>
        <w:rPr>
          <w:rFonts w:ascii="Times New Roman" w:hAnsi="Times New Roman" w:cs="Times New Roman"/>
          <w:sz w:val="24"/>
          <w:szCs w:val="24"/>
        </w:rPr>
      </w:pPr>
    </w:p>
    <w:sectPr w:rsidR="000D4D19" w:rsidRPr="000D4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0D4D19"/>
    <w:rsid w:val="00425FCF"/>
    <w:rsid w:val="00603CCE"/>
    <w:rsid w:val="006665B1"/>
    <w:rsid w:val="00674947"/>
    <w:rsid w:val="007911B0"/>
    <w:rsid w:val="00824229"/>
    <w:rsid w:val="008575E6"/>
    <w:rsid w:val="00946363"/>
    <w:rsid w:val="00AF7411"/>
    <w:rsid w:val="00C81238"/>
    <w:rsid w:val="00CE7189"/>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paragraph" w:styleId="Balk1">
    <w:name w:val="heading 1"/>
    <w:basedOn w:val="Normal"/>
    <w:next w:val="Normal"/>
    <w:link w:val="Balk1Char"/>
    <w:uiPriority w:val="9"/>
    <w:qFormat/>
    <w:rsid w:val="00AF7411"/>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 w:type="character" w:customStyle="1" w:styleId="Balk1Char">
    <w:name w:val="Başlık 1 Char"/>
    <w:basedOn w:val="VarsaylanParagrafYazTipi"/>
    <w:link w:val="Balk1"/>
    <w:uiPriority w:val="9"/>
    <w:rsid w:val="00AF7411"/>
    <w:rPr>
      <w:rFonts w:ascii="Times New Roman" w:eastAsiaTheme="majorEastAsia" w:hAnsi="Times New Roman" w:cstheme="majorBidi"/>
      <w:b/>
      <w:color w:val="2F5496" w:themeColor="accent1" w:themeShade="BF"/>
      <w:sz w:val="28"/>
      <w:szCs w:val="32"/>
      <w:lang w:val="en-US"/>
    </w:rPr>
  </w:style>
  <w:style w:type="paragraph" w:styleId="TBal">
    <w:name w:val="TOC Heading"/>
    <w:basedOn w:val="Balk1"/>
    <w:next w:val="Normal"/>
    <w:uiPriority w:val="39"/>
    <w:unhideWhenUsed/>
    <w:qFormat/>
    <w:rsid w:val="00AF7411"/>
    <w:pPr>
      <w:outlineLvl w:val="9"/>
    </w:pPr>
    <w:rPr>
      <w:rFonts w:asciiTheme="majorHAnsi" w:hAnsiTheme="majorHAnsi"/>
      <w:b w:val="0"/>
      <w:sz w:val="32"/>
    </w:rPr>
  </w:style>
  <w:style w:type="paragraph" w:styleId="T2">
    <w:name w:val="toc 2"/>
    <w:basedOn w:val="Normal"/>
    <w:next w:val="Normal"/>
    <w:autoRedefine/>
    <w:uiPriority w:val="39"/>
    <w:unhideWhenUsed/>
    <w:rsid w:val="00AF7411"/>
    <w:pPr>
      <w:spacing w:after="100"/>
      <w:ind w:left="220"/>
    </w:pPr>
    <w:rPr>
      <w:rFonts w:eastAsiaTheme="minorEastAsia" w:cs="Times New Roman"/>
    </w:rPr>
  </w:style>
  <w:style w:type="paragraph" w:styleId="T1">
    <w:name w:val="toc 1"/>
    <w:basedOn w:val="Normal"/>
    <w:next w:val="Normal"/>
    <w:autoRedefine/>
    <w:uiPriority w:val="39"/>
    <w:unhideWhenUsed/>
    <w:rsid w:val="00AF7411"/>
    <w:pPr>
      <w:spacing w:after="100"/>
    </w:pPr>
    <w:rPr>
      <w:rFonts w:eastAsiaTheme="minorEastAsia" w:cs="Times New Roman"/>
    </w:rPr>
  </w:style>
  <w:style w:type="paragraph" w:styleId="T3">
    <w:name w:val="toc 3"/>
    <w:basedOn w:val="Normal"/>
    <w:next w:val="Normal"/>
    <w:autoRedefine/>
    <w:uiPriority w:val="39"/>
    <w:unhideWhenUsed/>
    <w:rsid w:val="00AF7411"/>
    <w:pPr>
      <w:spacing w:after="100"/>
      <w:ind w:left="440"/>
    </w:pPr>
    <w:rPr>
      <w:rFonts w:eastAsiaTheme="minorEastAsia" w:cs="Times New Roman"/>
    </w:rPr>
  </w:style>
  <w:style w:type="character" w:styleId="Kpr">
    <w:name w:val="Hyperlink"/>
    <w:basedOn w:val="VarsaylanParagrafYazTipi"/>
    <w:uiPriority w:val="99"/>
    <w:unhideWhenUsed/>
    <w:rsid w:val="00AF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F822-E852-462B-9749-FDF4FA65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2168</Words>
  <Characters>12363</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14</cp:revision>
  <dcterms:created xsi:type="dcterms:W3CDTF">2020-03-23T16:17:00Z</dcterms:created>
  <dcterms:modified xsi:type="dcterms:W3CDTF">2020-03-23T19:09:00Z</dcterms:modified>
</cp:coreProperties>
</file>