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1EF1" w14:textId="77777777" w:rsidR="00152483" w:rsidRDefault="00152483" w:rsidP="0015248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 at Marina Fleet do our best to provide you with the best sport fishing experience available for you and your friends. Chartering a fishing trip is a great way to celebrate a friend’s birthday, corporate team building event, or just having a great outing with friends or family</w:t>
      </w:r>
    </w:p>
    <w:p w14:paraId="26A0D287" w14:textId="194F3A3F" w:rsidR="00152483" w:rsidRDefault="00152483" w:rsidP="0015248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Booking a fishing charter from Marina Fleet is ideal for groups of various sizes with our smallest private vessels able to accommodate up to 6 guests. With a growing fleet of Sport Fishing yachts to choose from, we always strive to present the best boats that are most capable of helping you have a fantastic time. If you’re not sure any of the boat , please </w:t>
      </w:r>
      <w:r w:rsidRPr="00152483">
        <w:rPr>
          <w:rFonts w:ascii="Segoe UI" w:hAnsi="Segoe UI" w:cs="Segoe UI"/>
          <w:color w:val="212529"/>
        </w:rPr>
        <w:t>contact</w:t>
      </w:r>
      <w:r>
        <w:rPr>
          <w:rFonts w:ascii="Segoe UI" w:hAnsi="Segoe UI" w:cs="Segoe UI"/>
          <w:color w:val="212529"/>
        </w:rPr>
        <w:t> us to ask for further assistance.</w:t>
      </w:r>
    </w:p>
    <w:p w14:paraId="5B0AC8C2" w14:textId="77777777" w:rsidR="009A6BC6" w:rsidRDefault="009A6BC6"/>
    <w:sectPr w:rsidR="009A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AE"/>
    <w:rsid w:val="00152483"/>
    <w:rsid w:val="004930EB"/>
    <w:rsid w:val="009A6BC6"/>
    <w:rsid w:val="00A07283"/>
    <w:rsid w:val="00E53734"/>
    <w:rsid w:val="00FB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E18F"/>
  <w15:chartTrackingRefBased/>
  <w15:docId w15:val="{9ACE2C66-CDB6-4987-873E-7F75820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0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ogwuegbu maxwell</dc:creator>
  <cp:keywords/>
  <dc:description/>
  <cp:lastModifiedBy>ogwuegbu maxwell</cp:lastModifiedBy>
  <cp:revision>2</cp:revision>
  <dcterms:created xsi:type="dcterms:W3CDTF">2022-05-19T16:30:00Z</dcterms:created>
  <dcterms:modified xsi:type="dcterms:W3CDTF">2022-05-19T16:30:00Z</dcterms:modified>
</cp:coreProperties>
</file>