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5F4D6" w14:textId="77777777" w:rsidR="00E53734" w:rsidRDefault="00E53734" w:rsidP="00E537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Thinking for what to do in Nigeria with your partner? Pedal boat is right fit for you. Our pedal boats </w:t>
      </w:r>
      <w:proofErr w:type="gramStart"/>
      <w:r>
        <w:rPr>
          <w:rFonts w:ascii="Segoe UI" w:hAnsi="Segoe UI" w:cs="Segoe UI"/>
          <w:color w:val="212529"/>
        </w:rPr>
        <w:t>is</w:t>
      </w:r>
      <w:proofErr w:type="gramEnd"/>
      <w:r>
        <w:rPr>
          <w:rFonts w:ascii="Segoe UI" w:hAnsi="Segoe UI" w:cs="Segoe UI"/>
          <w:color w:val="212529"/>
        </w:rPr>
        <w:t xml:space="preserve"> the first of </w:t>
      </w:r>
      <w:proofErr w:type="spellStart"/>
      <w:r>
        <w:rPr>
          <w:rFonts w:ascii="Segoe UI" w:hAnsi="Segoe UI" w:cs="Segoe UI"/>
          <w:color w:val="212529"/>
        </w:rPr>
        <w:t>it’s</w:t>
      </w:r>
      <w:proofErr w:type="spellEnd"/>
      <w:r>
        <w:rPr>
          <w:rFonts w:ascii="Segoe UI" w:hAnsi="Segoe UI" w:cs="Segoe UI"/>
          <w:color w:val="212529"/>
        </w:rPr>
        <w:t xml:space="preserve"> kind Lagos lagoon waterway, it uses a pedal like a bicycle and allows you to assume any position of your choice whether lying or sitting. Unlike Boat cruising, pedal boating is just for 4 which make it intimate and affordable. Our pedal boat service includes a bottle of wine, 2 hours cruise and soft music.</w:t>
      </w:r>
    </w:p>
    <w:p w14:paraId="1FBE9A60" w14:textId="033ADA1F" w:rsidR="00E53734" w:rsidRDefault="00E53734" w:rsidP="00E537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you’re not sure any of the yachts below are suitable for your event, please </w:t>
      </w:r>
      <w:r w:rsidRPr="00E53734">
        <w:rPr>
          <w:rFonts w:ascii="Segoe UI" w:hAnsi="Segoe UI" w:cs="Segoe UI"/>
          <w:color w:val="212529"/>
        </w:rPr>
        <w:t>contact</w:t>
      </w:r>
      <w:r>
        <w:rPr>
          <w:rFonts w:ascii="Segoe UI" w:hAnsi="Segoe UI" w:cs="Segoe UI"/>
          <w:color w:val="212529"/>
        </w:rPr>
        <w:t> us to ask for further assistance.</w:t>
      </w:r>
    </w:p>
    <w:p w14:paraId="5B0AC8C2" w14:textId="77777777" w:rsidR="009A6BC6" w:rsidRDefault="009A6BC6"/>
    <w:sectPr w:rsidR="009A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AE"/>
    <w:rsid w:val="009A6BC6"/>
    <w:rsid w:val="00A07283"/>
    <w:rsid w:val="00E53734"/>
    <w:rsid w:val="00FB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E18F"/>
  <w15:chartTrackingRefBased/>
  <w15:docId w15:val="{9ACE2C66-CDB6-4987-873E-7F758209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0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ogwuegbu maxwell</dc:creator>
  <cp:keywords/>
  <dc:description/>
  <cp:lastModifiedBy>ogwuegbu maxwell</cp:lastModifiedBy>
  <cp:revision>2</cp:revision>
  <dcterms:created xsi:type="dcterms:W3CDTF">2022-05-19T16:25:00Z</dcterms:created>
  <dcterms:modified xsi:type="dcterms:W3CDTF">2022-05-19T16:25:00Z</dcterms:modified>
</cp:coreProperties>
</file>