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rPr/>
      </w:pPr>
      <w:bookmarkStart w:colFirst="0" w:colLast="0" w:name="_6dht4ynl4foe" w:id="0"/>
      <w:bookmarkEnd w:id="0"/>
      <w:r w:rsidDel="00000000" w:rsidR="00000000" w:rsidRPr="00000000">
        <w:rPr>
          <w:rtl w:val="0"/>
        </w:rPr>
        <w:t xml:space="preserve">Titre</w:t>
      </w:r>
    </w:p>
    <w:p w:rsidR="00000000" w:rsidDel="00000000" w:rsidP="00000000" w:rsidRDefault="00000000" w:rsidRPr="00000000" w14:paraId="00000002">
      <w:pPr>
        <w:rPr/>
      </w:pPr>
      <w:r w:rsidDel="00000000" w:rsidR="00000000" w:rsidRPr="00000000">
        <w:rPr>
          <w:rtl w:val="0"/>
        </w:rPr>
        <w:t xml:space="preserve">Python idomatique</w:t>
      </w:r>
    </w:p>
    <w:p w:rsidR="00000000" w:rsidDel="00000000" w:rsidP="00000000" w:rsidRDefault="00000000" w:rsidRPr="00000000" w14:paraId="00000003">
      <w:pPr>
        <w:pStyle w:val="Heading1"/>
        <w:rPr/>
      </w:pPr>
      <w:bookmarkStart w:colFirst="0" w:colLast="0" w:name="_23viikw7l9ds" w:id="1"/>
      <w:bookmarkEnd w:id="1"/>
      <w:r w:rsidDel="00000000" w:rsidR="00000000" w:rsidRPr="00000000">
        <w:rPr>
          <w:rtl w:val="0"/>
        </w:rPr>
        <w:t xml:space="preserve">Contenu validé</w:t>
      </w:r>
    </w:p>
    <w:p w:rsidR="00000000" w:rsidDel="00000000" w:rsidP="00000000" w:rsidRDefault="00000000" w:rsidRPr="00000000" w14:paraId="00000004">
      <w:pPr>
        <w:rPr/>
      </w:pPr>
      <w:r w:rsidDel="00000000" w:rsidR="00000000" w:rsidRPr="00000000">
        <w:rPr>
          <w:rtl w:val="0"/>
        </w:rPr>
        <w:t xml:space="preserve">Oui</w:t>
      </w:r>
    </w:p>
    <w:p w:rsidR="00000000" w:rsidDel="00000000" w:rsidP="00000000" w:rsidRDefault="00000000" w:rsidRPr="00000000" w14:paraId="00000005">
      <w:pPr>
        <w:pStyle w:val="Heading1"/>
        <w:keepNext w:val="0"/>
        <w:keepLines w:val="0"/>
        <w:spacing w:after="80" w:lineRule="auto"/>
        <w:rPr/>
      </w:pPr>
      <w:bookmarkStart w:colFirst="0" w:colLast="0" w:name="_lnjfsqkya3p4" w:id="2"/>
      <w:bookmarkEnd w:id="2"/>
      <w:r w:rsidDel="00000000" w:rsidR="00000000" w:rsidRPr="00000000">
        <w:rPr>
          <w:rtl w:val="0"/>
        </w:rPr>
        <w:t xml:space="preserve">Catch phrase (2 lignes max)</w:t>
      </w:r>
    </w:p>
    <w:p w:rsidR="00000000" w:rsidDel="00000000" w:rsidP="00000000" w:rsidRDefault="00000000" w:rsidRPr="00000000" w14:paraId="00000006">
      <w:pPr>
        <w:spacing w:line="240" w:lineRule="auto"/>
        <w:rPr/>
      </w:pPr>
      <w:r w:rsidDel="00000000" w:rsidR="00000000" w:rsidRPr="00000000">
        <w:rPr>
          <w:sz w:val="24"/>
          <w:szCs w:val="24"/>
          <w:rtl w:val="0"/>
        </w:rPr>
        <w:t xml:space="preserve">Utilisez enfin Python à sa pleine mesure ! </w:t>
      </w:r>
      <w:r w:rsidDel="00000000" w:rsidR="00000000" w:rsidRPr="00000000">
        <w:rPr>
          <w:sz w:val="24"/>
          <w:szCs w:val="24"/>
          <w:rtl w:val="0"/>
        </w:rPr>
        <w:t xml:space="preserve">Découvrez les </w:t>
      </w:r>
      <w:r w:rsidDel="00000000" w:rsidR="00000000" w:rsidRPr="00000000">
        <w:rPr>
          <w:sz w:val="24"/>
          <w:szCs w:val="24"/>
          <w:rtl w:val="0"/>
        </w:rPr>
        <w:t xml:space="preserve">bibliothèques internes</w:t>
      </w:r>
      <w:r w:rsidDel="00000000" w:rsidR="00000000" w:rsidRPr="00000000">
        <w:rPr>
          <w:sz w:val="24"/>
          <w:szCs w:val="24"/>
          <w:rtl w:val="0"/>
        </w:rPr>
        <w:t xml:space="preserve"> et les mécanismes méconnus ou sous-exploités du langage qui vous permettront de gagner un temps précieux de mise en œuvre et apporteront plus de robustesse à vos applications. </w:t>
      </w:r>
      <w:r w:rsidDel="00000000" w:rsidR="00000000" w:rsidRPr="00000000">
        <w:rPr>
          <w:rtl w:val="0"/>
        </w:rPr>
      </w:r>
    </w:p>
    <w:p w:rsidR="00000000" w:rsidDel="00000000" w:rsidP="00000000" w:rsidRDefault="00000000" w:rsidRPr="00000000" w14:paraId="00000007">
      <w:pPr>
        <w:pStyle w:val="Heading1"/>
        <w:keepNext w:val="0"/>
        <w:keepLines w:val="0"/>
        <w:spacing w:after="80" w:lineRule="auto"/>
        <w:rPr/>
      </w:pPr>
      <w:bookmarkStart w:colFirst="0" w:colLast="0" w:name="_ot8muhod7yu2" w:id="3"/>
      <w:bookmarkEnd w:id="3"/>
      <w:r w:rsidDel="00000000" w:rsidR="00000000" w:rsidRPr="00000000">
        <w:rPr>
          <w:rtl w:val="0"/>
        </w:rPr>
        <w:t xml:space="preserve">Description (10 lignes max)</w:t>
      </w:r>
    </w:p>
    <w:p w:rsidR="00000000" w:rsidDel="00000000" w:rsidP="00000000" w:rsidRDefault="00000000" w:rsidRPr="00000000" w14:paraId="00000008">
      <w:pPr>
        <w:keepNext w:val="0"/>
        <w:keepLines w:val="0"/>
        <w:spacing w:after="80" w:lineRule="auto"/>
        <w:rPr>
          <w:sz w:val="24"/>
          <w:szCs w:val="24"/>
        </w:rPr>
      </w:pPr>
      <w:r w:rsidDel="00000000" w:rsidR="00000000" w:rsidRPr="00000000">
        <w:rPr>
          <w:sz w:val="24"/>
          <w:szCs w:val="24"/>
          <w:rtl w:val="0"/>
        </w:rPr>
        <w:t xml:space="preserve">Python est un langage puissant, orienté objet, convenant parfaitement à la majorité des développements informatiques. Outre sa lisibilité et la simplicité de sa syntaxe, un des grands avantages de Python est de s’appuyer sur une bibliothèque standard interne extrêmement fournie et des bibliothèques annexes nombreuses et variées. Ainsi, Python est aujourd’hui un des langages de prédilection dans de nombreux domaines exigeants : applications Web, calcul scientifique, scripts et traitements </w:t>
      </w:r>
      <w:r w:rsidDel="00000000" w:rsidR="00000000" w:rsidRPr="00000000">
        <w:rPr>
          <w:i w:val="1"/>
          <w:sz w:val="24"/>
          <w:szCs w:val="24"/>
          <w:rtl w:val="0"/>
        </w:rPr>
        <w:t xml:space="preserve">backoffice</w:t>
      </w:r>
      <w:r w:rsidDel="00000000" w:rsidR="00000000" w:rsidRPr="00000000">
        <w:rPr>
          <w:sz w:val="24"/>
          <w:szCs w:val="24"/>
          <w:rtl w:val="0"/>
        </w:rPr>
        <w:t xml:space="preserve">, analyse de données, </w:t>
      </w:r>
      <w:r w:rsidDel="00000000" w:rsidR="00000000" w:rsidRPr="00000000">
        <w:rPr>
          <w:i w:val="1"/>
          <w:sz w:val="24"/>
          <w:szCs w:val="24"/>
          <w:rtl w:val="0"/>
        </w:rPr>
        <w:t xml:space="preserve">d</w:t>
      </w:r>
      <w:r w:rsidDel="00000000" w:rsidR="00000000" w:rsidRPr="00000000">
        <w:rPr>
          <w:i w:val="1"/>
          <w:sz w:val="24"/>
          <w:szCs w:val="24"/>
          <w:rtl w:val="0"/>
        </w:rPr>
        <w:t xml:space="preserve">eep </w:t>
      </w:r>
      <w:r w:rsidDel="00000000" w:rsidR="00000000" w:rsidRPr="00000000">
        <w:rPr>
          <w:i w:val="1"/>
          <w:sz w:val="24"/>
          <w:szCs w:val="24"/>
          <w:rtl w:val="0"/>
        </w:rPr>
        <w:t xml:space="preserve">learning</w:t>
      </w:r>
      <w:r w:rsidDel="00000000" w:rsidR="00000000" w:rsidRPr="00000000">
        <w:rPr>
          <w:sz w:val="24"/>
          <w:szCs w:val="24"/>
          <w:rtl w:val="0"/>
        </w:rPr>
        <w:t xml:space="preserve">, etc.</w:t>
      </w:r>
    </w:p>
    <w:p w:rsidR="00000000" w:rsidDel="00000000" w:rsidP="00000000" w:rsidRDefault="00000000" w:rsidRPr="00000000" w14:paraId="00000009">
      <w:pPr>
        <w:keepNext w:val="0"/>
        <w:keepLines w:val="0"/>
        <w:spacing w:after="80" w:lineRule="auto"/>
        <w:rPr>
          <w:sz w:val="24"/>
          <w:szCs w:val="24"/>
        </w:rPr>
      </w:pPr>
      <w:r w:rsidDel="00000000" w:rsidR="00000000" w:rsidRPr="00000000">
        <w:rPr>
          <w:sz w:val="24"/>
          <w:szCs w:val="24"/>
          <w:rtl w:val="0"/>
        </w:rPr>
        <w:t xml:space="preserve">Cette formation présente concepts avancés et peu connus de Python : structures internes avancées, décorateurs, gestionnaires de contexte, itérateurs et leurs mises en œuvre respectives.</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keepNext w:val="0"/>
        <w:keepLines w:val="0"/>
        <w:spacing w:after="80" w:lineRule="auto"/>
        <w:rPr/>
      </w:pPr>
      <w:bookmarkStart w:colFirst="0" w:colLast="0" w:name="_8k2ud4aqqlsz" w:id="4"/>
      <w:bookmarkEnd w:id="4"/>
      <w:r w:rsidDel="00000000" w:rsidR="00000000" w:rsidRPr="00000000">
        <w:rPr>
          <w:rtl w:val="0"/>
        </w:rPr>
        <w:t xml:space="preserve">Identifiant technique</w:t>
      </w:r>
    </w:p>
    <w:p w:rsidR="00000000" w:rsidDel="00000000" w:rsidP="00000000" w:rsidRDefault="00000000" w:rsidRPr="00000000" w14:paraId="0000000B">
      <w:pPr>
        <w:rPr/>
      </w:pPr>
      <w:r w:rsidDel="00000000" w:rsidR="00000000" w:rsidRPr="00000000">
        <w:rPr>
          <w:rtl w:val="0"/>
        </w:rPr>
        <w:t xml:space="preserve">pyidiomatique</w:t>
      </w:r>
    </w:p>
    <w:p w:rsidR="00000000" w:rsidDel="00000000" w:rsidP="00000000" w:rsidRDefault="00000000" w:rsidRPr="00000000" w14:paraId="0000000C">
      <w:pPr>
        <w:pStyle w:val="Heading1"/>
        <w:keepNext w:val="0"/>
        <w:keepLines w:val="0"/>
        <w:spacing w:after="80" w:lineRule="auto"/>
        <w:rPr/>
      </w:pPr>
      <w:bookmarkStart w:colFirst="0" w:colLast="0" w:name="_bv9qos4oewbv" w:id="5"/>
      <w:bookmarkEnd w:id="5"/>
      <w:r w:rsidDel="00000000" w:rsidR="00000000" w:rsidRPr="00000000">
        <w:rPr>
          <w:rtl w:val="0"/>
        </w:rPr>
        <w:t xml:space="preserve">Domaine</w:t>
      </w:r>
    </w:p>
    <w:p w:rsidR="00000000" w:rsidDel="00000000" w:rsidP="00000000" w:rsidRDefault="00000000" w:rsidRPr="00000000" w14:paraId="0000000D">
      <w:pPr>
        <w:rPr/>
      </w:pPr>
      <w:r w:rsidDel="00000000" w:rsidR="00000000" w:rsidRPr="00000000">
        <w:rPr>
          <w:rtl w:val="0"/>
        </w:rPr>
        <w:t xml:space="preserve">développement</w:t>
      </w:r>
    </w:p>
    <w:p w:rsidR="00000000" w:rsidDel="00000000" w:rsidP="00000000" w:rsidRDefault="00000000" w:rsidRPr="00000000" w14:paraId="0000000E">
      <w:pPr>
        <w:pStyle w:val="Heading1"/>
        <w:keepNext w:val="0"/>
        <w:keepLines w:val="0"/>
        <w:spacing w:after="80" w:lineRule="auto"/>
        <w:rPr/>
      </w:pPr>
      <w:bookmarkStart w:colFirst="0" w:colLast="0" w:name="_4f30ai8gtw76" w:id="6"/>
      <w:bookmarkEnd w:id="6"/>
      <w:r w:rsidDel="00000000" w:rsidR="00000000" w:rsidRPr="00000000">
        <w:rPr>
          <w:rtl w:val="0"/>
        </w:rPr>
        <w:t xml:space="preserve">Sous-domaine</w:t>
      </w:r>
    </w:p>
    <w:p w:rsidR="00000000" w:rsidDel="00000000" w:rsidP="00000000" w:rsidRDefault="00000000" w:rsidRPr="00000000" w14:paraId="0000000F">
      <w:pPr>
        <w:rPr/>
      </w:pPr>
      <w:r w:rsidDel="00000000" w:rsidR="00000000" w:rsidRPr="00000000">
        <w:rPr>
          <w:rtl w:val="0"/>
        </w:rPr>
        <w:t xml:space="preserve">Python</w:t>
      </w:r>
    </w:p>
    <w:p w:rsidR="00000000" w:rsidDel="00000000" w:rsidP="00000000" w:rsidRDefault="00000000" w:rsidRPr="00000000" w14:paraId="00000010">
      <w:pPr>
        <w:pStyle w:val="Heading1"/>
        <w:keepNext w:val="0"/>
        <w:keepLines w:val="0"/>
        <w:spacing w:after="80" w:lineRule="auto"/>
        <w:rPr/>
      </w:pPr>
      <w:bookmarkStart w:colFirst="0" w:colLast="0" w:name="_jva2ot31knqe" w:id="7"/>
      <w:bookmarkEnd w:id="7"/>
      <w:r w:rsidDel="00000000" w:rsidR="00000000" w:rsidRPr="00000000">
        <w:rPr>
          <w:rtl w:val="0"/>
        </w:rPr>
        <w:t xml:space="preserve">Url</w:t>
      </w:r>
    </w:p>
    <w:p w:rsidR="00000000" w:rsidDel="00000000" w:rsidP="00000000" w:rsidRDefault="00000000" w:rsidRPr="00000000" w14:paraId="00000011">
      <w:pPr>
        <w:rPr/>
      </w:pPr>
      <w:r w:rsidDel="00000000" w:rsidR="00000000" w:rsidRPr="00000000">
        <w:rPr>
          <w:rtl w:val="0"/>
        </w:rPr>
        <w:t xml:space="preserve">/formations/developpement/python-idiomatique</w:t>
      </w:r>
    </w:p>
    <w:p w:rsidR="00000000" w:rsidDel="00000000" w:rsidP="00000000" w:rsidRDefault="00000000" w:rsidRPr="00000000" w14:paraId="00000012">
      <w:pPr>
        <w:pStyle w:val="Heading1"/>
        <w:keepNext w:val="0"/>
        <w:keepLines w:val="0"/>
        <w:spacing w:after="80" w:lineRule="auto"/>
        <w:rPr/>
      </w:pPr>
      <w:bookmarkStart w:colFirst="0" w:colLast="0" w:name="_pdzp18dxj0ga" w:id="8"/>
      <w:bookmarkEnd w:id="8"/>
      <w:r w:rsidDel="00000000" w:rsidR="00000000" w:rsidRPr="00000000">
        <w:rPr>
          <w:rtl w:val="0"/>
        </w:rPr>
        <w:t xml:space="preserve">Ordre dans la page</w:t>
      </w:r>
    </w:p>
    <w:p w:rsidR="00000000" w:rsidDel="00000000" w:rsidP="00000000" w:rsidRDefault="00000000" w:rsidRPr="00000000" w14:paraId="00000013">
      <w:pPr>
        <w:rPr/>
      </w:pPr>
      <w:r w:rsidDel="00000000" w:rsidR="00000000" w:rsidRPr="00000000">
        <w:rPr>
          <w:rtl w:val="0"/>
        </w:rPr>
        <w:t xml:space="preserve">4</w:t>
      </w:r>
    </w:p>
    <w:p w:rsidR="00000000" w:rsidDel="00000000" w:rsidP="00000000" w:rsidRDefault="00000000" w:rsidRPr="00000000" w14:paraId="00000014">
      <w:pPr>
        <w:pStyle w:val="Heading1"/>
        <w:keepNext w:val="0"/>
        <w:keepLines w:val="0"/>
        <w:spacing w:after="80" w:lineRule="auto"/>
        <w:rPr/>
      </w:pPr>
      <w:bookmarkStart w:colFirst="0" w:colLast="0" w:name="_1wksjfhcm8ov" w:id="9"/>
      <w:bookmarkEnd w:id="9"/>
      <w:r w:rsidDel="00000000" w:rsidR="00000000" w:rsidRPr="00000000">
        <w:rPr>
          <w:rtl w:val="0"/>
        </w:rPr>
        <w:t xml:space="preserve">Prochaines sessions</w:t>
      </w:r>
    </w:p>
    <w:p w:rsidR="00000000" w:rsidDel="00000000" w:rsidP="00000000" w:rsidRDefault="00000000" w:rsidRPr="00000000" w14:paraId="00000015">
      <w:pPr>
        <w:pStyle w:val="Heading2"/>
        <w:spacing w:after="240" w:lineRule="auto"/>
        <w:rPr/>
      </w:pPr>
      <w:bookmarkStart w:colFirst="0" w:colLast="0" w:name="_vh0aivbfh1vg" w:id="10"/>
      <w:bookmarkEnd w:id="10"/>
      <w:r w:rsidDel="00000000" w:rsidR="00000000" w:rsidRPr="00000000">
        <w:rPr>
          <w:rtl w:val="0"/>
        </w:rPr>
        <w:t xml:space="preserve">Lyon</w:t>
      </w:r>
    </w:p>
    <w:p w:rsidR="00000000" w:rsidDel="00000000" w:rsidP="00000000" w:rsidRDefault="00000000" w:rsidRPr="00000000" w14:paraId="00000016">
      <w:pPr>
        <w:rPr/>
      </w:pPr>
      <w:r w:rsidDel="00000000" w:rsidR="00000000" w:rsidRPr="00000000">
        <w:rPr>
          <w:rtl w:val="0"/>
        </w:rPr>
        <w:t xml:space="preserve">21-22 juin 2021</w:t>
      </w:r>
    </w:p>
    <w:p w:rsidR="00000000" w:rsidDel="00000000" w:rsidP="00000000" w:rsidRDefault="00000000" w:rsidRPr="00000000" w14:paraId="00000017">
      <w:pPr>
        <w:pStyle w:val="Heading2"/>
        <w:spacing w:after="240" w:lineRule="auto"/>
        <w:rPr/>
      </w:pPr>
      <w:bookmarkStart w:colFirst="0" w:colLast="0" w:name="_2nmlke971c5p" w:id="11"/>
      <w:bookmarkEnd w:id="11"/>
      <w:r w:rsidDel="00000000" w:rsidR="00000000" w:rsidRPr="00000000">
        <w:rPr>
          <w:rtl w:val="0"/>
        </w:rPr>
        <w:t xml:space="preserve">Lille</w:t>
      </w:r>
    </w:p>
    <w:p w:rsidR="00000000" w:rsidDel="00000000" w:rsidP="00000000" w:rsidRDefault="00000000" w:rsidRPr="00000000" w14:paraId="00000018">
      <w:pPr>
        <w:rPr/>
      </w:pPr>
      <w:r w:rsidDel="00000000" w:rsidR="00000000" w:rsidRPr="00000000">
        <w:rPr>
          <w:rtl w:val="0"/>
        </w:rPr>
        <w:t xml:space="preserve">14-15 juin 2021</w:t>
      </w:r>
    </w:p>
    <w:p w:rsidR="00000000" w:rsidDel="00000000" w:rsidP="00000000" w:rsidRDefault="00000000" w:rsidRPr="00000000" w14:paraId="00000019">
      <w:pPr>
        <w:pStyle w:val="Heading2"/>
        <w:spacing w:after="240" w:lineRule="auto"/>
        <w:rPr/>
      </w:pPr>
      <w:bookmarkStart w:colFirst="0" w:colLast="0" w:name="_jotjb382xtvj" w:id="12"/>
      <w:bookmarkEnd w:id="12"/>
      <w:r w:rsidDel="00000000" w:rsidR="00000000" w:rsidRPr="00000000">
        <w:rPr>
          <w:rtl w:val="0"/>
        </w:rPr>
        <w:t xml:space="preserve">Paris</w:t>
      </w:r>
    </w:p>
    <w:p w:rsidR="00000000" w:rsidDel="00000000" w:rsidP="00000000" w:rsidRDefault="00000000" w:rsidRPr="00000000" w14:paraId="0000001A">
      <w:pPr>
        <w:rPr/>
      </w:pPr>
      <w:r w:rsidDel="00000000" w:rsidR="00000000" w:rsidRPr="00000000">
        <w:rPr>
          <w:rtl w:val="0"/>
        </w:rPr>
        <w:t xml:space="preserve">28-29 juin 2021</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spacing w:after="80" w:lineRule="auto"/>
        <w:rPr/>
      </w:pPr>
      <w:bookmarkStart w:colFirst="0" w:colLast="0" w:name="_zdiue0q60aa9" w:id="13"/>
      <w:bookmarkEnd w:id="13"/>
      <w:r w:rsidDel="00000000" w:rsidR="00000000" w:rsidRPr="00000000">
        <w:rPr>
          <w:rtl w:val="0"/>
        </w:rPr>
        <w:t xml:space="preserve">Équilibre théorie / pratique</w:t>
      </w:r>
    </w:p>
    <w:p w:rsidR="00000000" w:rsidDel="00000000" w:rsidP="00000000" w:rsidRDefault="00000000" w:rsidRPr="00000000" w14:paraId="0000001C">
      <w:pPr>
        <w:rPr/>
      </w:pPr>
      <w:r w:rsidDel="00000000" w:rsidR="00000000" w:rsidRPr="00000000">
        <w:rPr>
          <w:rtl w:val="0"/>
        </w:rPr>
        <w:t xml:space="preserve">35% théorie / 65% pratique</w:t>
      </w:r>
    </w:p>
    <w:p w:rsidR="00000000" w:rsidDel="00000000" w:rsidP="00000000" w:rsidRDefault="00000000" w:rsidRPr="00000000" w14:paraId="0000001D">
      <w:pPr>
        <w:pStyle w:val="Heading1"/>
        <w:keepNext w:val="0"/>
        <w:keepLines w:val="0"/>
        <w:spacing w:after="80" w:lineRule="auto"/>
        <w:rPr/>
      </w:pPr>
      <w:bookmarkStart w:colFirst="0" w:colLast="0" w:name="_uasr0i2zu2qg" w:id="14"/>
      <w:bookmarkEnd w:id="14"/>
      <w:r w:rsidDel="00000000" w:rsidR="00000000" w:rsidRPr="00000000">
        <w:rPr>
          <w:rtl w:val="0"/>
        </w:rPr>
        <w:t xml:space="preserve">Public visé / participants</w:t>
      </w:r>
    </w:p>
    <w:p w:rsidR="00000000" w:rsidDel="00000000" w:rsidP="00000000" w:rsidRDefault="00000000" w:rsidRPr="00000000" w14:paraId="0000001E">
      <w:pPr>
        <w:numPr>
          <w:ilvl w:val="0"/>
          <w:numId w:val="10"/>
        </w:numPr>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développeurs confirmés</w:t>
      </w:r>
    </w:p>
    <w:p w:rsidR="00000000" w:rsidDel="00000000" w:rsidP="00000000" w:rsidRDefault="00000000" w:rsidRPr="00000000" w14:paraId="0000001F">
      <w:pPr>
        <w:numPr>
          <w:ilvl w:val="0"/>
          <w:numId w:val="10"/>
        </w:numPr>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débutant s’abstenir </w:t>
      </w:r>
      <w:r w:rsidDel="00000000" w:rsidR="00000000" w:rsidRPr="00000000">
        <w:rPr>
          <w:rtl w:val="0"/>
        </w:rPr>
      </w:r>
    </w:p>
    <w:p w:rsidR="00000000" w:rsidDel="00000000" w:rsidP="00000000" w:rsidRDefault="00000000" w:rsidRPr="00000000" w14:paraId="00000020">
      <w:pPr>
        <w:pStyle w:val="Heading1"/>
        <w:keepNext w:val="0"/>
        <w:keepLines w:val="0"/>
        <w:spacing w:after="80" w:lineRule="auto"/>
        <w:rPr/>
      </w:pPr>
      <w:bookmarkStart w:colFirst="0" w:colLast="0" w:name="_72cf2rk2kttg" w:id="15"/>
      <w:bookmarkEnd w:id="15"/>
      <w:r w:rsidDel="00000000" w:rsidR="00000000" w:rsidRPr="00000000">
        <w:rPr>
          <w:rtl w:val="0"/>
        </w:rPr>
        <w:t xml:space="preserve">Prérequis</w:t>
      </w:r>
    </w:p>
    <w:p w:rsidR="00000000" w:rsidDel="00000000" w:rsidP="00000000" w:rsidRDefault="00000000" w:rsidRPr="00000000" w14:paraId="00000021">
      <w:pPr>
        <w:numPr>
          <w:ilvl w:val="0"/>
          <w:numId w:val="4"/>
        </w:numPr>
        <w:ind w:left="720" w:hanging="360"/>
        <w:rPr>
          <w:sz w:val="24"/>
          <w:szCs w:val="24"/>
          <w:u w:val="none"/>
        </w:rPr>
      </w:pPr>
      <w:r w:rsidDel="00000000" w:rsidR="00000000" w:rsidRPr="00000000">
        <w:rPr>
          <w:sz w:val="24"/>
          <w:szCs w:val="24"/>
          <w:rtl w:val="0"/>
        </w:rPr>
        <w:t xml:space="preserve">bonne maîtrise des fondamentaux du langage Python</w:t>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pratique quasi quotidienne de ce langage. </w:t>
      </w:r>
      <w:r w:rsidDel="00000000" w:rsidR="00000000" w:rsidRPr="00000000">
        <w:rPr>
          <w:rtl w:val="0"/>
        </w:rPr>
      </w:r>
    </w:p>
    <w:p w:rsidR="00000000" w:rsidDel="00000000" w:rsidP="00000000" w:rsidRDefault="00000000" w:rsidRPr="00000000" w14:paraId="00000023">
      <w:pPr>
        <w:pStyle w:val="Heading1"/>
        <w:keepNext w:val="0"/>
        <w:keepLines w:val="0"/>
        <w:spacing w:after="80" w:lineRule="auto"/>
        <w:rPr/>
      </w:pPr>
      <w:bookmarkStart w:colFirst="0" w:colLast="0" w:name="_8h54wyn61t5u" w:id="16"/>
      <w:bookmarkEnd w:id="16"/>
      <w:r w:rsidDel="00000000" w:rsidR="00000000" w:rsidRPr="00000000">
        <w:rPr>
          <w:rtl w:val="0"/>
        </w:rPr>
        <w:t xml:space="preserve">Durée</w:t>
      </w:r>
    </w:p>
    <w:p w:rsidR="00000000" w:rsidDel="00000000" w:rsidP="00000000" w:rsidRDefault="00000000" w:rsidRPr="00000000" w14:paraId="00000024">
      <w:pPr>
        <w:rPr/>
      </w:pPr>
      <w:r w:rsidDel="00000000" w:rsidR="00000000" w:rsidRPr="00000000">
        <w:rPr>
          <w:rtl w:val="0"/>
        </w:rPr>
        <w:t xml:space="preserve">3 jours, 21 heures </w:t>
      </w:r>
    </w:p>
    <w:p w:rsidR="00000000" w:rsidDel="00000000" w:rsidP="00000000" w:rsidRDefault="00000000" w:rsidRPr="00000000" w14:paraId="00000025">
      <w:pPr>
        <w:pStyle w:val="Heading1"/>
        <w:keepNext w:val="0"/>
        <w:keepLines w:val="0"/>
        <w:spacing w:after="80" w:lineRule="auto"/>
        <w:rPr>
          <w:rFonts w:ascii="Liberation Serif" w:cs="Liberation Serif" w:eastAsia="Liberation Serif" w:hAnsi="Liberation Serif"/>
          <w:sz w:val="24"/>
          <w:szCs w:val="24"/>
        </w:rPr>
      </w:pPr>
      <w:bookmarkStart w:colFirst="0" w:colLast="0" w:name="_55usnyd8jzo" w:id="17"/>
      <w:bookmarkEnd w:id="17"/>
      <w:r w:rsidDel="00000000" w:rsidR="00000000" w:rsidRPr="00000000">
        <w:rPr>
          <w:rtl w:val="0"/>
        </w:rPr>
        <w:t xml:space="preserve">Objectifs pédagogiques</w:t>
      </w:r>
      <w:r w:rsidDel="00000000" w:rsidR="00000000" w:rsidRPr="00000000">
        <w:rPr>
          <w:rtl w:val="0"/>
        </w:rPr>
      </w:r>
    </w:p>
    <w:p w:rsidR="00000000" w:rsidDel="00000000" w:rsidP="00000000" w:rsidRDefault="00000000" w:rsidRPr="00000000" w14:paraId="00000026">
      <w:pPr>
        <w:numPr>
          <w:ilvl w:val="0"/>
          <w:numId w:val="14"/>
        </w:numPr>
        <w:spacing w:after="0" w:afterAutospacing="0" w:line="240" w:lineRule="auto"/>
        <w:ind w:left="720" w:hanging="360"/>
        <w:rPr>
          <w:sz w:val="24"/>
          <w:szCs w:val="24"/>
        </w:rPr>
      </w:pPr>
      <w:r w:rsidDel="00000000" w:rsidR="00000000" w:rsidRPr="00000000">
        <w:rPr>
          <w:sz w:val="24"/>
          <w:szCs w:val="24"/>
          <w:rtl w:val="0"/>
        </w:rPr>
        <w:t xml:space="preserve">S’approprier et s’orienter dans la grande diversité des bibliothèques internes de Python </w:t>
      </w:r>
    </w:p>
    <w:p w:rsidR="00000000" w:rsidDel="00000000" w:rsidP="00000000" w:rsidRDefault="00000000" w:rsidRPr="00000000" w14:paraId="00000027">
      <w:pPr>
        <w:numPr>
          <w:ilvl w:val="0"/>
          <w:numId w:val="14"/>
        </w:numPr>
        <w:spacing w:after="0" w:afterAutospacing="0" w:line="240" w:lineRule="auto"/>
        <w:ind w:left="720" w:hanging="360"/>
        <w:rPr>
          <w:sz w:val="24"/>
          <w:szCs w:val="24"/>
        </w:rPr>
      </w:pPr>
      <w:r w:rsidDel="00000000" w:rsidR="00000000" w:rsidRPr="00000000">
        <w:rPr>
          <w:sz w:val="24"/>
          <w:szCs w:val="24"/>
          <w:rtl w:val="0"/>
        </w:rPr>
        <w:t xml:space="preserve">Apprendre à privilégier l’utilisation de ces bibliothèques afin de faciliter la maintenance de vos applications</w:t>
      </w:r>
    </w:p>
    <w:p w:rsidR="00000000" w:rsidDel="00000000" w:rsidP="00000000" w:rsidRDefault="00000000" w:rsidRPr="00000000" w14:paraId="00000028">
      <w:pPr>
        <w:numPr>
          <w:ilvl w:val="0"/>
          <w:numId w:val="14"/>
        </w:numPr>
        <w:spacing w:after="0" w:afterAutospacing="0" w:line="240" w:lineRule="auto"/>
        <w:ind w:left="720" w:hanging="360"/>
        <w:rPr>
          <w:sz w:val="24"/>
          <w:szCs w:val="24"/>
        </w:rPr>
      </w:pPr>
      <w:r w:rsidDel="00000000" w:rsidR="00000000" w:rsidRPr="00000000">
        <w:rPr>
          <w:sz w:val="24"/>
          <w:szCs w:val="24"/>
          <w:rtl w:val="0"/>
        </w:rPr>
        <w:t xml:space="preserve">Maîtriser l’utilisation des techniques avancées du langage Python : Context Manager, Closures, Fonctions avancées, Itérateurs</w:t>
      </w:r>
    </w:p>
    <w:p w:rsidR="00000000" w:rsidDel="00000000" w:rsidP="00000000" w:rsidRDefault="00000000" w:rsidRPr="00000000" w14:paraId="00000029">
      <w:pPr>
        <w:numPr>
          <w:ilvl w:val="0"/>
          <w:numId w:val="14"/>
        </w:numPr>
        <w:spacing w:after="240" w:line="240" w:lineRule="auto"/>
        <w:ind w:left="720" w:hanging="360"/>
        <w:rPr>
          <w:sz w:val="24"/>
          <w:szCs w:val="24"/>
        </w:rPr>
      </w:pPr>
      <w:r w:rsidDel="00000000" w:rsidR="00000000" w:rsidRPr="00000000">
        <w:rPr>
          <w:sz w:val="24"/>
          <w:szCs w:val="24"/>
          <w:rtl w:val="0"/>
        </w:rPr>
        <w:t xml:space="preserve">Choisir les bonnes structures de données en fonction de la complexité des cas d’usage</w:t>
      </w:r>
    </w:p>
    <w:p w:rsidR="00000000" w:rsidDel="00000000" w:rsidP="00000000" w:rsidRDefault="00000000" w:rsidRPr="00000000" w14:paraId="0000002A">
      <w:pPr>
        <w:pStyle w:val="Heading1"/>
        <w:keepNext w:val="0"/>
        <w:keepLines w:val="0"/>
        <w:spacing w:after="80" w:lineRule="auto"/>
        <w:rPr/>
      </w:pPr>
      <w:bookmarkStart w:colFirst="0" w:colLast="0" w:name="_qjf4cd8efxto" w:id="18"/>
      <w:bookmarkEnd w:id="18"/>
      <w:r w:rsidDel="00000000" w:rsidR="00000000" w:rsidRPr="00000000">
        <w:rPr>
          <w:rtl w:val="0"/>
        </w:rPr>
        <w:t xml:space="preserve">Équilibre théorie / pratique</w:t>
      </w:r>
    </w:p>
    <w:p w:rsidR="00000000" w:rsidDel="00000000" w:rsidP="00000000" w:rsidRDefault="00000000" w:rsidRPr="00000000" w14:paraId="0000002B">
      <w:pPr>
        <w:pStyle w:val="Heading1"/>
        <w:keepNext w:val="0"/>
        <w:keepLines w:val="0"/>
        <w:spacing w:after="80" w:lineRule="auto"/>
        <w:rPr>
          <w:sz w:val="24"/>
          <w:szCs w:val="24"/>
        </w:rPr>
      </w:pPr>
      <w:bookmarkStart w:colFirst="0" w:colLast="0" w:name="_r9dttj5qdo36" w:id="19"/>
      <w:bookmarkEnd w:id="19"/>
      <w:r w:rsidDel="00000000" w:rsidR="00000000" w:rsidRPr="00000000">
        <w:rPr>
          <w:sz w:val="22"/>
          <w:szCs w:val="22"/>
          <w:rtl w:val="0"/>
        </w:rPr>
        <w:t xml:space="preserve">25% théorie / 75% pratique</w:t>
      </w:r>
      <w:r w:rsidDel="00000000" w:rsidR="00000000" w:rsidRPr="00000000">
        <w:rPr>
          <w:rtl w:val="0"/>
        </w:rPr>
      </w:r>
    </w:p>
    <w:p w:rsidR="00000000" w:rsidDel="00000000" w:rsidP="00000000" w:rsidRDefault="00000000" w:rsidRPr="00000000" w14:paraId="0000002C">
      <w:pPr>
        <w:pStyle w:val="Heading1"/>
        <w:keepNext w:val="0"/>
        <w:keepLines w:val="0"/>
        <w:spacing w:after="80" w:lineRule="auto"/>
        <w:rPr/>
      </w:pPr>
      <w:bookmarkStart w:colFirst="0" w:colLast="0" w:name="_6zrptsy3w35l" w:id="20"/>
      <w:bookmarkEnd w:id="20"/>
      <w:r w:rsidDel="00000000" w:rsidR="00000000" w:rsidRPr="00000000">
        <w:rPr>
          <w:rtl w:val="0"/>
        </w:rPr>
        <w:t xml:space="preserve">Tarifs</w:t>
      </w:r>
    </w:p>
    <w:p w:rsidR="00000000" w:rsidDel="00000000" w:rsidP="00000000" w:rsidRDefault="00000000" w:rsidRPr="00000000" w14:paraId="0000002D">
      <w:pPr>
        <w:spacing w:after="240" w:lineRule="auto"/>
        <w:rPr/>
      </w:pPr>
      <w:r w:rsidDel="00000000" w:rsidR="00000000" w:rsidRPr="00000000">
        <w:rPr>
          <w:rtl w:val="0"/>
        </w:rPr>
        <w:t xml:space="preserve">1650 € HT par stagiaire (pauses et repas inclus)</w:t>
      </w:r>
      <w:r w:rsidDel="00000000" w:rsidR="00000000" w:rsidRPr="00000000">
        <w:br w:type="page"/>
      </w: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pStyle w:val="Heading1"/>
        <w:rPr>
          <w:sz w:val="24"/>
          <w:szCs w:val="24"/>
        </w:rPr>
      </w:pPr>
      <w:bookmarkStart w:colFirst="0" w:colLast="0" w:name="_7qllmv6je2lk" w:id="21"/>
      <w:bookmarkEnd w:id="21"/>
      <w:r w:rsidDel="00000000" w:rsidR="00000000" w:rsidRPr="00000000">
        <w:rPr>
          <w:rtl w:val="0"/>
        </w:rPr>
        <w:t xml:space="preserve">Plan de formation / </w:t>
      </w:r>
      <w:r w:rsidDel="00000000" w:rsidR="00000000" w:rsidRPr="00000000">
        <w:rPr>
          <w:rtl w:val="0"/>
        </w:rPr>
        <w:t xml:space="preserve">programme</w:t>
      </w:r>
      <w:r w:rsidDel="00000000" w:rsidR="00000000" w:rsidRPr="00000000">
        <w:rPr>
          <w:rtl w:val="0"/>
        </w:rPr>
      </w:r>
    </w:p>
    <w:p w:rsidR="00000000" w:rsidDel="00000000" w:rsidP="00000000" w:rsidRDefault="00000000" w:rsidRPr="00000000" w14:paraId="00000030">
      <w:pPr>
        <w:pStyle w:val="Heading2"/>
        <w:spacing w:line="240" w:lineRule="auto"/>
        <w:rPr/>
      </w:pPr>
      <w:bookmarkStart w:colFirst="0" w:colLast="0" w:name="_lwressvyu7ps" w:id="22"/>
      <w:bookmarkEnd w:id="22"/>
      <w:r w:rsidDel="00000000" w:rsidR="00000000" w:rsidRPr="00000000">
        <w:rPr>
          <w:rtl w:val="0"/>
        </w:rPr>
        <w:t xml:space="preserve">Rappels sur les bibliothèques utiles</w:t>
      </w:r>
      <w:r w:rsidDel="00000000" w:rsidR="00000000" w:rsidRPr="00000000">
        <w:rPr>
          <w:rtl w:val="0"/>
        </w:rPr>
      </w:r>
    </w:p>
    <w:p w:rsidR="00000000" w:rsidDel="00000000" w:rsidP="00000000" w:rsidRDefault="00000000" w:rsidRPr="00000000" w14:paraId="00000031">
      <w:pPr>
        <w:pStyle w:val="Heading3"/>
        <w:spacing w:line="240" w:lineRule="auto"/>
        <w:rPr/>
      </w:pPr>
      <w:bookmarkStart w:colFirst="0" w:colLast="0" w:name="_j7caw7q2zimb" w:id="23"/>
      <w:bookmarkEnd w:id="23"/>
      <w:r w:rsidDel="00000000" w:rsidR="00000000" w:rsidRPr="00000000">
        <w:rPr>
          <w:rtl w:val="0"/>
        </w:rPr>
        <w:t xml:space="preserve">La bibliothèque « logging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Intérêt par rapport à la fonction print</w:t>
      </w:r>
    </w:p>
    <w:p w:rsidR="00000000" w:rsidDel="00000000" w:rsidP="00000000" w:rsidRDefault="00000000" w:rsidRPr="00000000" w14:paraId="00000033">
      <w:pPr>
        <w:numPr>
          <w:ilvl w:val="0"/>
          <w:numId w:val="1"/>
        </w:numPr>
        <w:spacing w:line="240" w:lineRule="auto"/>
        <w:ind w:left="720" w:hanging="360"/>
        <w:rPr>
          <w:sz w:val="24"/>
          <w:szCs w:val="24"/>
          <w:u w:val="none"/>
        </w:rPr>
      </w:pPr>
      <w:r w:rsidDel="00000000" w:rsidR="00000000" w:rsidRPr="00000000">
        <w:rPr>
          <w:sz w:val="24"/>
          <w:szCs w:val="24"/>
          <w:rtl w:val="0"/>
        </w:rPr>
        <w:t xml:space="preserve">Intérêts et principes </w:t>
      </w:r>
    </w:p>
    <w:p w:rsidR="00000000" w:rsidDel="00000000" w:rsidP="00000000" w:rsidRDefault="00000000" w:rsidRPr="00000000" w14:paraId="00000034">
      <w:pPr>
        <w:numPr>
          <w:ilvl w:val="0"/>
          <w:numId w:val="1"/>
        </w:numPr>
        <w:spacing w:line="240" w:lineRule="auto"/>
        <w:ind w:left="720" w:hanging="360"/>
        <w:rPr>
          <w:sz w:val="24"/>
          <w:szCs w:val="24"/>
          <w:u w:val="none"/>
        </w:rPr>
      </w:pPr>
      <w:r w:rsidDel="00000000" w:rsidR="00000000" w:rsidRPr="00000000">
        <w:rPr>
          <w:sz w:val="24"/>
          <w:szCs w:val="24"/>
          <w:rtl w:val="0"/>
        </w:rPr>
        <w:t xml:space="preserve">Mise en oeuvre d’un premier exemple (par programmation ou par fichier de configuration)</w:t>
      </w:r>
    </w:p>
    <w:p w:rsidR="00000000" w:rsidDel="00000000" w:rsidP="00000000" w:rsidRDefault="00000000" w:rsidRPr="00000000" w14:paraId="00000035">
      <w:pPr>
        <w:numPr>
          <w:ilvl w:val="0"/>
          <w:numId w:val="1"/>
        </w:numPr>
        <w:spacing w:line="240" w:lineRule="auto"/>
        <w:ind w:left="720" w:hanging="360"/>
        <w:rPr>
          <w:sz w:val="24"/>
          <w:szCs w:val="24"/>
          <w:u w:val="none"/>
        </w:rPr>
      </w:pPr>
      <w:r w:rsidDel="00000000" w:rsidR="00000000" w:rsidRPr="00000000">
        <w:rPr>
          <w:sz w:val="24"/>
          <w:szCs w:val="24"/>
          <w:rtl w:val="0"/>
        </w:rPr>
        <w:t xml:space="preserve">Modifier les filtres</w:t>
      </w:r>
    </w:p>
    <w:p w:rsidR="00000000" w:rsidDel="00000000" w:rsidP="00000000" w:rsidRDefault="00000000" w:rsidRPr="00000000" w14:paraId="00000036">
      <w:pPr>
        <w:numPr>
          <w:ilvl w:val="0"/>
          <w:numId w:val="1"/>
        </w:numPr>
        <w:spacing w:line="240" w:lineRule="auto"/>
        <w:ind w:left="720" w:hanging="360"/>
        <w:rPr>
          <w:sz w:val="24"/>
          <w:szCs w:val="24"/>
          <w:u w:val="none"/>
        </w:rPr>
      </w:pPr>
      <w:r w:rsidDel="00000000" w:rsidR="00000000" w:rsidRPr="00000000">
        <w:rPr>
          <w:sz w:val="24"/>
          <w:szCs w:val="24"/>
          <w:rtl w:val="0"/>
        </w:rPr>
        <w:t xml:space="preserve">Point sur les traces en multi-threading, en multi-processing</w:t>
      </w:r>
      <w:r w:rsidDel="00000000" w:rsidR="00000000" w:rsidRPr="00000000">
        <w:rPr>
          <w:rtl w:val="0"/>
        </w:rPr>
      </w:r>
    </w:p>
    <w:p w:rsidR="00000000" w:rsidDel="00000000" w:rsidP="00000000" w:rsidRDefault="00000000" w:rsidRPr="00000000" w14:paraId="00000037">
      <w:pPr>
        <w:pStyle w:val="Heading3"/>
        <w:spacing w:line="240" w:lineRule="auto"/>
        <w:rPr/>
      </w:pPr>
      <w:bookmarkStart w:colFirst="0" w:colLast="0" w:name="_ihgz5bkjcf65" w:id="24"/>
      <w:bookmarkEnd w:id="24"/>
      <w:r w:rsidDel="00000000" w:rsidR="00000000" w:rsidRPr="00000000">
        <w:rPr>
          <w:rtl w:val="0"/>
        </w:rPr>
        <w:t xml:space="preserve">Les arguments en ligne de commande</w:t>
      </w:r>
      <w:r w:rsidDel="00000000" w:rsidR="00000000" w:rsidRPr="00000000">
        <w:rPr>
          <w:rtl w:val="0"/>
        </w:rPr>
      </w:r>
    </w:p>
    <w:p w:rsidR="00000000" w:rsidDel="00000000" w:rsidP="00000000" w:rsidRDefault="00000000" w:rsidRPr="00000000" w14:paraId="00000038">
      <w:pPr>
        <w:numPr>
          <w:ilvl w:val="0"/>
          <w:numId w:val="9"/>
        </w:numPr>
        <w:spacing w:line="240" w:lineRule="auto"/>
        <w:ind w:left="1440" w:hanging="360"/>
        <w:rPr>
          <w:sz w:val="24"/>
          <w:szCs w:val="24"/>
        </w:rPr>
      </w:pPr>
      <w:r w:rsidDel="00000000" w:rsidR="00000000" w:rsidRPr="00000000">
        <w:rPr>
          <w:sz w:val="24"/>
          <w:szCs w:val="24"/>
          <w:rtl w:val="0"/>
        </w:rPr>
        <w:t xml:space="preserve">La variable « sys.argv »</w:t>
      </w:r>
    </w:p>
    <w:p w:rsidR="00000000" w:rsidDel="00000000" w:rsidP="00000000" w:rsidRDefault="00000000" w:rsidRPr="00000000" w14:paraId="00000039">
      <w:pPr>
        <w:numPr>
          <w:ilvl w:val="0"/>
          <w:numId w:val="9"/>
        </w:numPr>
        <w:spacing w:line="240" w:lineRule="auto"/>
        <w:ind w:left="1440" w:hanging="360"/>
        <w:rPr>
          <w:sz w:val="24"/>
          <w:szCs w:val="24"/>
          <w:u w:val="none"/>
        </w:rPr>
      </w:pPr>
      <w:r w:rsidDel="00000000" w:rsidR="00000000" w:rsidRPr="00000000">
        <w:rPr>
          <w:sz w:val="24"/>
          <w:szCs w:val="24"/>
          <w:rtl w:val="0"/>
        </w:rPr>
        <w:t xml:space="preserve">La bibliothèque « argparse »</w:t>
      </w:r>
    </w:p>
    <w:p w:rsidR="00000000" w:rsidDel="00000000" w:rsidP="00000000" w:rsidRDefault="00000000" w:rsidRPr="00000000" w14:paraId="0000003A">
      <w:pPr>
        <w:numPr>
          <w:ilvl w:val="0"/>
          <w:numId w:val="9"/>
        </w:numPr>
        <w:spacing w:line="240" w:lineRule="auto"/>
        <w:ind w:left="1440" w:hanging="360"/>
        <w:rPr>
          <w:sz w:val="24"/>
          <w:szCs w:val="24"/>
          <w:u w:val="none"/>
        </w:rPr>
      </w:pPr>
      <w:r w:rsidDel="00000000" w:rsidR="00000000" w:rsidRPr="00000000">
        <w:rPr>
          <w:sz w:val="24"/>
          <w:szCs w:val="24"/>
          <w:rtl w:val="0"/>
        </w:rPr>
        <w:t xml:space="preserve">La bibliothèque externe « click »</w:t>
      </w:r>
      <w:r w:rsidDel="00000000" w:rsidR="00000000" w:rsidRPr="00000000">
        <w:rPr>
          <w:rtl w:val="0"/>
        </w:rPr>
      </w:r>
    </w:p>
    <w:p w:rsidR="00000000" w:rsidDel="00000000" w:rsidP="00000000" w:rsidRDefault="00000000" w:rsidRPr="00000000" w14:paraId="0000003B">
      <w:pPr>
        <w:pStyle w:val="Heading3"/>
        <w:spacing w:line="240" w:lineRule="auto"/>
        <w:rPr/>
      </w:pPr>
      <w:bookmarkStart w:colFirst="0" w:colLast="0" w:name="_5cn811fwtzsj" w:id="25"/>
      <w:bookmarkEnd w:id="25"/>
      <w:r w:rsidDel="00000000" w:rsidR="00000000" w:rsidRPr="00000000">
        <w:rPr>
          <w:rtl w:val="0"/>
        </w:rPr>
        <w:t xml:space="preserve">Les fichiers de configuration</w:t>
      </w:r>
    </w:p>
    <w:p w:rsidR="00000000" w:rsidDel="00000000" w:rsidP="00000000" w:rsidRDefault="00000000" w:rsidRPr="00000000" w14:paraId="0000003C">
      <w:pPr>
        <w:numPr>
          <w:ilvl w:val="0"/>
          <w:numId w:val="2"/>
        </w:numPr>
        <w:spacing w:line="240" w:lineRule="auto"/>
        <w:ind w:left="1440" w:hanging="360"/>
        <w:rPr>
          <w:sz w:val="24"/>
          <w:szCs w:val="24"/>
          <w:u w:val="none"/>
        </w:rPr>
      </w:pPr>
      <w:r w:rsidDel="00000000" w:rsidR="00000000" w:rsidRPr="00000000">
        <w:rPr>
          <w:sz w:val="24"/>
          <w:szCs w:val="24"/>
          <w:rtl w:val="0"/>
        </w:rPr>
        <w:t xml:space="preserve">La bibliothèque « configparser »</w:t>
      </w:r>
    </w:p>
    <w:p w:rsidR="00000000" w:rsidDel="00000000" w:rsidP="00000000" w:rsidRDefault="00000000" w:rsidRPr="00000000" w14:paraId="0000003D">
      <w:pPr>
        <w:numPr>
          <w:ilvl w:val="0"/>
          <w:numId w:val="2"/>
        </w:numPr>
        <w:spacing w:line="240" w:lineRule="auto"/>
        <w:ind w:left="1440" w:hanging="360"/>
        <w:rPr>
          <w:sz w:val="24"/>
          <w:szCs w:val="24"/>
          <w:u w:val="none"/>
        </w:rPr>
      </w:pPr>
      <w:r w:rsidDel="00000000" w:rsidR="00000000" w:rsidRPr="00000000">
        <w:rPr>
          <w:sz w:val="24"/>
          <w:szCs w:val="24"/>
          <w:rtl w:val="0"/>
        </w:rPr>
        <w:t xml:space="preserve">La bibliothèque  « json »</w:t>
      </w:r>
    </w:p>
    <w:p w:rsidR="00000000" w:rsidDel="00000000" w:rsidP="00000000" w:rsidRDefault="00000000" w:rsidRPr="00000000" w14:paraId="0000003E">
      <w:pPr>
        <w:numPr>
          <w:ilvl w:val="0"/>
          <w:numId w:val="2"/>
        </w:numPr>
        <w:spacing w:line="240" w:lineRule="auto"/>
        <w:ind w:left="1440" w:hanging="360"/>
        <w:rPr>
          <w:sz w:val="24"/>
          <w:szCs w:val="24"/>
          <w:u w:val="none"/>
        </w:rPr>
      </w:pPr>
      <w:r w:rsidDel="00000000" w:rsidR="00000000" w:rsidRPr="00000000">
        <w:rPr>
          <w:sz w:val="24"/>
          <w:szCs w:val="24"/>
          <w:rtl w:val="0"/>
        </w:rPr>
        <w:t xml:space="preserve">Le traitement des fichiers YAML</w:t>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TP : modifier un mini-projet fil rouge, pour lui ajouter un mécanisme de logs et une configuration à travers la ligne de commande et un fichier structuré (avec gestion des priorités de configuration)</w:t>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pStyle w:val="Heading2"/>
        <w:spacing w:line="240" w:lineRule="auto"/>
        <w:rPr>
          <w:sz w:val="24"/>
          <w:szCs w:val="24"/>
        </w:rPr>
      </w:pPr>
      <w:bookmarkStart w:colFirst="0" w:colLast="0" w:name="_dkhh9amj8s5b" w:id="26"/>
      <w:bookmarkEnd w:id="26"/>
      <w:r w:rsidDel="00000000" w:rsidR="00000000" w:rsidRPr="00000000">
        <w:rPr>
          <w:rtl w:val="0"/>
        </w:rPr>
        <w:t xml:space="preserve">Les structures de données avancées et leurs outils</w:t>
      </w:r>
      <w:r w:rsidDel="00000000" w:rsidR="00000000" w:rsidRPr="00000000">
        <w:rPr>
          <w:rtl w:val="0"/>
        </w:rPr>
      </w:r>
    </w:p>
    <w:p w:rsidR="00000000" w:rsidDel="00000000" w:rsidP="00000000" w:rsidRDefault="00000000" w:rsidRPr="00000000" w14:paraId="00000044">
      <w:pPr>
        <w:pStyle w:val="Heading3"/>
        <w:spacing w:line="240" w:lineRule="auto"/>
        <w:rPr/>
      </w:pPr>
      <w:bookmarkStart w:colFirst="0" w:colLast="0" w:name="_fs9e1lytor6a" w:id="27"/>
      <w:bookmarkEnd w:id="27"/>
      <w:r w:rsidDel="00000000" w:rsidR="00000000" w:rsidRPr="00000000">
        <w:rPr>
          <w:rtl w:val="0"/>
        </w:rPr>
        <w:t xml:space="preserve">Rappel sur les types en Python</w:t>
      </w:r>
    </w:p>
    <w:p w:rsidR="00000000" w:rsidDel="00000000" w:rsidP="00000000" w:rsidRDefault="00000000" w:rsidRPr="00000000" w14:paraId="00000045">
      <w:pPr>
        <w:numPr>
          <w:ilvl w:val="0"/>
          <w:numId w:val="8"/>
        </w:numPr>
        <w:spacing w:line="240" w:lineRule="auto"/>
        <w:ind w:left="720" w:hanging="360"/>
        <w:rPr>
          <w:sz w:val="24"/>
          <w:szCs w:val="24"/>
          <w:u w:val="none"/>
        </w:rPr>
      </w:pPr>
      <w:r w:rsidDel="00000000" w:rsidR="00000000" w:rsidRPr="00000000">
        <w:rPr>
          <w:sz w:val="24"/>
          <w:szCs w:val="24"/>
          <w:rtl w:val="0"/>
        </w:rPr>
        <w:t xml:space="preserve">Les types avancés (« Containers », « Collections », « Sequences », « Mapping »)</w:t>
      </w:r>
    </w:p>
    <w:p w:rsidR="00000000" w:rsidDel="00000000" w:rsidP="00000000" w:rsidRDefault="00000000" w:rsidRPr="00000000" w14:paraId="00000046">
      <w:pPr>
        <w:numPr>
          <w:ilvl w:val="0"/>
          <w:numId w:val="18"/>
        </w:numPr>
        <w:spacing w:line="240" w:lineRule="auto"/>
        <w:ind w:left="720" w:hanging="360"/>
        <w:rPr>
          <w:sz w:val="24"/>
          <w:szCs w:val="24"/>
          <w:u w:val="none"/>
        </w:rPr>
      </w:pPr>
      <w:r w:rsidDel="00000000" w:rsidR="00000000" w:rsidRPr="00000000">
        <w:rPr>
          <w:sz w:val="24"/>
          <w:szCs w:val="24"/>
          <w:rtl w:val="0"/>
        </w:rPr>
        <w:t xml:space="preserve">Propriétés des types et méthodes magiques (mutable, subscriptable, hashable, trucmuchable, …)</w:t>
      </w:r>
    </w:p>
    <w:p w:rsidR="00000000" w:rsidDel="00000000" w:rsidP="00000000" w:rsidRDefault="00000000" w:rsidRPr="00000000" w14:paraId="00000047">
      <w:pPr>
        <w:numPr>
          <w:ilvl w:val="0"/>
          <w:numId w:val="15"/>
        </w:numPr>
        <w:spacing w:line="240" w:lineRule="auto"/>
        <w:ind w:left="720" w:hanging="360"/>
        <w:rPr>
          <w:sz w:val="24"/>
          <w:szCs w:val="24"/>
          <w:u w:val="none"/>
        </w:rPr>
      </w:pPr>
      <w:r w:rsidDel="00000000" w:rsidR="00000000" w:rsidRPr="00000000">
        <w:rPr>
          <w:sz w:val="24"/>
          <w:szCs w:val="24"/>
          <w:rtl w:val="0"/>
        </w:rPr>
        <w:t xml:space="preserve">Introduction aux annotations</w:t>
      </w:r>
    </w:p>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49">
      <w:pPr>
        <w:pStyle w:val="Heading3"/>
        <w:spacing w:line="240" w:lineRule="auto"/>
        <w:rPr/>
      </w:pPr>
      <w:bookmarkStart w:colFirst="0" w:colLast="0" w:name="_f3em3i2kxhlt" w:id="28"/>
      <w:bookmarkEnd w:id="28"/>
      <w:r w:rsidDel="00000000" w:rsidR="00000000" w:rsidRPr="00000000">
        <w:rPr>
          <w:rtl w:val="0"/>
        </w:rPr>
        <w:t xml:space="preserve">Programmation Orienté Objet Avancée</w:t>
      </w:r>
    </w:p>
    <w:p w:rsidR="00000000" w:rsidDel="00000000" w:rsidP="00000000" w:rsidRDefault="00000000" w:rsidRPr="00000000" w14:paraId="0000004A">
      <w:pPr>
        <w:spacing w:line="240" w:lineRule="auto"/>
        <w:ind w:left="720" w:firstLine="0"/>
        <w:rPr>
          <w:sz w:val="24"/>
          <w:szCs w:val="24"/>
        </w:rPr>
      </w:pPr>
      <w:r w:rsidDel="00000000" w:rsidR="00000000" w:rsidRPr="00000000">
        <w:rPr>
          <w:sz w:val="24"/>
          <w:szCs w:val="24"/>
          <w:rtl w:val="0"/>
        </w:rPr>
        <w:t xml:space="preserve">Accès aux paramètres et properties </w:t>
      </w:r>
    </w:p>
    <w:p w:rsidR="00000000" w:rsidDel="00000000" w:rsidP="00000000" w:rsidRDefault="00000000" w:rsidRPr="00000000" w14:paraId="0000004B">
      <w:pPr>
        <w:spacing w:line="240" w:lineRule="auto"/>
        <w:ind w:left="1440" w:firstLine="720"/>
        <w:rPr>
          <w:sz w:val="24"/>
          <w:szCs w:val="24"/>
        </w:rPr>
      </w:pPr>
      <w:r w:rsidDel="00000000" w:rsidR="00000000" w:rsidRPr="00000000">
        <w:rPr>
          <w:sz w:val="24"/>
          <w:szCs w:val="24"/>
          <w:rtl w:val="0"/>
        </w:rPr>
        <w:t xml:space="preserve">__getattr__, </w:t>
      </w:r>
    </w:p>
    <w:p w:rsidR="00000000" w:rsidDel="00000000" w:rsidP="00000000" w:rsidRDefault="00000000" w:rsidRPr="00000000" w14:paraId="0000004C">
      <w:pPr>
        <w:spacing w:line="240" w:lineRule="auto"/>
        <w:ind w:left="1440" w:firstLine="720"/>
        <w:rPr>
          <w:sz w:val="24"/>
          <w:szCs w:val="24"/>
        </w:rPr>
      </w:pPr>
      <w:r w:rsidDel="00000000" w:rsidR="00000000" w:rsidRPr="00000000">
        <w:rPr>
          <w:sz w:val="24"/>
          <w:szCs w:val="24"/>
          <w:rtl w:val="0"/>
        </w:rPr>
        <w:t xml:space="preserve">__getattribute__, </w:t>
      </w:r>
    </w:p>
    <w:p w:rsidR="00000000" w:rsidDel="00000000" w:rsidP="00000000" w:rsidRDefault="00000000" w:rsidRPr="00000000" w14:paraId="0000004D">
      <w:pPr>
        <w:spacing w:line="240" w:lineRule="auto"/>
        <w:ind w:left="1440" w:firstLine="720"/>
        <w:rPr>
          <w:sz w:val="24"/>
          <w:szCs w:val="24"/>
        </w:rPr>
      </w:pPr>
      <w:r w:rsidDel="00000000" w:rsidR="00000000" w:rsidRPr="00000000">
        <w:rPr>
          <w:sz w:val="24"/>
          <w:szCs w:val="24"/>
          <w:rtl w:val="0"/>
        </w:rPr>
        <w:t xml:space="preserve">les 3 property</w:t>
      </w:r>
    </w:p>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4F">
      <w:pPr>
        <w:pStyle w:val="Heading3"/>
        <w:spacing w:line="240" w:lineRule="auto"/>
        <w:rPr/>
      </w:pPr>
      <w:bookmarkStart w:colFirst="0" w:colLast="0" w:name="_wchwzkdwpn1o" w:id="29"/>
      <w:bookmarkEnd w:id="29"/>
      <w:r w:rsidDel="00000000" w:rsidR="00000000" w:rsidRPr="00000000">
        <w:rPr>
          <w:rtl w:val="0"/>
        </w:rPr>
        <w:t xml:space="preserve">La bibliothèque « collections »</w:t>
      </w:r>
    </w:p>
    <w:p w:rsidR="00000000" w:rsidDel="00000000" w:rsidP="00000000" w:rsidRDefault="00000000" w:rsidRPr="00000000" w14:paraId="00000050">
      <w:pPr>
        <w:numPr>
          <w:ilvl w:val="0"/>
          <w:numId w:val="16"/>
        </w:numPr>
        <w:spacing w:line="240" w:lineRule="auto"/>
        <w:ind w:left="720" w:hanging="360"/>
        <w:rPr>
          <w:sz w:val="24"/>
          <w:szCs w:val="24"/>
          <w:u w:val="none"/>
        </w:rPr>
      </w:pPr>
      <w:r w:rsidDel="00000000" w:rsidR="00000000" w:rsidRPr="00000000">
        <w:rPr>
          <w:sz w:val="24"/>
          <w:szCs w:val="24"/>
          <w:rtl w:val="0"/>
        </w:rPr>
        <w:t xml:space="preserve">defaultdict, </w:t>
      </w:r>
    </w:p>
    <w:p w:rsidR="00000000" w:rsidDel="00000000" w:rsidP="00000000" w:rsidRDefault="00000000" w:rsidRPr="00000000" w14:paraId="00000051">
      <w:pPr>
        <w:numPr>
          <w:ilvl w:val="0"/>
          <w:numId w:val="16"/>
        </w:numPr>
        <w:spacing w:line="240" w:lineRule="auto"/>
        <w:ind w:left="720" w:hanging="360"/>
        <w:rPr>
          <w:sz w:val="24"/>
          <w:szCs w:val="24"/>
          <w:u w:val="none"/>
        </w:rPr>
      </w:pPr>
      <w:r w:rsidDel="00000000" w:rsidR="00000000" w:rsidRPr="00000000">
        <w:rPr>
          <w:sz w:val="24"/>
          <w:szCs w:val="24"/>
          <w:rtl w:val="0"/>
        </w:rPr>
        <w:t xml:space="preserve">Counter</w:t>
      </w:r>
    </w:p>
    <w:p w:rsidR="00000000" w:rsidDel="00000000" w:rsidP="00000000" w:rsidRDefault="00000000" w:rsidRPr="00000000" w14:paraId="00000052">
      <w:pPr>
        <w:numPr>
          <w:ilvl w:val="0"/>
          <w:numId w:val="16"/>
        </w:numPr>
        <w:spacing w:line="240" w:lineRule="auto"/>
        <w:ind w:left="720" w:hanging="360"/>
        <w:rPr>
          <w:sz w:val="24"/>
          <w:szCs w:val="24"/>
          <w:u w:val="none"/>
        </w:rPr>
      </w:pPr>
      <w:r w:rsidDel="00000000" w:rsidR="00000000" w:rsidRPr="00000000">
        <w:rPr>
          <w:sz w:val="24"/>
          <w:szCs w:val="24"/>
          <w:rtl w:val="0"/>
        </w:rPr>
        <w:t xml:space="preserve">deque </w:t>
      </w:r>
    </w:p>
    <w:p w:rsidR="00000000" w:rsidDel="00000000" w:rsidP="00000000" w:rsidRDefault="00000000" w:rsidRPr="00000000" w14:paraId="00000053">
      <w:pPr>
        <w:numPr>
          <w:ilvl w:val="0"/>
          <w:numId w:val="16"/>
        </w:numPr>
        <w:spacing w:line="240" w:lineRule="auto"/>
        <w:ind w:left="720" w:hanging="360"/>
        <w:rPr>
          <w:sz w:val="24"/>
          <w:szCs w:val="24"/>
          <w:u w:val="none"/>
        </w:rPr>
      </w:pPr>
      <w:r w:rsidDel="00000000" w:rsidR="00000000" w:rsidRPr="00000000">
        <w:rPr>
          <w:sz w:val="24"/>
          <w:szCs w:val="24"/>
          <w:rtl w:val="0"/>
        </w:rPr>
        <w:t xml:space="preserve">namedtuple</w:t>
      </w:r>
    </w:p>
    <w:p w:rsidR="00000000" w:rsidDel="00000000" w:rsidP="00000000" w:rsidRDefault="00000000" w:rsidRPr="00000000" w14:paraId="00000054">
      <w:pPr>
        <w:pStyle w:val="Heading3"/>
        <w:spacing w:line="240" w:lineRule="auto"/>
        <w:rPr/>
      </w:pPr>
      <w:bookmarkStart w:colFirst="0" w:colLast="0" w:name="_6nwgv0s6xk2y" w:id="30"/>
      <w:bookmarkEnd w:id="30"/>
      <w:r w:rsidDel="00000000" w:rsidR="00000000" w:rsidRPr="00000000">
        <w:rPr>
          <w:rtl w:val="0"/>
        </w:rPr>
        <w:t xml:space="preserve">Les fonctions de manipulation des collections</w:t>
      </w:r>
    </w:p>
    <w:p w:rsidR="00000000" w:rsidDel="00000000" w:rsidP="00000000" w:rsidRDefault="00000000" w:rsidRPr="00000000" w14:paraId="00000055">
      <w:pPr>
        <w:numPr>
          <w:ilvl w:val="0"/>
          <w:numId w:val="11"/>
        </w:numPr>
        <w:spacing w:line="240" w:lineRule="auto"/>
        <w:ind w:left="720" w:hanging="360"/>
        <w:rPr>
          <w:sz w:val="24"/>
          <w:szCs w:val="24"/>
          <w:u w:val="none"/>
        </w:rPr>
      </w:pPr>
      <w:r w:rsidDel="00000000" w:rsidR="00000000" w:rsidRPr="00000000">
        <w:rPr>
          <w:sz w:val="24"/>
          <w:szCs w:val="24"/>
          <w:rtl w:val="0"/>
        </w:rPr>
        <w:t xml:space="preserve">Fonctio</w:t>
      </w:r>
      <w:r w:rsidDel="00000000" w:rsidR="00000000" w:rsidRPr="00000000">
        <w:rPr>
          <w:sz w:val="24"/>
          <w:szCs w:val="24"/>
          <w:rtl w:val="0"/>
        </w:rPr>
        <w:t xml:space="preserve">ns « map »/ « filter » </w:t>
      </w:r>
      <w:r w:rsidDel="00000000" w:rsidR="00000000" w:rsidRPr="00000000">
        <w:rPr>
          <w:sz w:val="24"/>
          <w:szCs w:val="24"/>
          <w:rtl w:val="0"/>
        </w:rPr>
        <w:t xml:space="preserve">vs générateurs à la volée</w:t>
      </w:r>
    </w:p>
    <w:p w:rsidR="00000000" w:rsidDel="00000000" w:rsidP="00000000" w:rsidRDefault="00000000" w:rsidRPr="00000000" w14:paraId="00000056">
      <w:pPr>
        <w:numPr>
          <w:ilvl w:val="0"/>
          <w:numId w:val="11"/>
        </w:numPr>
        <w:spacing w:line="240" w:lineRule="auto"/>
        <w:ind w:left="720" w:hanging="360"/>
        <w:rPr>
          <w:sz w:val="24"/>
          <w:szCs w:val="24"/>
          <w:u w:val="none"/>
        </w:rPr>
      </w:pPr>
      <w:r w:rsidDel="00000000" w:rsidR="00000000" w:rsidRPr="00000000">
        <w:rPr>
          <w:sz w:val="24"/>
          <w:szCs w:val="24"/>
          <w:rtl w:val="0"/>
        </w:rPr>
        <w:t xml:space="preserve">Fonctions “all” et “any”</w:t>
      </w:r>
    </w:p>
    <w:p w:rsidR="00000000" w:rsidDel="00000000" w:rsidP="00000000" w:rsidRDefault="00000000" w:rsidRPr="00000000" w14:paraId="00000057">
      <w:pPr>
        <w:numPr>
          <w:ilvl w:val="0"/>
          <w:numId w:val="11"/>
        </w:numPr>
        <w:spacing w:line="240" w:lineRule="auto"/>
        <w:ind w:left="720" w:hanging="360"/>
        <w:rPr>
          <w:sz w:val="24"/>
          <w:szCs w:val="24"/>
          <w:u w:val="none"/>
        </w:rPr>
      </w:pPr>
      <w:r w:rsidDel="00000000" w:rsidR="00000000" w:rsidRPr="00000000">
        <w:rPr>
          <w:sz w:val="24"/>
          <w:szCs w:val="24"/>
          <w:rtl w:val="0"/>
        </w:rPr>
        <w:t xml:space="preserve">La bibliothèque « itertools », les itérateurs</w:t>
      </w:r>
    </w:p>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59">
      <w:pPr>
        <w:pStyle w:val="Heading3"/>
        <w:spacing w:line="240" w:lineRule="auto"/>
        <w:rPr/>
      </w:pPr>
      <w:bookmarkStart w:colFirst="0" w:colLast="0" w:name="_3ygky6pg8rtt" w:id="31"/>
      <w:bookmarkEnd w:id="31"/>
      <w:r w:rsidDel="00000000" w:rsidR="00000000" w:rsidRPr="00000000">
        <w:rPr>
          <w:rtl w:val="0"/>
        </w:rPr>
        <w:t xml:space="preserve">Les bibliothèques « heapq » et « bisect »</w:t>
      </w:r>
    </w:p>
    <w:p w:rsidR="00000000" w:rsidDel="00000000" w:rsidP="00000000" w:rsidRDefault="00000000" w:rsidRPr="00000000" w14:paraId="0000005A">
      <w:pPr>
        <w:numPr>
          <w:ilvl w:val="0"/>
          <w:numId w:val="12"/>
        </w:numPr>
        <w:spacing w:line="240" w:lineRule="auto"/>
        <w:ind w:left="720" w:hanging="360"/>
        <w:rPr>
          <w:sz w:val="24"/>
          <w:szCs w:val="24"/>
          <w:u w:val="none"/>
        </w:rPr>
      </w:pPr>
      <w:r w:rsidDel="00000000" w:rsidR="00000000" w:rsidRPr="00000000">
        <w:rPr>
          <w:sz w:val="24"/>
          <w:szCs w:val="24"/>
          <w:rtl w:val="0"/>
        </w:rPr>
        <w:t xml:space="preserve">Intérêts</w:t>
      </w:r>
    </w:p>
    <w:p w:rsidR="00000000" w:rsidDel="00000000" w:rsidP="00000000" w:rsidRDefault="00000000" w:rsidRPr="00000000" w14:paraId="0000005B">
      <w:pPr>
        <w:numPr>
          <w:ilvl w:val="0"/>
          <w:numId w:val="12"/>
        </w:numPr>
        <w:spacing w:line="240" w:lineRule="auto"/>
        <w:ind w:left="720" w:hanging="360"/>
        <w:rPr>
          <w:sz w:val="24"/>
          <w:szCs w:val="24"/>
          <w:u w:val="none"/>
        </w:rPr>
      </w:pPr>
      <w:r w:rsidDel="00000000" w:rsidR="00000000" w:rsidRPr="00000000">
        <w:rPr>
          <w:sz w:val="24"/>
          <w:szCs w:val="24"/>
          <w:rtl w:val="0"/>
        </w:rPr>
        <w:t xml:space="preserve">Exemple de mise en œuvre</w:t>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TP : simplification de cas classiques en utilisant et justifiant la bonne structure de données / création d’une structure de données sur mesure (à l’aide des méthodes magiques)</w:t>
      </w:r>
    </w:p>
    <w:p w:rsidR="00000000" w:rsidDel="00000000" w:rsidP="00000000" w:rsidRDefault="00000000" w:rsidRPr="00000000" w14:paraId="0000005E">
      <w:pPr>
        <w:spacing w:line="240" w:lineRule="auto"/>
        <w:rPr>
          <w:sz w:val="24"/>
          <w:szCs w:val="24"/>
        </w:rPr>
      </w:pPr>
      <w:r w:rsidDel="00000000" w:rsidR="00000000" w:rsidRPr="00000000">
        <w:rPr>
          <w:rtl w:val="0"/>
        </w:rPr>
      </w:r>
    </w:p>
    <w:p w:rsidR="00000000" w:rsidDel="00000000" w:rsidP="00000000" w:rsidRDefault="00000000" w:rsidRPr="00000000" w14:paraId="0000005F">
      <w:pPr>
        <w:pStyle w:val="Heading2"/>
        <w:spacing w:line="240" w:lineRule="auto"/>
        <w:rPr>
          <w:sz w:val="24"/>
          <w:szCs w:val="24"/>
        </w:rPr>
      </w:pPr>
      <w:bookmarkStart w:colFirst="0" w:colLast="0" w:name="_5n63rk2zvl89" w:id="32"/>
      <w:bookmarkEnd w:id="32"/>
      <w:r w:rsidDel="00000000" w:rsidR="00000000" w:rsidRPr="00000000">
        <w:rPr>
          <w:rtl w:val="0"/>
        </w:rPr>
        <w:t xml:space="preserve"> Techniques avancées</w:t>
      </w:r>
      <w:r w:rsidDel="00000000" w:rsidR="00000000" w:rsidRPr="00000000">
        <w:rPr>
          <w:rtl w:val="0"/>
        </w:rPr>
      </w:r>
    </w:p>
    <w:p w:rsidR="00000000" w:rsidDel="00000000" w:rsidP="00000000" w:rsidRDefault="00000000" w:rsidRPr="00000000" w14:paraId="00000060">
      <w:pPr>
        <w:pStyle w:val="Heading3"/>
        <w:spacing w:line="240" w:lineRule="auto"/>
        <w:rPr/>
      </w:pPr>
      <w:bookmarkStart w:colFirst="0" w:colLast="0" w:name="_bbzsdg2uniul" w:id="33"/>
      <w:bookmarkEnd w:id="33"/>
      <w:r w:rsidDel="00000000" w:rsidR="00000000" w:rsidRPr="00000000">
        <w:rPr>
          <w:rtl w:val="0"/>
        </w:rPr>
        <w:t xml:space="preserve">Fonctions avancées et pièges classiques</w:t>
      </w:r>
      <w:r w:rsidDel="00000000" w:rsidR="00000000" w:rsidRPr="00000000">
        <w:rPr>
          <w:rtl w:val="0"/>
        </w:rPr>
      </w:r>
    </w:p>
    <w:p w:rsidR="00000000" w:rsidDel="00000000" w:rsidP="00000000" w:rsidRDefault="00000000" w:rsidRPr="00000000" w14:paraId="00000061">
      <w:pPr>
        <w:numPr>
          <w:ilvl w:val="0"/>
          <w:numId w:val="6"/>
        </w:numPr>
        <w:spacing w:line="240" w:lineRule="auto"/>
        <w:ind w:left="720" w:hanging="360"/>
        <w:rPr>
          <w:sz w:val="24"/>
          <w:szCs w:val="24"/>
          <w:u w:val="none"/>
        </w:rPr>
      </w:pPr>
      <w:r w:rsidDel="00000000" w:rsidR="00000000" w:rsidRPr="00000000">
        <w:rPr>
          <w:sz w:val="24"/>
          <w:szCs w:val="24"/>
          <w:rtl w:val="0"/>
        </w:rPr>
        <w:t xml:space="preserve">Le piège des paramètres par </w:t>
      </w:r>
      <w:r w:rsidDel="00000000" w:rsidR="00000000" w:rsidRPr="00000000">
        <w:rPr>
          <w:sz w:val="24"/>
          <w:szCs w:val="24"/>
          <w:rtl w:val="0"/>
        </w:rPr>
        <w:t xml:space="preserve">défaut de types mutables</w:t>
      </w:r>
      <w:r w:rsidDel="00000000" w:rsidR="00000000" w:rsidRPr="00000000">
        <w:rPr>
          <w:sz w:val="24"/>
          <w:szCs w:val="24"/>
          <w:rtl w:val="0"/>
        </w:rPr>
        <w:t xml:space="preserve"> </w:t>
      </w:r>
    </w:p>
    <w:p w:rsidR="00000000" w:rsidDel="00000000" w:rsidP="00000000" w:rsidRDefault="00000000" w:rsidRPr="00000000" w14:paraId="00000062">
      <w:pPr>
        <w:numPr>
          <w:ilvl w:val="0"/>
          <w:numId w:val="6"/>
        </w:numPr>
        <w:spacing w:line="240" w:lineRule="auto"/>
        <w:ind w:left="720" w:hanging="360"/>
        <w:rPr>
          <w:sz w:val="24"/>
          <w:szCs w:val="24"/>
          <w:u w:val="none"/>
        </w:rPr>
      </w:pPr>
      <w:r w:rsidDel="00000000" w:rsidR="00000000" w:rsidRPr="00000000">
        <w:rPr>
          <w:sz w:val="24"/>
          <w:szCs w:val="24"/>
          <w:rtl w:val="0"/>
        </w:rPr>
        <w:t xml:space="preserve">L’opérateur logique  « or » lors des affectations</w:t>
      </w:r>
      <w:r w:rsidDel="00000000" w:rsidR="00000000" w:rsidRPr="00000000">
        <w:rPr>
          <w:rtl w:val="0"/>
        </w:rPr>
      </w:r>
    </w:p>
    <w:p w:rsidR="00000000" w:rsidDel="00000000" w:rsidP="00000000" w:rsidRDefault="00000000" w:rsidRPr="00000000" w14:paraId="00000063">
      <w:pPr>
        <w:numPr>
          <w:ilvl w:val="0"/>
          <w:numId w:val="6"/>
        </w:numPr>
        <w:spacing w:line="240" w:lineRule="auto"/>
        <w:ind w:left="720" w:hanging="360"/>
        <w:rPr>
          <w:sz w:val="24"/>
          <w:szCs w:val="24"/>
          <w:u w:val="none"/>
        </w:rPr>
      </w:pPr>
      <w:r w:rsidDel="00000000" w:rsidR="00000000" w:rsidRPr="00000000">
        <w:rPr>
          <w:sz w:val="24"/>
          <w:szCs w:val="24"/>
          <w:rtl w:val="0"/>
        </w:rPr>
        <w:t xml:space="preserve">Différentes façons de créer les fonctions (lambda, def) </w:t>
      </w:r>
    </w:p>
    <w:p w:rsidR="00000000" w:rsidDel="00000000" w:rsidP="00000000" w:rsidRDefault="00000000" w:rsidRPr="00000000" w14:paraId="00000064">
      <w:pPr>
        <w:numPr>
          <w:ilvl w:val="0"/>
          <w:numId w:val="6"/>
        </w:numPr>
        <w:spacing w:line="240" w:lineRule="auto"/>
        <w:ind w:left="720" w:hanging="360"/>
        <w:rPr>
          <w:sz w:val="24"/>
          <w:szCs w:val="24"/>
          <w:u w:val="none"/>
        </w:rPr>
      </w:pPr>
      <w:r w:rsidDel="00000000" w:rsidR="00000000" w:rsidRPr="00000000">
        <w:rPr>
          <w:sz w:val="24"/>
          <w:szCs w:val="24"/>
          <w:rtl w:val="0"/>
        </w:rPr>
        <w:t xml:space="preserve">Espaces de noms et règle LEGB (variables « local », « non local », « global » et concept de closure)</w:t>
      </w:r>
    </w:p>
    <w:p w:rsidR="00000000" w:rsidDel="00000000" w:rsidP="00000000" w:rsidRDefault="00000000" w:rsidRPr="00000000" w14:paraId="00000065">
      <w:pPr>
        <w:numPr>
          <w:ilvl w:val="0"/>
          <w:numId w:val="6"/>
        </w:numPr>
        <w:spacing w:line="240" w:lineRule="auto"/>
        <w:ind w:left="720" w:hanging="360"/>
        <w:rPr>
          <w:sz w:val="24"/>
          <w:szCs w:val="24"/>
          <w:u w:val="none"/>
        </w:rPr>
      </w:pPr>
      <w:r w:rsidDel="00000000" w:rsidR="00000000" w:rsidRPr="00000000">
        <w:rPr>
          <w:sz w:val="24"/>
          <w:szCs w:val="24"/>
          <w:rtl w:val="0"/>
        </w:rPr>
        <w:t xml:space="preserve">Paramètres à volonté avec *args et **kwargs</w:t>
      </w:r>
      <w:r w:rsidDel="00000000" w:rsidR="00000000" w:rsidRPr="00000000">
        <w:rPr>
          <w:rtl w:val="0"/>
        </w:rPr>
      </w:r>
    </w:p>
    <w:p w:rsidR="00000000" w:rsidDel="00000000" w:rsidP="00000000" w:rsidRDefault="00000000" w:rsidRPr="00000000" w14:paraId="00000066">
      <w:pPr>
        <w:numPr>
          <w:ilvl w:val="0"/>
          <w:numId w:val="6"/>
        </w:numPr>
        <w:spacing w:line="240" w:lineRule="auto"/>
        <w:ind w:left="720" w:hanging="360"/>
        <w:rPr>
          <w:sz w:val="24"/>
          <w:szCs w:val="24"/>
          <w:u w:val="none"/>
        </w:rPr>
      </w:pPr>
      <w:r w:rsidDel="00000000" w:rsidR="00000000" w:rsidRPr="00000000">
        <w:rPr>
          <w:sz w:val="24"/>
          <w:szCs w:val="24"/>
          <w:rtl w:val="0"/>
        </w:rPr>
        <w:t xml:space="preserve">Fonctions d’ordres </w:t>
      </w:r>
      <w:r w:rsidDel="00000000" w:rsidR="00000000" w:rsidRPr="00000000">
        <w:rPr>
          <w:sz w:val="24"/>
          <w:szCs w:val="24"/>
          <w:rtl w:val="0"/>
        </w:rPr>
        <w:t xml:space="preserve">supérieurs</w:t>
      </w:r>
      <w:r w:rsidDel="00000000" w:rsidR="00000000" w:rsidRPr="00000000">
        <w:rPr>
          <w:sz w:val="24"/>
          <w:szCs w:val="24"/>
          <w:rtl w:val="0"/>
        </w:rPr>
        <w:t xml:space="preserve"> </w:t>
      </w:r>
    </w:p>
    <w:p w:rsidR="00000000" w:rsidDel="00000000" w:rsidP="00000000" w:rsidRDefault="00000000" w:rsidRPr="00000000" w14:paraId="00000067">
      <w:pPr>
        <w:pStyle w:val="Heading3"/>
        <w:spacing w:line="240" w:lineRule="auto"/>
        <w:rPr/>
      </w:pPr>
      <w:bookmarkStart w:colFirst="0" w:colLast="0" w:name="_9rowrun6masr" w:id="34"/>
      <w:bookmarkEnd w:id="34"/>
      <w:r w:rsidDel="00000000" w:rsidR="00000000" w:rsidRPr="00000000">
        <w:rPr>
          <w:rtl w:val="0"/>
        </w:rPr>
        <w:t xml:space="preserve">Les décorateurs (ou fonction englobante)</w:t>
      </w:r>
    </w:p>
    <w:p w:rsidR="00000000" w:rsidDel="00000000" w:rsidP="00000000" w:rsidRDefault="00000000" w:rsidRPr="00000000" w14:paraId="00000068">
      <w:pPr>
        <w:numPr>
          <w:ilvl w:val="0"/>
          <w:numId w:val="7"/>
        </w:numPr>
        <w:spacing w:line="240" w:lineRule="auto"/>
        <w:ind w:left="720" w:hanging="360"/>
        <w:rPr>
          <w:sz w:val="24"/>
          <w:szCs w:val="24"/>
          <w:u w:val="none"/>
        </w:rPr>
      </w:pPr>
      <w:r w:rsidDel="00000000" w:rsidR="00000000" w:rsidRPr="00000000">
        <w:rPr>
          <w:sz w:val="24"/>
          <w:szCs w:val="24"/>
          <w:rtl w:val="0"/>
        </w:rPr>
        <w:t xml:space="preserve">Présentation du concept</w:t>
      </w:r>
    </w:p>
    <w:p w:rsidR="00000000" w:rsidDel="00000000" w:rsidP="00000000" w:rsidRDefault="00000000" w:rsidRPr="00000000" w14:paraId="00000069">
      <w:pPr>
        <w:numPr>
          <w:ilvl w:val="0"/>
          <w:numId w:val="7"/>
        </w:numPr>
        <w:spacing w:line="240" w:lineRule="auto"/>
        <w:ind w:left="720" w:hanging="360"/>
        <w:rPr>
          <w:sz w:val="24"/>
          <w:szCs w:val="24"/>
          <w:u w:val="none"/>
        </w:rPr>
      </w:pPr>
      <w:r w:rsidDel="00000000" w:rsidR="00000000" w:rsidRPr="00000000">
        <w:rPr>
          <w:sz w:val="24"/>
          <w:szCs w:val="24"/>
          <w:rtl w:val="0"/>
        </w:rPr>
        <w:t xml:space="preserve">Les closures</w:t>
      </w:r>
    </w:p>
    <w:p w:rsidR="00000000" w:rsidDel="00000000" w:rsidP="00000000" w:rsidRDefault="00000000" w:rsidRPr="00000000" w14:paraId="0000006A">
      <w:pPr>
        <w:numPr>
          <w:ilvl w:val="0"/>
          <w:numId w:val="13"/>
        </w:numPr>
        <w:spacing w:line="240" w:lineRule="auto"/>
        <w:ind w:left="720" w:hanging="360"/>
        <w:rPr>
          <w:sz w:val="24"/>
          <w:szCs w:val="24"/>
          <w:u w:val="none"/>
        </w:rPr>
      </w:pPr>
      <w:r w:rsidDel="00000000" w:rsidR="00000000" w:rsidRPr="00000000">
        <w:rPr>
          <w:sz w:val="24"/>
          <w:szCs w:val="24"/>
          <w:rtl w:val="0"/>
        </w:rPr>
        <w:t xml:space="preserve">Cas d’usage des décorateurs</w:t>
      </w:r>
      <w:r w:rsidDel="00000000" w:rsidR="00000000" w:rsidRPr="00000000">
        <w:rPr>
          <w:rtl w:val="0"/>
        </w:rPr>
      </w:r>
    </w:p>
    <w:p w:rsidR="00000000" w:rsidDel="00000000" w:rsidP="00000000" w:rsidRDefault="00000000" w:rsidRPr="00000000" w14:paraId="0000006B">
      <w:pPr>
        <w:numPr>
          <w:ilvl w:val="0"/>
          <w:numId w:val="13"/>
        </w:numPr>
        <w:spacing w:line="240" w:lineRule="auto"/>
        <w:ind w:left="720" w:hanging="360"/>
        <w:rPr>
          <w:sz w:val="24"/>
          <w:szCs w:val="24"/>
          <w:u w:val="none"/>
        </w:rPr>
      </w:pPr>
      <w:r w:rsidDel="00000000" w:rsidR="00000000" w:rsidRPr="00000000">
        <w:rPr>
          <w:sz w:val="24"/>
          <w:szCs w:val="24"/>
          <w:rtl w:val="0"/>
        </w:rPr>
        <w:t xml:space="preserve">Mise en œuvre (à l’aide de fonctions et de classes)</w:t>
      </w:r>
    </w:p>
    <w:p w:rsidR="00000000" w:rsidDel="00000000" w:rsidP="00000000" w:rsidRDefault="00000000" w:rsidRPr="00000000" w14:paraId="0000006C">
      <w:pPr>
        <w:numPr>
          <w:ilvl w:val="0"/>
          <w:numId w:val="17"/>
        </w:numPr>
        <w:spacing w:line="240" w:lineRule="auto"/>
        <w:ind w:left="720" w:hanging="360"/>
        <w:rPr>
          <w:sz w:val="24"/>
          <w:szCs w:val="24"/>
          <w:u w:val="none"/>
        </w:rPr>
      </w:pPr>
      <w:r w:rsidDel="00000000" w:rsidR="00000000" w:rsidRPr="00000000">
        <w:rPr>
          <w:sz w:val="24"/>
          <w:szCs w:val="24"/>
          <w:rtl w:val="0"/>
        </w:rPr>
        <w:t xml:space="preserve">Paramètres de décorateurs</w:t>
      </w:r>
    </w:p>
    <w:p w:rsidR="00000000" w:rsidDel="00000000" w:rsidP="00000000" w:rsidRDefault="00000000" w:rsidRPr="00000000" w14:paraId="0000006D">
      <w:pPr>
        <w:numPr>
          <w:ilvl w:val="0"/>
          <w:numId w:val="17"/>
        </w:numPr>
        <w:spacing w:line="240" w:lineRule="auto"/>
        <w:ind w:left="720" w:hanging="360"/>
        <w:rPr>
          <w:sz w:val="24"/>
          <w:szCs w:val="24"/>
          <w:u w:val="none"/>
        </w:rPr>
      </w:pPr>
      <w:r w:rsidDel="00000000" w:rsidR="00000000" w:rsidRPr="00000000">
        <w:rPr>
          <w:sz w:val="24"/>
          <w:szCs w:val="24"/>
          <w:rtl w:val="0"/>
        </w:rPr>
        <w:t xml:space="preserve">Études</w:t>
      </w:r>
      <w:r w:rsidDel="00000000" w:rsidR="00000000" w:rsidRPr="00000000">
        <w:rPr>
          <w:sz w:val="24"/>
          <w:szCs w:val="24"/>
          <w:rtl w:val="0"/>
        </w:rPr>
        <w:t xml:space="preserve"> de décorateurs de la bibliothèque « functools » (</w:t>
      </w:r>
      <w:r w:rsidDel="00000000" w:rsidR="00000000" w:rsidRPr="00000000">
        <w:rPr>
          <w:sz w:val="24"/>
          <w:szCs w:val="24"/>
          <w:rtl w:val="0"/>
        </w:rPr>
        <w:t xml:space="preserve">@lru_cache</w:t>
      </w:r>
      <w:r w:rsidDel="00000000" w:rsidR="00000000" w:rsidRPr="00000000">
        <w:rPr>
          <w:sz w:val="24"/>
          <w:szCs w:val="24"/>
          <w:rtl w:val="0"/>
        </w:rPr>
        <w:t xml:space="preserve">, @wraps)</w:t>
      </w:r>
    </w:p>
    <w:p w:rsidR="00000000" w:rsidDel="00000000" w:rsidP="00000000" w:rsidRDefault="00000000" w:rsidRPr="00000000" w14:paraId="0000006E">
      <w:pPr>
        <w:pStyle w:val="Heading3"/>
        <w:spacing w:line="240" w:lineRule="auto"/>
        <w:rPr/>
      </w:pPr>
      <w:bookmarkStart w:colFirst="0" w:colLast="0" w:name="_slpkuek3bl2n" w:id="35"/>
      <w:bookmarkEnd w:id="35"/>
      <w:r w:rsidDel="00000000" w:rsidR="00000000" w:rsidRPr="00000000">
        <w:rPr>
          <w:rtl w:val="0"/>
        </w:rPr>
        <w:t xml:space="preserve">Les « Context Managers »</w:t>
      </w:r>
    </w:p>
    <w:p w:rsidR="00000000" w:rsidDel="00000000" w:rsidP="00000000" w:rsidRDefault="00000000" w:rsidRPr="00000000" w14:paraId="0000006F">
      <w:pPr>
        <w:numPr>
          <w:ilvl w:val="0"/>
          <w:numId w:val="5"/>
        </w:numPr>
        <w:spacing w:line="240" w:lineRule="auto"/>
        <w:ind w:left="720" w:hanging="360"/>
        <w:rPr>
          <w:sz w:val="24"/>
          <w:szCs w:val="24"/>
          <w:u w:val="none"/>
        </w:rPr>
      </w:pPr>
      <w:r w:rsidDel="00000000" w:rsidR="00000000" w:rsidRPr="00000000">
        <w:rPr>
          <w:sz w:val="24"/>
          <w:szCs w:val="24"/>
          <w:rtl w:val="0"/>
        </w:rPr>
        <w:t xml:space="preserve">Présentation et </w:t>
      </w:r>
      <w:r w:rsidDel="00000000" w:rsidR="00000000" w:rsidRPr="00000000">
        <w:rPr>
          <w:sz w:val="24"/>
          <w:szCs w:val="24"/>
          <w:rtl w:val="0"/>
        </w:rPr>
        <w:t xml:space="preserve">cas d’usage</w:t>
      </w:r>
      <w:r w:rsidDel="00000000" w:rsidR="00000000" w:rsidRPr="00000000">
        <w:rPr>
          <w:sz w:val="24"/>
          <w:szCs w:val="24"/>
          <w:rtl w:val="0"/>
        </w:rPr>
        <w:t xml:space="preserve"> (fichiers, bases de données, réseau, accès concurrent aux données...)</w:t>
      </w:r>
    </w:p>
    <w:p w:rsidR="00000000" w:rsidDel="00000000" w:rsidP="00000000" w:rsidRDefault="00000000" w:rsidRPr="00000000" w14:paraId="00000070">
      <w:pPr>
        <w:numPr>
          <w:ilvl w:val="0"/>
          <w:numId w:val="5"/>
        </w:numPr>
        <w:spacing w:line="240" w:lineRule="auto"/>
        <w:ind w:left="720" w:hanging="360"/>
        <w:rPr>
          <w:sz w:val="24"/>
          <w:szCs w:val="24"/>
          <w:u w:val="none"/>
        </w:rPr>
      </w:pPr>
      <w:r w:rsidDel="00000000" w:rsidR="00000000" w:rsidRPr="00000000">
        <w:rPr>
          <w:sz w:val="24"/>
          <w:szCs w:val="24"/>
          <w:rtl w:val="0"/>
        </w:rPr>
        <w:t xml:space="preserve">Intégration sur une classe avec les « dunder » méthodes spécifiques</w:t>
      </w:r>
    </w:p>
    <w:p w:rsidR="00000000" w:rsidDel="00000000" w:rsidP="00000000" w:rsidRDefault="00000000" w:rsidRPr="00000000" w14:paraId="00000071">
      <w:pPr>
        <w:numPr>
          <w:ilvl w:val="0"/>
          <w:numId w:val="5"/>
        </w:numPr>
        <w:spacing w:line="240" w:lineRule="auto"/>
        <w:ind w:left="720" w:hanging="360"/>
        <w:rPr>
          <w:sz w:val="24"/>
          <w:szCs w:val="24"/>
          <w:u w:val="none"/>
        </w:rPr>
      </w:pPr>
      <w:r w:rsidDel="00000000" w:rsidR="00000000" w:rsidRPr="00000000">
        <w:rPr>
          <w:sz w:val="24"/>
          <w:szCs w:val="24"/>
          <w:rtl w:val="0"/>
        </w:rPr>
        <w:t xml:space="preserve">Intégration sur une fonction avec la bibliothèque « contextlib »</w:t>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90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