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46367129"/>
        <w:docPartObj>
          <w:docPartGallery w:val="Cover Pages"/>
          <w:docPartUnique/>
        </w:docPartObj>
      </w:sdtPr>
      <w:sdtEndPr/>
      <w:sdtContent>
        <w:p w14:paraId="7F144651" w14:textId="0D9C5F5F" w:rsidR="00A46AD7" w:rsidRDefault="00A46A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7DA941A" wp14:editId="27707A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8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116FA8" w14:textId="2EFEB356" w:rsidR="00A46AD7" w:rsidRDefault="00A46AD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799B0C6" w14:textId="5D67615B" w:rsidR="00A46AD7" w:rsidRDefault="00C150E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Plan van aanpak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DA941A" id="Groep 186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35116FA8" w14:textId="2EFEB356" w:rsidR="00A46AD7" w:rsidRDefault="00A46AD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799B0C6" w14:textId="5D67615B" w:rsidR="00A46AD7" w:rsidRDefault="00C150E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Plan van aanpak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A0DDB6B" w14:textId="6BBE92F5" w:rsidR="00E06A6D" w:rsidRDefault="00A46AD7" w:rsidP="00A46AD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98835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FA3654" w14:textId="7997AA0F" w:rsidR="00E06A6D" w:rsidRDefault="00E06A6D">
          <w:pPr>
            <w:pStyle w:val="TOCHeading"/>
          </w:pPr>
          <w:r>
            <w:t>Inhoud</w:t>
          </w:r>
        </w:p>
        <w:p w14:paraId="0538FE62" w14:textId="750C51A3" w:rsidR="00667A36" w:rsidRDefault="00E06A6D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41786" w:history="1">
            <w:r w:rsidR="00667A36" w:rsidRPr="00255EDC">
              <w:rPr>
                <w:rStyle w:val="Hyperlink"/>
                <w:b/>
                <w:bCs/>
                <w:noProof/>
              </w:rPr>
              <w:t>Behoefteanalyse</w:t>
            </w:r>
            <w:r w:rsidR="00667A36">
              <w:rPr>
                <w:noProof/>
                <w:webHidden/>
              </w:rPr>
              <w:tab/>
            </w:r>
            <w:r w:rsidR="00667A36">
              <w:rPr>
                <w:noProof/>
                <w:webHidden/>
              </w:rPr>
              <w:fldChar w:fldCharType="begin"/>
            </w:r>
            <w:r w:rsidR="00667A36">
              <w:rPr>
                <w:noProof/>
                <w:webHidden/>
              </w:rPr>
              <w:instrText xml:space="preserve"> PAGEREF _Toc192441786 \h </w:instrText>
            </w:r>
            <w:r w:rsidR="00667A36">
              <w:rPr>
                <w:noProof/>
                <w:webHidden/>
              </w:rPr>
            </w:r>
            <w:r w:rsidR="00667A36">
              <w:rPr>
                <w:noProof/>
                <w:webHidden/>
              </w:rPr>
              <w:fldChar w:fldCharType="separate"/>
            </w:r>
            <w:r w:rsidR="00667A36">
              <w:rPr>
                <w:noProof/>
                <w:webHidden/>
              </w:rPr>
              <w:t>2</w:t>
            </w:r>
            <w:r w:rsidR="00667A36">
              <w:rPr>
                <w:noProof/>
                <w:webHidden/>
              </w:rPr>
              <w:fldChar w:fldCharType="end"/>
            </w:r>
          </w:hyperlink>
        </w:p>
        <w:p w14:paraId="7683AEFE" w14:textId="62E7037A" w:rsidR="00667A36" w:rsidRDefault="00667A36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41787" w:history="1">
            <w:r w:rsidRPr="00255EDC">
              <w:rPr>
                <w:rStyle w:val="Hyperlink"/>
                <w:noProof/>
              </w:rPr>
              <w:t>Doelgroep: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D4BB9" w14:textId="0336900E" w:rsidR="00667A36" w:rsidRDefault="00667A36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41788" w:history="1">
            <w:r w:rsidRPr="00255EDC">
              <w:rPr>
                <w:rStyle w:val="Hyperlink"/>
                <w:noProof/>
              </w:rPr>
              <w:t>Functionaliteiten: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BF04" w14:textId="7CE674BB" w:rsidR="00667A36" w:rsidRDefault="00667A36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41789" w:history="1">
            <w:r w:rsidRPr="00255EDC">
              <w:rPr>
                <w:rStyle w:val="Hyperlink"/>
                <w:noProof/>
              </w:rPr>
              <w:t>Platform: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2C8E1" w14:textId="4EDB3A44" w:rsidR="00667A36" w:rsidRDefault="00667A36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41790" w:history="1">
            <w:r w:rsidRPr="00255EDC">
              <w:rPr>
                <w:rStyle w:val="Hyperlink"/>
                <w:noProof/>
              </w:rPr>
              <w:t>Problemen en uitdagingen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4411" w14:textId="400FC5DC" w:rsidR="00667A36" w:rsidRDefault="00667A36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41791" w:history="1">
            <w:r w:rsidRPr="00255EDC">
              <w:rPr>
                <w:rStyle w:val="Hyperlink"/>
                <w:b/>
                <w:bCs/>
                <w:noProof/>
              </w:rPr>
              <w:t>Programma van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D2256" w14:textId="20301E26" w:rsidR="00667A36" w:rsidRDefault="00667A36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41792" w:history="1">
            <w:r w:rsidRPr="00255EDC">
              <w:rPr>
                <w:rStyle w:val="Hyperlink"/>
                <w:noProof/>
              </w:rPr>
              <w:t>Functionele eisen: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EEC6" w14:textId="463F8F5F" w:rsidR="00667A36" w:rsidRDefault="00667A36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41793" w:history="1">
            <w:r w:rsidRPr="00255EDC">
              <w:rPr>
                <w:rStyle w:val="Hyperlink"/>
                <w:noProof/>
              </w:rPr>
              <w:t>Niet-functionele eisen: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6D7E0" w14:textId="29EE1B36" w:rsidR="00667A36" w:rsidRDefault="00667A36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41794" w:history="1">
            <w:r w:rsidRPr="00255EDC">
              <w:rPr>
                <w:rStyle w:val="Hyperlink"/>
                <w:noProof/>
              </w:rPr>
              <w:t>Beveiligingseisen: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4A430" w14:textId="700CC408" w:rsidR="00667A36" w:rsidRDefault="00667A36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41795" w:history="1">
            <w:r w:rsidRPr="00255EDC">
              <w:rPr>
                <w:rStyle w:val="Hyperlink"/>
                <w:noProof/>
              </w:rPr>
              <w:t>Ontwerpeisen: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B9563" w14:textId="2107D45C" w:rsidR="00667A36" w:rsidRDefault="00667A36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41796" w:history="1">
            <w:r w:rsidRPr="00255EDC">
              <w:rPr>
                <w:rStyle w:val="Hyperlink"/>
                <w:b/>
                <w:bCs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EC989" w14:textId="39FC9B01" w:rsidR="00667A36" w:rsidRDefault="00667A36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41797" w:history="1">
            <w:r w:rsidRPr="00255EDC">
              <w:rPr>
                <w:rStyle w:val="Hyperlink"/>
                <w:noProof/>
              </w:rPr>
              <w:t>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66D0D" w14:textId="10BEE552" w:rsidR="00667A36" w:rsidRDefault="00667A36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41798" w:history="1">
            <w:r w:rsidRPr="00255EDC">
              <w:rPr>
                <w:rStyle w:val="Hyperlink"/>
                <w:noProof/>
              </w:rPr>
              <w:t>Gegevensmodellen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27538" w14:textId="32020645" w:rsidR="00667A36" w:rsidRDefault="00667A36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41799" w:history="1">
            <w:r w:rsidRPr="00255EDC">
              <w:rPr>
                <w:rStyle w:val="Hyperlink"/>
                <w:noProof/>
              </w:rPr>
              <w:t>Interactie met de gebruiker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7DBF5" w14:textId="1E8A2DFC" w:rsidR="00667A36" w:rsidRDefault="00667A36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41800" w:history="1">
            <w:r w:rsidRPr="00255EDC">
              <w:rPr>
                <w:rStyle w:val="Hyperlink"/>
                <w:b/>
                <w:bCs/>
                <w:noProof/>
              </w:rPr>
              <w:t>Fuctioneel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0E15" w14:textId="21B82350" w:rsidR="00667A36" w:rsidRDefault="00667A36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41801" w:history="1">
            <w:r w:rsidRPr="00255EDC">
              <w:rPr>
                <w:rStyle w:val="Hyperlink"/>
                <w:noProof/>
              </w:rPr>
              <w:t>Gebruikersinterface(UI)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2F57C" w14:textId="2B0F31CB" w:rsidR="00E06A6D" w:rsidRDefault="00E06A6D">
          <w:r>
            <w:rPr>
              <w:b/>
              <w:bCs/>
            </w:rPr>
            <w:fldChar w:fldCharType="end"/>
          </w:r>
        </w:p>
      </w:sdtContent>
    </w:sdt>
    <w:p w14:paraId="4BBA4B87" w14:textId="0A86D1AF" w:rsidR="00E06A6D" w:rsidRDefault="00E06A6D"/>
    <w:p w14:paraId="6BA3D8D6" w14:textId="77777777" w:rsidR="00A46AD7" w:rsidRDefault="00A46AD7" w:rsidP="00A46AD7"/>
    <w:p w14:paraId="138E190A" w14:textId="77777777" w:rsidR="00E06A6D" w:rsidRDefault="00E06A6D" w:rsidP="00A46AD7"/>
    <w:p w14:paraId="754DC648" w14:textId="77777777" w:rsidR="00E06A6D" w:rsidRDefault="00E06A6D" w:rsidP="00A46AD7"/>
    <w:p w14:paraId="5824199F" w14:textId="77777777" w:rsidR="00E06A6D" w:rsidRDefault="00E06A6D" w:rsidP="00A46AD7"/>
    <w:p w14:paraId="19EBAFB2" w14:textId="77777777" w:rsidR="00E06A6D" w:rsidRDefault="00E06A6D" w:rsidP="00A46AD7"/>
    <w:p w14:paraId="775B7A98" w14:textId="77777777" w:rsidR="00E06A6D" w:rsidRDefault="00E06A6D" w:rsidP="00A46AD7"/>
    <w:p w14:paraId="0B360FAA" w14:textId="77777777" w:rsidR="00E06A6D" w:rsidRDefault="00E06A6D" w:rsidP="00A46AD7"/>
    <w:p w14:paraId="6E88CEC3" w14:textId="77777777" w:rsidR="00E06A6D" w:rsidRDefault="00E06A6D" w:rsidP="00A46AD7"/>
    <w:p w14:paraId="3BD45293" w14:textId="77777777" w:rsidR="00E06A6D" w:rsidRDefault="00E06A6D" w:rsidP="00A46AD7"/>
    <w:p w14:paraId="595447A4" w14:textId="77777777" w:rsidR="00E06A6D" w:rsidRDefault="00E06A6D" w:rsidP="00A46AD7"/>
    <w:p w14:paraId="02223734" w14:textId="77777777" w:rsidR="00E06A6D" w:rsidRDefault="00E06A6D" w:rsidP="00A46AD7"/>
    <w:p w14:paraId="5493D4EF" w14:textId="77777777" w:rsidR="00E06A6D" w:rsidRDefault="00E06A6D" w:rsidP="00A46AD7"/>
    <w:p w14:paraId="7D4CC941" w14:textId="77777777" w:rsidR="00E06A6D" w:rsidRDefault="00E06A6D" w:rsidP="00A46AD7"/>
    <w:p w14:paraId="0EDCFB8E" w14:textId="77777777" w:rsidR="00E06A6D" w:rsidRDefault="00E06A6D" w:rsidP="00A46AD7"/>
    <w:p w14:paraId="6664DE99" w14:textId="2C880352" w:rsidR="004E66D2" w:rsidRPr="00FD682C" w:rsidRDefault="00BF3793" w:rsidP="00FD682C">
      <w:pPr>
        <w:pStyle w:val="Heading1"/>
        <w:rPr>
          <w:b/>
          <w:bCs/>
        </w:rPr>
      </w:pPr>
      <w:bookmarkStart w:id="0" w:name="_Toc192441786"/>
      <w:r w:rsidRPr="00E06A6D">
        <w:rPr>
          <w:b/>
          <w:bCs/>
        </w:rPr>
        <w:t>Behoefteanalyse</w:t>
      </w:r>
      <w:bookmarkEnd w:id="0"/>
    </w:p>
    <w:p w14:paraId="5B108250" w14:textId="77777777" w:rsidR="00A46AD7" w:rsidRDefault="004E66D2" w:rsidP="00A46AD7">
      <w:pPr>
        <w:pStyle w:val="Heading2"/>
      </w:pPr>
      <w:bookmarkStart w:id="1" w:name="_Toc192441787"/>
      <w:r>
        <w:t>Doelgroep:</w:t>
      </w:r>
      <w:bookmarkEnd w:id="1"/>
      <w:r>
        <w:t xml:space="preserve"> </w:t>
      </w:r>
    </w:p>
    <w:p w14:paraId="49B54C41" w14:textId="011C2D6C" w:rsidR="004E66D2" w:rsidRDefault="004E66D2" w:rsidP="004E66D2">
      <w:r>
        <w:t>Wie gaat het spel spelen? Wat zijn de verwachtingen van de</w:t>
      </w:r>
      <w:r w:rsidR="009C3E78">
        <w:t xml:space="preserve"> </w:t>
      </w:r>
      <w:r>
        <w:t>gebruiker?</w:t>
      </w:r>
    </w:p>
    <w:p w14:paraId="53D2D6C0" w14:textId="05C3F70F" w:rsidR="001958BF" w:rsidRDefault="007D5AE2" w:rsidP="004165A2">
      <w:pPr>
        <w:rPr>
          <w:b/>
          <w:bCs/>
        </w:rPr>
      </w:pPr>
      <w:r w:rsidRPr="004165A2">
        <w:rPr>
          <w:b/>
          <w:bCs/>
        </w:rPr>
        <w:t>Het spel is bedoelt voor iedereen,</w:t>
      </w:r>
      <w:r w:rsidR="001958BF" w:rsidRPr="004165A2">
        <w:rPr>
          <w:b/>
          <w:bCs/>
        </w:rPr>
        <w:t xml:space="preserve"> je ziet geen bloed of aanstootgevende beelden. De gebruiker verwacht dat ze een tank besturen en kogels kunnen afschieten naar </w:t>
      </w:r>
      <w:r w:rsidR="00762D82" w:rsidRPr="004165A2">
        <w:rPr>
          <w:b/>
          <w:bCs/>
        </w:rPr>
        <w:t>de vijandige tank</w:t>
      </w:r>
      <w:r w:rsidR="00667A36">
        <w:rPr>
          <w:b/>
          <w:bCs/>
        </w:rPr>
        <w:t>. Je moet</w:t>
      </w:r>
      <w:r w:rsidR="005E62B3" w:rsidRPr="004165A2">
        <w:rPr>
          <w:b/>
          <w:bCs/>
        </w:rPr>
        <w:t xml:space="preserve"> de tank bewegen om de kogels van de vijandige tanks te </w:t>
      </w:r>
      <w:r w:rsidR="009422C5" w:rsidRPr="004165A2">
        <w:rPr>
          <w:b/>
          <w:bCs/>
        </w:rPr>
        <w:t>ontwijken.</w:t>
      </w:r>
    </w:p>
    <w:p w14:paraId="0A53DAC2" w14:textId="77777777" w:rsidR="00A7273A" w:rsidRPr="004165A2" w:rsidRDefault="00A7273A" w:rsidP="004165A2">
      <w:pPr>
        <w:rPr>
          <w:b/>
          <w:bCs/>
        </w:rPr>
      </w:pPr>
    </w:p>
    <w:p w14:paraId="16A12446" w14:textId="6F8F2312" w:rsidR="00AA7A66" w:rsidRDefault="004E66D2" w:rsidP="00AA7A66">
      <w:pPr>
        <w:pStyle w:val="Heading2"/>
      </w:pPr>
      <w:bookmarkStart w:id="2" w:name="_Toc192441788"/>
      <w:r>
        <w:t>Functionaliteiten</w:t>
      </w:r>
      <w:r w:rsidR="00AA7A66">
        <w:t>:</w:t>
      </w:r>
      <w:bookmarkEnd w:id="2"/>
    </w:p>
    <w:p w14:paraId="78EBFB16" w14:textId="77777777" w:rsidR="004165A2" w:rsidRPr="00667A36" w:rsidRDefault="004E66D2" w:rsidP="004165A2">
      <w:pPr>
        <w:rPr>
          <w:b/>
          <w:bCs/>
        </w:rPr>
      </w:pPr>
      <w:r w:rsidRPr="00667A36">
        <w:rPr>
          <w:b/>
          <w:bCs/>
        </w:rPr>
        <w:t xml:space="preserve">Wat moet het spel kunnen? </w:t>
      </w:r>
    </w:p>
    <w:p w14:paraId="39844273" w14:textId="605CD704" w:rsidR="007D3CDF" w:rsidRDefault="007D3CDF" w:rsidP="007D3CDF">
      <w:pPr>
        <w:pStyle w:val="ListParagraph"/>
        <w:numPr>
          <w:ilvl w:val="0"/>
          <w:numId w:val="5"/>
        </w:numPr>
      </w:pPr>
      <w:r>
        <w:t>2 mensen moeten een aparte tank kunnen besturen</w:t>
      </w:r>
    </w:p>
    <w:p w14:paraId="0BE8D6B2" w14:textId="1C75572F" w:rsidR="007D3CDF" w:rsidRDefault="00406FC9" w:rsidP="007D3CDF">
      <w:pPr>
        <w:pStyle w:val="ListParagraph"/>
        <w:numPr>
          <w:ilvl w:val="0"/>
          <w:numId w:val="5"/>
        </w:numPr>
      </w:pPr>
      <w:r>
        <w:t>Er moeten kogels afgevuurd kunnen worden die de tank van je tegenstander kunnen uitschakelen</w:t>
      </w:r>
    </w:p>
    <w:p w14:paraId="46AC908B" w14:textId="3DB77A16" w:rsidR="00406FC9" w:rsidRDefault="00406FC9" w:rsidP="007D3CDF">
      <w:pPr>
        <w:pStyle w:val="ListParagraph"/>
        <w:numPr>
          <w:ilvl w:val="0"/>
          <w:numId w:val="5"/>
        </w:numPr>
      </w:pPr>
      <w:r>
        <w:t xml:space="preserve">Je speelt op een map met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obstakels</w:t>
      </w:r>
    </w:p>
    <w:p w14:paraId="45CB7680" w14:textId="1E803978" w:rsidR="00406FC9" w:rsidRDefault="005F5E30" w:rsidP="007D3CDF">
      <w:pPr>
        <w:pStyle w:val="ListParagraph"/>
        <w:numPr>
          <w:ilvl w:val="0"/>
          <w:numId w:val="5"/>
        </w:numPr>
      </w:pPr>
      <w:r>
        <w:t>Er zijn power-ups over de map verspreid</w:t>
      </w:r>
    </w:p>
    <w:p w14:paraId="26CE59C4" w14:textId="20120B71" w:rsidR="005F5E30" w:rsidRDefault="005F5E30" w:rsidP="005F5E30">
      <w:pPr>
        <w:pStyle w:val="ListParagraph"/>
        <w:numPr>
          <w:ilvl w:val="1"/>
          <w:numId w:val="5"/>
        </w:numPr>
      </w:pPr>
      <w:r>
        <w:t>Weerkaatsing (</w:t>
      </w:r>
      <w:r w:rsidR="00570201">
        <w:t>kaatsen van muren af)</w:t>
      </w:r>
    </w:p>
    <w:p w14:paraId="4FE76787" w14:textId="58EC91C8" w:rsidR="005F5E30" w:rsidRDefault="005F5E30" w:rsidP="005F5E30">
      <w:pPr>
        <w:pStyle w:val="ListParagraph"/>
        <w:numPr>
          <w:ilvl w:val="1"/>
          <w:numId w:val="5"/>
        </w:numPr>
      </w:pPr>
      <w:r>
        <w:t>Piercing kogels (door muren heen)</w:t>
      </w:r>
    </w:p>
    <w:p w14:paraId="24F4833A" w14:textId="745A0205" w:rsidR="00570201" w:rsidRDefault="00570201" w:rsidP="00570201">
      <w:pPr>
        <w:pStyle w:val="ListParagraph"/>
        <w:numPr>
          <w:ilvl w:val="1"/>
          <w:numId w:val="5"/>
        </w:numPr>
      </w:pPr>
      <w:r>
        <w:t>Tijdelijk schild (kogels hebben geen effect)</w:t>
      </w:r>
    </w:p>
    <w:p w14:paraId="5020E371" w14:textId="5CF0C34E" w:rsidR="00C32D42" w:rsidRDefault="00C32D42" w:rsidP="00C32D42">
      <w:pPr>
        <w:pStyle w:val="ListParagraph"/>
        <w:numPr>
          <w:ilvl w:val="0"/>
          <w:numId w:val="5"/>
        </w:numPr>
      </w:pPr>
      <w:r>
        <w:t xml:space="preserve">Volume </w:t>
      </w:r>
      <w:proofErr w:type="spellStart"/>
      <w:r>
        <w:t>controls</w:t>
      </w:r>
      <w:proofErr w:type="spellEnd"/>
    </w:p>
    <w:p w14:paraId="5742E9DA" w14:textId="0CF4401F" w:rsidR="00A7273A" w:rsidRPr="00772444" w:rsidRDefault="00772444" w:rsidP="004165A2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Je hebt 3 levens, als een </w:t>
      </w:r>
      <w:proofErr w:type="spellStart"/>
      <w:r>
        <w:t>player</w:t>
      </w:r>
      <w:proofErr w:type="spellEnd"/>
      <w:r>
        <w:t xml:space="preserve"> geen levens meer heeft is het spel voorbij en kan je opnieuw beginnen</w:t>
      </w:r>
    </w:p>
    <w:p w14:paraId="6BA7EA25" w14:textId="77777777" w:rsidR="00AA7A66" w:rsidRDefault="004E66D2" w:rsidP="00AA7A66">
      <w:pPr>
        <w:pStyle w:val="Heading2"/>
      </w:pPr>
      <w:bookmarkStart w:id="3" w:name="_Toc192441789"/>
      <w:r>
        <w:t>Platform:</w:t>
      </w:r>
      <w:bookmarkEnd w:id="3"/>
    </w:p>
    <w:p w14:paraId="57791120" w14:textId="1B157B53" w:rsidR="004E66D2" w:rsidRDefault="004E66D2" w:rsidP="004E66D2">
      <w:r>
        <w:t>Waar moet het spel op draaien? Desktop, mobiel, beide?</w:t>
      </w:r>
    </w:p>
    <w:p w14:paraId="4311DA26" w14:textId="7186F390" w:rsidR="00E24B0D" w:rsidRDefault="003C0854" w:rsidP="004165A2">
      <w:pPr>
        <w:rPr>
          <w:b/>
          <w:bCs/>
        </w:rPr>
      </w:pPr>
      <w:r>
        <w:rPr>
          <w:b/>
          <w:bCs/>
        </w:rPr>
        <w:t xml:space="preserve">We houden het bij desktop, op mobile een 2p game maken </w:t>
      </w:r>
      <w:r w:rsidR="00B95777">
        <w:rPr>
          <w:b/>
          <w:bCs/>
        </w:rPr>
        <w:t xml:space="preserve">qua </w:t>
      </w:r>
      <w:proofErr w:type="spellStart"/>
      <w:r w:rsidR="00B95777">
        <w:rPr>
          <w:b/>
          <w:bCs/>
        </w:rPr>
        <w:t>controls</w:t>
      </w:r>
      <w:proofErr w:type="spellEnd"/>
      <w:r w:rsidR="00B95777">
        <w:rPr>
          <w:b/>
          <w:bCs/>
        </w:rPr>
        <w:t xml:space="preserve"> </w:t>
      </w:r>
      <w:r w:rsidR="00A0761D">
        <w:rPr>
          <w:b/>
          <w:bCs/>
        </w:rPr>
        <w:t>is nogal lastig.</w:t>
      </w:r>
    </w:p>
    <w:p w14:paraId="41B16A57" w14:textId="77777777" w:rsidR="00A7273A" w:rsidRPr="004165A2" w:rsidRDefault="00A7273A" w:rsidP="004165A2">
      <w:pPr>
        <w:rPr>
          <w:b/>
          <w:bCs/>
        </w:rPr>
      </w:pPr>
    </w:p>
    <w:p w14:paraId="224AD8EC" w14:textId="77777777" w:rsidR="00AA7A66" w:rsidRDefault="004E66D2" w:rsidP="00AA7A66">
      <w:pPr>
        <w:pStyle w:val="Heading2"/>
      </w:pPr>
      <w:bookmarkStart w:id="4" w:name="_Toc192441790"/>
      <w:r>
        <w:t>Problemen en uitdagingen</w:t>
      </w:r>
      <w:bookmarkEnd w:id="4"/>
    </w:p>
    <w:p w14:paraId="1F0C8D87" w14:textId="77777777" w:rsidR="001671B3" w:rsidRDefault="004E66D2" w:rsidP="00AA7A66">
      <w:r>
        <w:t>Wat zijn mogelijke technische of</w:t>
      </w:r>
      <w:r w:rsidR="00AA7A66">
        <w:rPr>
          <w:b/>
          <w:bCs/>
        </w:rPr>
        <w:t xml:space="preserve"> </w:t>
      </w:r>
      <w:r>
        <w:t>ontwerpuitdagingen?</w:t>
      </w:r>
    </w:p>
    <w:p w14:paraId="253EC66E" w14:textId="1A492E86" w:rsidR="00DD3FDC" w:rsidRPr="007D3CDF" w:rsidRDefault="00520A02" w:rsidP="004165A2">
      <w:r>
        <w:rPr>
          <w:b/>
          <w:bCs/>
        </w:rPr>
        <w:t>D</w:t>
      </w:r>
      <w:r w:rsidR="002764A3" w:rsidRPr="004165A2">
        <w:rPr>
          <w:b/>
          <w:bCs/>
        </w:rPr>
        <w:t>at het programma soepel loopt</w:t>
      </w:r>
      <w:r w:rsidR="002C42D0" w:rsidRPr="004165A2">
        <w:rPr>
          <w:b/>
          <w:bCs/>
        </w:rPr>
        <w:t xml:space="preserve">, </w:t>
      </w:r>
      <w:r w:rsidR="007D3CDF">
        <w:rPr>
          <w:b/>
          <w:bCs/>
        </w:rPr>
        <w:t>de hoeken bepalen als we weerkaatsende kogels willen implementeren</w:t>
      </w:r>
      <w:r w:rsidR="00B95777">
        <w:rPr>
          <w:b/>
          <w:bCs/>
        </w:rPr>
        <w:t xml:space="preserve"> en </w:t>
      </w:r>
      <w:proofErr w:type="spellStart"/>
      <w:r w:rsidR="00EB2E31">
        <w:rPr>
          <w:b/>
          <w:bCs/>
        </w:rPr>
        <w:t>spawnen</w:t>
      </w:r>
      <w:proofErr w:type="spellEnd"/>
      <w:r w:rsidR="00EB2E31">
        <w:rPr>
          <w:b/>
          <w:bCs/>
        </w:rPr>
        <w:t xml:space="preserve"> in o</w:t>
      </w:r>
      <w:r w:rsidR="00466621">
        <w:rPr>
          <w:b/>
          <w:bCs/>
        </w:rPr>
        <w:t>b</w:t>
      </w:r>
      <w:r w:rsidR="00EB2E31">
        <w:rPr>
          <w:b/>
          <w:bCs/>
        </w:rPr>
        <w:t>stakels</w:t>
      </w:r>
    </w:p>
    <w:p w14:paraId="5725E95C" w14:textId="77777777" w:rsidR="004A597C" w:rsidRDefault="004A597C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05D4DC82" w14:textId="09BF376D" w:rsidR="008C1FB9" w:rsidRPr="00E06A6D" w:rsidRDefault="005677E6" w:rsidP="005677E6">
      <w:pPr>
        <w:pStyle w:val="Heading1"/>
        <w:rPr>
          <w:b/>
          <w:bCs/>
        </w:rPr>
      </w:pPr>
      <w:bookmarkStart w:id="5" w:name="_Toc192441791"/>
      <w:r w:rsidRPr="00E06A6D">
        <w:rPr>
          <w:b/>
          <w:bCs/>
        </w:rPr>
        <w:t>Programma van Eisen</w:t>
      </w:r>
      <w:bookmarkEnd w:id="5"/>
    </w:p>
    <w:p w14:paraId="545791C8" w14:textId="77777777" w:rsidR="00A46AD7" w:rsidRDefault="005B4FAD" w:rsidP="00A46AD7">
      <w:pPr>
        <w:pStyle w:val="Heading2"/>
      </w:pPr>
      <w:bookmarkStart w:id="6" w:name="_Toc192441792"/>
      <w:r>
        <w:t>Functionele eisen:</w:t>
      </w:r>
      <w:bookmarkEnd w:id="6"/>
    </w:p>
    <w:p w14:paraId="6F8E9345" w14:textId="765F2CA4" w:rsidR="005B4FAD" w:rsidRDefault="005B4FAD" w:rsidP="005B4FAD">
      <w:r>
        <w:t xml:space="preserve"> Wat moet het spel precies doen? </w:t>
      </w:r>
    </w:p>
    <w:p w14:paraId="1F994C57" w14:textId="0102B772" w:rsidR="00A46AD7" w:rsidRPr="00611E00" w:rsidRDefault="00E92290" w:rsidP="005B4FAD">
      <w:pPr>
        <w:rPr>
          <w:b/>
          <w:bCs/>
        </w:rPr>
      </w:pPr>
      <w:r>
        <w:rPr>
          <w:b/>
          <w:bCs/>
        </w:rPr>
        <w:t>E</w:t>
      </w:r>
      <w:r w:rsidR="00801EA3">
        <w:rPr>
          <w:b/>
          <w:bCs/>
        </w:rPr>
        <w:t>en 1 tegen 1 situatie creëren waar je de vijand moet raken met de kogels van je tank.</w:t>
      </w:r>
      <w:r w:rsidR="00A54361">
        <w:rPr>
          <w:b/>
          <w:bCs/>
        </w:rPr>
        <w:t xml:space="preserve"> Het spel moet interessant blijven door de </w:t>
      </w:r>
      <w:r w:rsidR="00611E00">
        <w:rPr>
          <w:b/>
          <w:bCs/>
        </w:rPr>
        <w:t>map</w:t>
      </w:r>
      <w:r w:rsidR="00A54361">
        <w:rPr>
          <w:b/>
          <w:bCs/>
        </w:rPr>
        <w:t xml:space="preserve"> </w:t>
      </w:r>
      <w:r w:rsidR="00611E00">
        <w:rPr>
          <w:b/>
          <w:bCs/>
        </w:rPr>
        <w:t xml:space="preserve">per spel </w:t>
      </w:r>
      <w:r w:rsidR="00A54361">
        <w:rPr>
          <w:b/>
          <w:bCs/>
        </w:rPr>
        <w:t>te veranderen</w:t>
      </w:r>
      <w:r w:rsidR="00611E00">
        <w:rPr>
          <w:b/>
          <w:bCs/>
        </w:rPr>
        <w:t xml:space="preserve"> en</w:t>
      </w:r>
      <w:r w:rsidR="0015189F">
        <w:rPr>
          <w:b/>
          <w:bCs/>
        </w:rPr>
        <w:t xml:space="preserve"> power-ups toe te voegen</w:t>
      </w:r>
      <w:r w:rsidR="00231226">
        <w:rPr>
          <w:b/>
          <w:bCs/>
        </w:rPr>
        <w:t xml:space="preserve">, dit zorgt er dus voor dat het her speelbaar is. </w:t>
      </w:r>
    </w:p>
    <w:p w14:paraId="28932B63" w14:textId="6B7A5808" w:rsidR="00A46AD7" w:rsidRDefault="005B4FAD" w:rsidP="00A46AD7">
      <w:pPr>
        <w:pStyle w:val="Heading2"/>
      </w:pPr>
      <w:bookmarkStart w:id="7" w:name="_Toc192441793"/>
      <w:r>
        <w:t>Niet-functionele eisen:</w:t>
      </w:r>
      <w:bookmarkEnd w:id="7"/>
    </w:p>
    <w:p w14:paraId="2CF7A8D5" w14:textId="30F4430B" w:rsidR="005B4FAD" w:rsidRDefault="005B4FAD" w:rsidP="005B4FAD">
      <w:r>
        <w:t>Hoe moet het spel presteren?</w:t>
      </w:r>
    </w:p>
    <w:p w14:paraId="3414B7CA" w14:textId="1D35BB9F" w:rsidR="005B4FAD" w:rsidRPr="000F72EE" w:rsidRDefault="005B4FAD" w:rsidP="005B4FAD">
      <w:pPr>
        <w:rPr>
          <w:b/>
          <w:bCs/>
        </w:rPr>
      </w:pPr>
      <w:r w:rsidRPr="000F72EE">
        <w:rPr>
          <w:b/>
          <w:bCs/>
        </w:rPr>
        <w:t>Het spel m</w:t>
      </w:r>
      <w:r w:rsidR="00E92290">
        <w:rPr>
          <w:b/>
          <w:bCs/>
        </w:rPr>
        <w:t>oet soepel draaien op desktop</w:t>
      </w:r>
    </w:p>
    <w:p w14:paraId="19DB9401" w14:textId="0339D3EA" w:rsidR="005B4FAD" w:rsidRDefault="005B4FAD" w:rsidP="005B4FAD">
      <w:pPr>
        <w:rPr>
          <w:b/>
          <w:bCs/>
        </w:rPr>
      </w:pPr>
      <w:r w:rsidRPr="000F72EE">
        <w:rPr>
          <w:b/>
          <w:bCs/>
        </w:rPr>
        <w:t>Er mogen geen grote vertragingen of bugs zijn.</w:t>
      </w:r>
    </w:p>
    <w:p w14:paraId="049A6FEB" w14:textId="06F8EFC2" w:rsidR="00611E00" w:rsidRDefault="00611E00" w:rsidP="005B4FAD">
      <w:pPr>
        <w:rPr>
          <w:b/>
          <w:bCs/>
        </w:rPr>
      </w:pPr>
      <w:r>
        <w:rPr>
          <w:b/>
          <w:bCs/>
        </w:rPr>
        <w:t xml:space="preserve">Er moet volume </w:t>
      </w:r>
      <w:proofErr w:type="spellStart"/>
      <w:r>
        <w:rPr>
          <w:b/>
          <w:bCs/>
        </w:rPr>
        <w:t>controls</w:t>
      </w:r>
      <w:proofErr w:type="spellEnd"/>
      <w:r>
        <w:rPr>
          <w:b/>
          <w:bCs/>
        </w:rPr>
        <w:t xml:space="preserve"> zijn zodat je iets meer controle hebt over je ervaring</w:t>
      </w:r>
    </w:p>
    <w:p w14:paraId="78D02B31" w14:textId="77777777" w:rsidR="00A46AD7" w:rsidRDefault="00A46AD7" w:rsidP="005B4FAD"/>
    <w:p w14:paraId="52C01AEC" w14:textId="57839644" w:rsidR="00A46AD7" w:rsidRDefault="005B4FAD" w:rsidP="00A46AD7">
      <w:pPr>
        <w:pStyle w:val="Heading2"/>
      </w:pPr>
      <w:bookmarkStart w:id="8" w:name="_Toc192441794"/>
      <w:r>
        <w:t>Beveiligingseisen:</w:t>
      </w:r>
      <w:bookmarkEnd w:id="8"/>
      <w:r>
        <w:t xml:space="preserve"> </w:t>
      </w:r>
    </w:p>
    <w:p w14:paraId="3988B265" w14:textId="616FBE36" w:rsidR="00EB2DBE" w:rsidRPr="00EB2DBE" w:rsidRDefault="00EB2DBE" w:rsidP="005B4FAD">
      <w:pPr>
        <w:rPr>
          <w:b/>
          <w:bCs/>
        </w:rPr>
      </w:pPr>
      <w:r>
        <w:rPr>
          <w:b/>
          <w:bCs/>
        </w:rPr>
        <w:t>Geen, het is niet online.</w:t>
      </w:r>
      <w:r w:rsidR="004165A2">
        <w:rPr>
          <w:b/>
          <w:bCs/>
        </w:rPr>
        <w:t xml:space="preserve"> Je speelt tegen een computer of tegen een vriend op dezelfde computer</w:t>
      </w:r>
      <w:r w:rsidR="00E92290">
        <w:rPr>
          <w:b/>
          <w:bCs/>
        </w:rPr>
        <w:t xml:space="preserve"> (Dus</w:t>
      </w:r>
      <w:r w:rsidR="004165A2">
        <w:rPr>
          <w:b/>
          <w:bCs/>
        </w:rPr>
        <w:t xml:space="preserve"> </w:t>
      </w:r>
      <w:proofErr w:type="spellStart"/>
      <w:r w:rsidR="004165A2">
        <w:rPr>
          <w:b/>
          <w:bCs/>
        </w:rPr>
        <w:t>loca</w:t>
      </w:r>
      <w:r w:rsidR="00E92290">
        <w:rPr>
          <w:b/>
          <w:bCs/>
        </w:rPr>
        <w:t>l</w:t>
      </w:r>
      <w:proofErr w:type="spellEnd"/>
      <w:r w:rsidR="00E92290">
        <w:rPr>
          <w:b/>
          <w:bCs/>
        </w:rPr>
        <w:t>.)</w:t>
      </w:r>
    </w:p>
    <w:p w14:paraId="13C094FF" w14:textId="77777777" w:rsidR="00A46AD7" w:rsidRDefault="00A46AD7" w:rsidP="005B4FAD"/>
    <w:p w14:paraId="748CCD92" w14:textId="52E71862" w:rsidR="00A46AD7" w:rsidRDefault="005B4FAD" w:rsidP="00A46AD7">
      <w:pPr>
        <w:pStyle w:val="Heading2"/>
      </w:pPr>
      <w:bookmarkStart w:id="9" w:name="_Toc192441795"/>
      <w:r>
        <w:t>Ontwerpeisen:</w:t>
      </w:r>
      <w:bookmarkEnd w:id="9"/>
    </w:p>
    <w:p w14:paraId="2D94396B" w14:textId="7D294CF7" w:rsidR="00C7039A" w:rsidRPr="00611E00" w:rsidRDefault="005F7A66" w:rsidP="00C7039A">
      <w:pPr>
        <w:rPr>
          <w:b/>
          <w:bCs/>
        </w:rPr>
      </w:pPr>
      <w:r>
        <w:rPr>
          <w:b/>
          <w:bCs/>
        </w:rPr>
        <w:t xml:space="preserve">Simpele stijl zonder te veel animaties. Dit zorgt ervoor dat je minder kans hebt op </w:t>
      </w:r>
      <w:proofErr w:type="spellStart"/>
      <w:r>
        <w:rPr>
          <w:b/>
          <w:bCs/>
        </w:rPr>
        <w:t>laggspikes</w:t>
      </w:r>
      <w:proofErr w:type="spellEnd"/>
      <w:r>
        <w:rPr>
          <w:b/>
          <w:bCs/>
        </w:rPr>
        <w:t xml:space="preserve"> en dergelijken. De tanks moeten en duidelijk verschillende kleur hebben. De </w:t>
      </w:r>
      <w:proofErr w:type="spellStart"/>
      <w:r>
        <w:rPr>
          <w:b/>
          <w:bCs/>
        </w:rPr>
        <w:t>powerups</w:t>
      </w:r>
      <w:proofErr w:type="spellEnd"/>
      <w:r>
        <w:rPr>
          <w:b/>
          <w:bCs/>
        </w:rPr>
        <w:t xml:space="preserve"> moeten goed te onderscheiden zijn.</w:t>
      </w:r>
      <w:r w:rsidR="00C7039A" w:rsidRPr="00C7039A">
        <w:rPr>
          <w:b/>
          <w:bCs/>
        </w:rPr>
        <w:t xml:space="preserve"> </w:t>
      </w:r>
      <w:r w:rsidR="00C7039A">
        <w:rPr>
          <w:b/>
          <w:bCs/>
        </w:rPr>
        <w:t xml:space="preserve">Het moet er aantrekkelijk uit zien, maar wel met een simplistische stijl, denk aan kleine tanks die </w:t>
      </w:r>
      <w:proofErr w:type="spellStart"/>
      <w:r w:rsidR="00C7039A">
        <w:rPr>
          <w:b/>
          <w:bCs/>
        </w:rPr>
        <w:t>ruspbandsporen</w:t>
      </w:r>
      <w:proofErr w:type="spellEnd"/>
      <w:r w:rsidR="00C7039A">
        <w:rPr>
          <w:b/>
          <w:bCs/>
        </w:rPr>
        <w:t xml:space="preserve"> achterlaten. Voor de </w:t>
      </w:r>
      <w:proofErr w:type="spellStart"/>
      <w:r w:rsidR="00C7039A">
        <w:rPr>
          <w:b/>
          <w:bCs/>
        </w:rPr>
        <w:t>powerups</w:t>
      </w:r>
      <w:proofErr w:type="spellEnd"/>
      <w:r w:rsidR="00C7039A">
        <w:rPr>
          <w:b/>
          <w:bCs/>
        </w:rPr>
        <w:t xml:space="preserve"> bijvoorbeeld een geel blokje, die je dan kan oppakken, vervolgens een kleur verandering die aangeeft welke </w:t>
      </w:r>
      <w:proofErr w:type="spellStart"/>
      <w:r w:rsidR="00C7039A">
        <w:rPr>
          <w:b/>
          <w:bCs/>
        </w:rPr>
        <w:t>powerup</w:t>
      </w:r>
      <w:proofErr w:type="spellEnd"/>
      <w:r w:rsidR="00C7039A">
        <w:rPr>
          <w:b/>
          <w:bCs/>
        </w:rPr>
        <w:t xml:space="preserve"> je hebt.  Ook moeten er geluidseffecten zijn, zoals een knal wanneer je schiet, geluiden voor </w:t>
      </w:r>
      <w:proofErr w:type="spellStart"/>
      <w:r w:rsidR="00C7039A">
        <w:rPr>
          <w:b/>
          <w:bCs/>
        </w:rPr>
        <w:t>powerups</w:t>
      </w:r>
      <w:proofErr w:type="spellEnd"/>
      <w:r w:rsidR="00C7039A">
        <w:rPr>
          <w:b/>
          <w:bCs/>
        </w:rPr>
        <w:t xml:space="preserve"> en een explosie als je de vijandige tank raakt. </w:t>
      </w:r>
    </w:p>
    <w:p w14:paraId="48A41AC6" w14:textId="2A6B9B15" w:rsidR="004C5306" w:rsidRDefault="004C5306" w:rsidP="005B4FAD">
      <w:pPr>
        <w:rPr>
          <w:b/>
          <w:bCs/>
        </w:rPr>
      </w:pPr>
    </w:p>
    <w:p w14:paraId="0EA1F9FD" w14:textId="14592996" w:rsidR="00CD01B0" w:rsidRPr="001661CC" w:rsidRDefault="00CD01B0" w:rsidP="001661CC">
      <w:pPr>
        <w:rPr>
          <w:b/>
          <w:bCs/>
        </w:rPr>
      </w:pPr>
      <w:r>
        <w:br w:type="page"/>
      </w:r>
    </w:p>
    <w:p w14:paraId="6119908F" w14:textId="36CEA69E" w:rsidR="00ED3185" w:rsidRDefault="00CD01B0" w:rsidP="00CD01B0">
      <w:pPr>
        <w:pStyle w:val="Heading1"/>
        <w:rPr>
          <w:b/>
          <w:bCs/>
        </w:rPr>
      </w:pPr>
      <w:bookmarkStart w:id="10" w:name="_Toc192441796"/>
      <w:r>
        <w:rPr>
          <w:b/>
          <w:bCs/>
        </w:rPr>
        <w:t>Technisch</w:t>
      </w:r>
      <w:r w:rsidR="00BB3DCC">
        <w:rPr>
          <w:b/>
          <w:bCs/>
        </w:rPr>
        <w:t xml:space="preserve"> ontwerp</w:t>
      </w:r>
      <w:bookmarkEnd w:id="10"/>
    </w:p>
    <w:p w14:paraId="2E4BA94A" w14:textId="28C821A1" w:rsidR="00694A5F" w:rsidRDefault="00FD682C" w:rsidP="00694A5F">
      <w:pPr>
        <w:pStyle w:val="Heading2"/>
      </w:pPr>
      <w:bookmarkStart w:id="11" w:name="_Toc192441797"/>
      <w:r>
        <w:t>A</w:t>
      </w:r>
      <w:r w:rsidR="001045BF">
        <w:t>rchitectuur</w:t>
      </w:r>
      <w:bookmarkEnd w:id="11"/>
    </w:p>
    <w:p w14:paraId="2EDCE91B" w14:textId="30EECD46" w:rsidR="00FD682C" w:rsidRDefault="0092652A" w:rsidP="00FD682C">
      <w:r w:rsidRPr="0092652A">
        <w:t xml:space="preserve">Hoe is de code gestructureerd? </w:t>
      </w:r>
    </w:p>
    <w:p w14:paraId="5C7AF16E" w14:textId="375DB5A1" w:rsidR="009D5596" w:rsidRPr="00A7273A" w:rsidRDefault="009D5596" w:rsidP="004165A2">
      <w:pPr>
        <w:rPr>
          <w:b/>
          <w:bCs/>
        </w:rPr>
      </w:pPr>
      <w:r w:rsidRPr="00A7273A">
        <w:rPr>
          <w:b/>
          <w:bCs/>
        </w:rPr>
        <w:t>HTML voor de basisstructuur van de pagina.</w:t>
      </w:r>
    </w:p>
    <w:p w14:paraId="00AEAF96" w14:textId="64ECE4DF" w:rsidR="009D5596" w:rsidRPr="00A7273A" w:rsidRDefault="009D5596" w:rsidP="004165A2">
      <w:pPr>
        <w:rPr>
          <w:b/>
          <w:bCs/>
        </w:rPr>
      </w:pPr>
      <w:r w:rsidRPr="00A7273A">
        <w:rPr>
          <w:b/>
          <w:bCs/>
        </w:rPr>
        <w:t xml:space="preserve">CSS voor de opmaak en de responsieve elementen. </w:t>
      </w:r>
    </w:p>
    <w:p w14:paraId="11854495" w14:textId="005EFF75" w:rsidR="0092652A" w:rsidRPr="00A7273A" w:rsidRDefault="009D5596" w:rsidP="004165A2">
      <w:pPr>
        <w:rPr>
          <w:b/>
          <w:bCs/>
        </w:rPr>
      </w:pPr>
      <w:proofErr w:type="spellStart"/>
      <w:r w:rsidRPr="00A7273A">
        <w:rPr>
          <w:b/>
          <w:bCs/>
        </w:rPr>
        <w:t>JavaScript</w:t>
      </w:r>
      <w:proofErr w:type="spellEnd"/>
      <w:r w:rsidRPr="00A7273A">
        <w:rPr>
          <w:b/>
          <w:bCs/>
        </w:rPr>
        <w:t xml:space="preserve"> voor de interactieve functionaliteit (bewegingen, botsingen, geluiden).</w:t>
      </w:r>
    </w:p>
    <w:p w14:paraId="487A946A" w14:textId="77777777" w:rsidR="00A7273A" w:rsidRDefault="00A7273A" w:rsidP="004165A2"/>
    <w:p w14:paraId="68F48963" w14:textId="423CF3E9" w:rsidR="003650FC" w:rsidRDefault="00A63554" w:rsidP="00B3037C">
      <w:pPr>
        <w:pStyle w:val="Heading2"/>
      </w:pPr>
      <w:bookmarkStart w:id="12" w:name="_Toc192441798"/>
      <w:r>
        <w:t>G</w:t>
      </w:r>
      <w:r w:rsidR="00B3037C">
        <w:t>egevensmodellen</w:t>
      </w:r>
      <w:bookmarkEnd w:id="12"/>
    </w:p>
    <w:p w14:paraId="225BAF62" w14:textId="625F98F0" w:rsidR="00A63554" w:rsidRDefault="00A63554" w:rsidP="00A63554">
      <w:r w:rsidRPr="00A63554">
        <w:t xml:space="preserve">Hoe wordt informatie opgeslagen? </w:t>
      </w:r>
    </w:p>
    <w:p w14:paraId="3D387B29" w14:textId="31FAB17B" w:rsidR="0088085F" w:rsidRPr="005F7A66" w:rsidRDefault="005F7A66" w:rsidP="00A63554">
      <w:pPr>
        <w:rPr>
          <w:b/>
          <w:bCs/>
        </w:rPr>
      </w:pPr>
      <w:r>
        <w:rPr>
          <w:b/>
          <w:bCs/>
        </w:rPr>
        <w:t xml:space="preserve">Tijdelijk in </w:t>
      </w:r>
      <w:r w:rsidR="008F6C67">
        <w:rPr>
          <w:b/>
          <w:bCs/>
        </w:rPr>
        <w:t>variabele</w:t>
      </w:r>
      <w:r w:rsidR="00C10B3A">
        <w:rPr>
          <w:b/>
          <w:bCs/>
        </w:rPr>
        <w:t>n</w:t>
      </w:r>
      <w:r w:rsidR="009D6138">
        <w:rPr>
          <w:b/>
          <w:bCs/>
        </w:rPr>
        <w:t xml:space="preserve">. Het wordt in het </w:t>
      </w:r>
      <w:proofErr w:type="spellStart"/>
      <w:r w:rsidR="009D6138">
        <w:rPr>
          <w:b/>
          <w:bCs/>
        </w:rPr>
        <w:t>progamma</w:t>
      </w:r>
      <w:proofErr w:type="spellEnd"/>
      <w:r w:rsidR="009D6138">
        <w:rPr>
          <w:b/>
          <w:bCs/>
        </w:rPr>
        <w:t xml:space="preserve"> op de PC zelf opgeslagen </w:t>
      </w:r>
    </w:p>
    <w:p w14:paraId="203C27EE" w14:textId="77777777" w:rsidR="0088085F" w:rsidRDefault="0088085F" w:rsidP="00A63554">
      <w:pPr>
        <w:rPr>
          <w:b/>
          <w:bCs/>
          <w:color w:val="FF0000"/>
        </w:rPr>
      </w:pPr>
    </w:p>
    <w:p w14:paraId="7E450670" w14:textId="29978E4F" w:rsidR="0088085F" w:rsidRDefault="00250EB4" w:rsidP="0088085F">
      <w:pPr>
        <w:pStyle w:val="Heading2"/>
      </w:pPr>
      <w:bookmarkStart w:id="13" w:name="_Toc192441799"/>
      <w:r w:rsidRPr="00250EB4">
        <w:t>Interactie met de gebruiker</w:t>
      </w:r>
      <w:bookmarkEnd w:id="13"/>
    </w:p>
    <w:p w14:paraId="12E03CBA" w14:textId="550CF48C" w:rsidR="00250EB4" w:rsidRDefault="0098292B" w:rsidP="00250EB4">
      <w:pPr>
        <w:rPr>
          <w:b/>
          <w:bCs/>
        </w:rPr>
      </w:pPr>
      <w:r>
        <w:rPr>
          <w:b/>
          <w:bCs/>
        </w:rPr>
        <w:t xml:space="preserve">De ene gebruiker kan het besturen met </w:t>
      </w:r>
      <w:r w:rsidR="00E1175C">
        <w:rPr>
          <w:b/>
          <w:bCs/>
        </w:rPr>
        <w:t xml:space="preserve">WASD </w:t>
      </w:r>
      <w:r w:rsidR="006C240F">
        <w:rPr>
          <w:b/>
          <w:bCs/>
        </w:rPr>
        <w:t xml:space="preserve">om te bewegen en spatie om te schieten, de andere gebruiker </w:t>
      </w:r>
      <w:r w:rsidR="00612937">
        <w:rPr>
          <w:b/>
          <w:bCs/>
        </w:rPr>
        <w:t>kan de pijltjes voor beweging en enter om te schieten gebruiken.</w:t>
      </w:r>
    </w:p>
    <w:p w14:paraId="57186667" w14:textId="2EF4691E" w:rsidR="008F6C67" w:rsidRDefault="008F6C67">
      <w:pPr>
        <w:rPr>
          <w:b/>
          <w:bCs/>
        </w:rPr>
      </w:pPr>
      <w:r>
        <w:rPr>
          <w:b/>
          <w:bCs/>
        </w:rPr>
        <w:t>Ook kan je het volume aanpassen als dat nodig is</w:t>
      </w:r>
    </w:p>
    <w:p w14:paraId="08F5DBCD" w14:textId="031D5A6A" w:rsidR="00744E1C" w:rsidRDefault="0012657A" w:rsidP="0012657A">
      <w:pPr>
        <w:pStyle w:val="Heading1"/>
        <w:rPr>
          <w:b/>
          <w:bCs/>
        </w:rPr>
      </w:pPr>
      <w:bookmarkStart w:id="14" w:name="_Toc192441800"/>
      <w:proofErr w:type="spellStart"/>
      <w:r>
        <w:rPr>
          <w:b/>
          <w:bCs/>
        </w:rPr>
        <w:t>Fuctioneel</w:t>
      </w:r>
      <w:proofErr w:type="spellEnd"/>
      <w:r>
        <w:rPr>
          <w:b/>
          <w:bCs/>
        </w:rPr>
        <w:t xml:space="preserve"> ontwerp</w:t>
      </w:r>
      <w:bookmarkEnd w:id="14"/>
    </w:p>
    <w:p w14:paraId="12709F3A" w14:textId="0EDD095A" w:rsidR="00D84FA8" w:rsidRPr="00226826" w:rsidRDefault="0099697B" w:rsidP="00226826">
      <w:pPr>
        <w:pStyle w:val="Heading2"/>
      </w:pPr>
      <w:bookmarkStart w:id="15" w:name="_Toc192441801"/>
      <w:r>
        <w:t>G</w:t>
      </w:r>
      <w:r w:rsidR="006C6F58">
        <w:t>ebruikersinterface</w:t>
      </w:r>
      <w:r>
        <w:t>(UI)</w:t>
      </w:r>
      <w:bookmarkEnd w:id="15"/>
    </w:p>
    <w:p w14:paraId="5EB243F2" w14:textId="67443D89" w:rsidR="006C6775" w:rsidRPr="00694A34" w:rsidRDefault="00D84FA8" w:rsidP="00694A34">
      <w:pPr>
        <w:rPr>
          <w:b/>
          <w:bCs/>
        </w:rPr>
      </w:pPr>
      <w:r>
        <w:rPr>
          <w:b/>
          <w:bCs/>
        </w:rPr>
        <w:t xml:space="preserve">Als je de file laadt is het een site met een vlak waar het spel zich afspeelt. </w:t>
      </w:r>
      <w:r w:rsidR="006C6775">
        <w:rPr>
          <w:b/>
          <w:bCs/>
        </w:rPr>
        <w:t xml:space="preserve">Voordat je op </w:t>
      </w:r>
      <w:proofErr w:type="spellStart"/>
      <w:r w:rsidR="006C6775">
        <w:rPr>
          <w:b/>
          <w:bCs/>
        </w:rPr>
        <w:t>play</w:t>
      </w:r>
      <w:proofErr w:type="spellEnd"/>
      <w:r w:rsidR="006C6775">
        <w:rPr>
          <w:b/>
          <w:bCs/>
        </w:rPr>
        <w:t xml:space="preserve"> drukt kan je de </w:t>
      </w:r>
      <w:proofErr w:type="spellStart"/>
      <w:r w:rsidR="006C6775">
        <w:rPr>
          <w:b/>
          <w:bCs/>
        </w:rPr>
        <w:t>controls</w:t>
      </w:r>
      <w:proofErr w:type="spellEnd"/>
      <w:r w:rsidR="006C6775">
        <w:rPr>
          <w:b/>
          <w:bCs/>
        </w:rPr>
        <w:t xml:space="preserve"> lezen en als je op </w:t>
      </w:r>
      <w:proofErr w:type="spellStart"/>
      <w:r w:rsidR="006C6775">
        <w:rPr>
          <w:b/>
          <w:bCs/>
        </w:rPr>
        <w:t>settings</w:t>
      </w:r>
      <w:proofErr w:type="spellEnd"/>
      <w:r w:rsidR="006C6775">
        <w:rPr>
          <w:b/>
          <w:bCs/>
        </w:rPr>
        <w:t xml:space="preserve"> drukt dan kan je het volume aanpassen van de muziek en de sound </w:t>
      </w:r>
      <w:proofErr w:type="spellStart"/>
      <w:r w:rsidR="006C6775">
        <w:rPr>
          <w:b/>
          <w:bCs/>
        </w:rPr>
        <w:t>effects</w:t>
      </w:r>
      <w:proofErr w:type="spellEnd"/>
      <w:r w:rsidR="006C6775">
        <w:rPr>
          <w:b/>
          <w:bCs/>
        </w:rPr>
        <w:t>.</w:t>
      </w:r>
      <w:r w:rsidR="00944534">
        <w:rPr>
          <w:b/>
          <w:bCs/>
        </w:rPr>
        <w:t xml:space="preserve"> Zodra je op </w:t>
      </w:r>
      <w:proofErr w:type="spellStart"/>
      <w:r w:rsidR="00944534">
        <w:rPr>
          <w:b/>
          <w:bCs/>
        </w:rPr>
        <w:t>play</w:t>
      </w:r>
      <w:proofErr w:type="spellEnd"/>
      <w:r w:rsidR="00944534">
        <w:rPr>
          <w:b/>
          <w:bCs/>
        </w:rPr>
        <w:t xml:space="preserve"> drukt wordt er van 3 tot 0 afgeteld en start het spel.</w:t>
      </w:r>
      <w:r w:rsidR="00EE33A5">
        <w:rPr>
          <w:b/>
          <w:bCs/>
        </w:rPr>
        <w:t xml:space="preserve"> </w:t>
      </w:r>
    </w:p>
    <w:sectPr w:rsidR="006C6775" w:rsidRPr="00694A34" w:rsidSect="00A46AD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A4025"/>
    <w:multiLevelType w:val="hybridMultilevel"/>
    <w:tmpl w:val="B1E0870C"/>
    <w:lvl w:ilvl="0" w:tplc="04DCB9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6CAB"/>
    <w:multiLevelType w:val="hybridMultilevel"/>
    <w:tmpl w:val="45AEA524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107F73"/>
    <w:multiLevelType w:val="hybridMultilevel"/>
    <w:tmpl w:val="027CCAA6"/>
    <w:lvl w:ilvl="0" w:tplc="27D693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B2BB3"/>
    <w:multiLevelType w:val="hybridMultilevel"/>
    <w:tmpl w:val="7A720AE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A18AD"/>
    <w:multiLevelType w:val="hybridMultilevel"/>
    <w:tmpl w:val="B35690B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828088">
    <w:abstractNumId w:val="0"/>
  </w:num>
  <w:num w:numId="2" w16cid:durableId="1614895979">
    <w:abstractNumId w:val="4"/>
  </w:num>
  <w:num w:numId="3" w16cid:durableId="1151217721">
    <w:abstractNumId w:val="1"/>
  </w:num>
  <w:num w:numId="4" w16cid:durableId="807208588">
    <w:abstractNumId w:val="3"/>
  </w:num>
  <w:num w:numId="5" w16cid:durableId="1611474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98"/>
    <w:rsid w:val="00017629"/>
    <w:rsid w:val="0002232C"/>
    <w:rsid w:val="00043A40"/>
    <w:rsid w:val="00051013"/>
    <w:rsid w:val="00061902"/>
    <w:rsid w:val="0006416B"/>
    <w:rsid w:val="0006457F"/>
    <w:rsid w:val="00066568"/>
    <w:rsid w:val="00074B85"/>
    <w:rsid w:val="00092F56"/>
    <w:rsid w:val="000A3698"/>
    <w:rsid w:val="000A51F1"/>
    <w:rsid w:val="000B15AD"/>
    <w:rsid w:val="000D2B02"/>
    <w:rsid w:val="000D5A92"/>
    <w:rsid w:val="000F19A6"/>
    <w:rsid w:val="000F5A0F"/>
    <w:rsid w:val="000F72EE"/>
    <w:rsid w:val="001045BF"/>
    <w:rsid w:val="0012657A"/>
    <w:rsid w:val="00141470"/>
    <w:rsid w:val="0015189F"/>
    <w:rsid w:val="00153A58"/>
    <w:rsid w:val="0016008B"/>
    <w:rsid w:val="001661CC"/>
    <w:rsid w:val="001671B3"/>
    <w:rsid w:val="001743EC"/>
    <w:rsid w:val="0018638C"/>
    <w:rsid w:val="001958BF"/>
    <w:rsid w:val="001E40DD"/>
    <w:rsid w:val="001E537E"/>
    <w:rsid w:val="001F4C49"/>
    <w:rsid w:val="00226826"/>
    <w:rsid w:val="00231226"/>
    <w:rsid w:val="00250EB4"/>
    <w:rsid w:val="00261658"/>
    <w:rsid w:val="002621FF"/>
    <w:rsid w:val="0026488C"/>
    <w:rsid w:val="00275DA5"/>
    <w:rsid w:val="002764A3"/>
    <w:rsid w:val="00282017"/>
    <w:rsid w:val="00294465"/>
    <w:rsid w:val="00296661"/>
    <w:rsid w:val="002B23BA"/>
    <w:rsid w:val="002B7BC7"/>
    <w:rsid w:val="002C42D0"/>
    <w:rsid w:val="002C50BC"/>
    <w:rsid w:val="002C552E"/>
    <w:rsid w:val="002D60C6"/>
    <w:rsid w:val="002E1CD7"/>
    <w:rsid w:val="002F3511"/>
    <w:rsid w:val="00305E4B"/>
    <w:rsid w:val="00306803"/>
    <w:rsid w:val="0033180E"/>
    <w:rsid w:val="00345205"/>
    <w:rsid w:val="0035236C"/>
    <w:rsid w:val="003650FC"/>
    <w:rsid w:val="00374313"/>
    <w:rsid w:val="003B08B4"/>
    <w:rsid w:val="003B0DAE"/>
    <w:rsid w:val="003C0854"/>
    <w:rsid w:val="003E7BC4"/>
    <w:rsid w:val="003F5745"/>
    <w:rsid w:val="003F7CF5"/>
    <w:rsid w:val="004048DC"/>
    <w:rsid w:val="00406FC9"/>
    <w:rsid w:val="004132A6"/>
    <w:rsid w:val="004165A2"/>
    <w:rsid w:val="004368DC"/>
    <w:rsid w:val="00441E1F"/>
    <w:rsid w:val="0044210C"/>
    <w:rsid w:val="00454300"/>
    <w:rsid w:val="00466621"/>
    <w:rsid w:val="004712FE"/>
    <w:rsid w:val="0049215A"/>
    <w:rsid w:val="004A297D"/>
    <w:rsid w:val="004A597C"/>
    <w:rsid w:val="004B7232"/>
    <w:rsid w:val="004C5306"/>
    <w:rsid w:val="004E66D2"/>
    <w:rsid w:val="004F18B8"/>
    <w:rsid w:val="004F6C8E"/>
    <w:rsid w:val="005017A6"/>
    <w:rsid w:val="00520A02"/>
    <w:rsid w:val="00564232"/>
    <w:rsid w:val="00565054"/>
    <w:rsid w:val="00566F05"/>
    <w:rsid w:val="005677E6"/>
    <w:rsid w:val="00570201"/>
    <w:rsid w:val="00576777"/>
    <w:rsid w:val="0058668B"/>
    <w:rsid w:val="005A53A7"/>
    <w:rsid w:val="005B4FAD"/>
    <w:rsid w:val="005C319B"/>
    <w:rsid w:val="005D061C"/>
    <w:rsid w:val="005E4BAD"/>
    <w:rsid w:val="005E52AF"/>
    <w:rsid w:val="005E62B3"/>
    <w:rsid w:val="005F5E30"/>
    <w:rsid w:val="005F7A66"/>
    <w:rsid w:val="00611E00"/>
    <w:rsid w:val="00612937"/>
    <w:rsid w:val="006219ED"/>
    <w:rsid w:val="00625302"/>
    <w:rsid w:val="006257C4"/>
    <w:rsid w:val="00632AC1"/>
    <w:rsid w:val="00644436"/>
    <w:rsid w:val="00653AD4"/>
    <w:rsid w:val="00661A5D"/>
    <w:rsid w:val="00667A36"/>
    <w:rsid w:val="006723D0"/>
    <w:rsid w:val="00672ABB"/>
    <w:rsid w:val="00674AF8"/>
    <w:rsid w:val="00675CB6"/>
    <w:rsid w:val="00683D82"/>
    <w:rsid w:val="00686612"/>
    <w:rsid w:val="0069026C"/>
    <w:rsid w:val="00694A34"/>
    <w:rsid w:val="00694A5F"/>
    <w:rsid w:val="00695948"/>
    <w:rsid w:val="006B1E92"/>
    <w:rsid w:val="006B2AAE"/>
    <w:rsid w:val="006B3E31"/>
    <w:rsid w:val="006C240F"/>
    <w:rsid w:val="006C6775"/>
    <w:rsid w:val="006C6F58"/>
    <w:rsid w:val="006E284F"/>
    <w:rsid w:val="006E60EC"/>
    <w:rsid w:val="006E716D"/>
    <w:rsid w:val="006F0D7F"/>
    <w:rsid w:val="006F787D"/>
    <w:rsid w:val="007008F2"/>
    <w:rsid w:val="0070130A"/>
    <w:rsid w:val="007263BA"/>
    <w:rsid w:val="00737600"/>
    <w:rsid w:val="00744E1C"/>
    <w:rsid w:val="0074665E"/>
    <w:rsid w:val="00754843"/>
    <w:rsid w:val="00762D82"/>
    <w:rsid w:val="00764734"/>
    <w:rsid w:val="007653CE"/>
    <w:rsid w:val="00765A7A"/>
    <w:rsid w:val="00772444"/>
    <w:rsid w:val="007744C7"/>
    <w:rsid w:val="007A2709"/>
    <w:rsid w:val="007A2748"/>
    <w:rsid w:val="007B687E"/>
    <w:rsid w:val="007D3CDF"/>
    <w:rsid w:val="007D5AE2"/>
    <w:rsid w:val="007D7777"/>
    <w:rsid w:val="007F23F0"/>
    <w:rsid w:val="00801EA3"/>
    <w:rsid w:val="0080229F"/>
    <w:rsid w:val="00822B39"/>
    <w:rsid w:val="00836783"/>
    <w:rsid w:val="00850336"/>
    <w:rsid w:val="008507DE"/>
    <w:rsid w:val="00855381"/>
    <w:rsid w:val="0088085F"/>
    <w:rsid w:val="008850E1"/>
    <w:rsid w:val="008874F3"/>
    <w:rsid w:val="00893D01"/>
    <w:rsid w:val="00896677"/>
    <w:rsid w:val="008A15AA"/>
    <w:rsid w:val="008C1FB9"/>
    <w:rsid w:val="008D34C1"/>
    <w:rsid w:val="008D5572"/>
    <w:rsid w:val="008E1E3A"/>
    <w:rsid w:val="008E49E7"/>
    <w:rsid w:val="008F172F"/>
    <w:rsid w:val="008F5737"/>
    <w:rsid w:val="008F6C67"/>
    <w:rsid w:val="009244C0"/>
    <w:rsid w:val="0092652A"/>
    <w:rsid w:val="009422C5"/>
    <w:rsid w:val="00944534"/>
    <w:rsid w:val="00952052"/>
    <w:rsid w:val="009553B5"/>
    <w:rsid w:val="00966EA4"/>
    <w:rsid w:val="00980B37"/>
    <w:rsid w:val="0098292B"/>
    <w:rsid w:val="00987323"/>
    <w:rsid w:val="0099697B"/>
    <w:rsid w:val="009A5B96"/>
    <w:rsid w:val="009B2E99"/>
    <w:rsid w:val="009C3E78"/>
    <w:rsid w:val="009C60EB"/>
    <w:rsid w:val="009D5596"/>
    <w:rsid w:val="009D6138"/>
    <w:rsid w:val="009E3595"/>
    <w:rsid w:val="00A0740D"/>
    <w:rsid w:val="00A0761D"/>
    <w:rsid w:val="00A25EB2"/>
    <w:rsid w:val="00A42E0D"/>
    <w:rsid w:val="00A46AD7"/>
    <w:rsid w:val="00A54361"/>
    <w:rsid w:val="00A63554"/>
    <w:rsid w:val="00A7273A"/>
    <w:rsid w:val="00A728D0"/>
    <w:rsid w:val="00A75A11"/>
    <w:rsid w:val="00A91F74"/>
    <w:rsid w:val="00AA2606"/>
    <w:rsid w:val="00AA6E7D"/>
    <w:rsid w:val="00AA7A66"/>
    <w:rsid w:val="00AB6797"/>
    <w:rsid w:val="00AE6699"/>
    <w:rsid w:val="00AF0531"/>
    <w:rsid w:val="00AF76F5"/>
    <w:rsid w:val="00B17579"/>
    <w:rsid w:val="00B20A2E"/>
    <w:rsid w:val="00B20F58"/>
    <w:rsid w:val="00B270A6"/>
    <w:rsid w:val="00B3037C"/>
    <w:rsid w:val="00B80E88"/>
    <w:rsid w:val="00B8356E"/>
    <w:rsid w:val="00B855DB"/>
    <w:rsid w:val="00B86332"/>
    <w:rsid w:val="00B87255"/>
    <w:rsid w:val="00B90242"/>
    <w:rsid w:val="00B91F11"/>
    <w:rsid w:val="00B95777"/>
    <w:rsid w:val="00BB3DCC"/>
    <w:rsid w:val="00BF3793"/>
    <w:rsid w:val="00BF382A"/>
    <w:rsid w:val="00C062C3"/>
    <w:rsid w:val="00C10B3A"/>
    <w:rsid w:val="00C150E2"/>
    <w:rsid w:val="00C23985"/>
    <w:rsid w:val="00C32D42"/>
    <w:rsid w:val="00C3721A"/>
    <w:rsid w:val="00C430D8"/>
    <w:rsid w:val="00C7039A"/>
    <w:rsid w:val="00C76706"/>
    <w:rsid w:val="00C76B14"/>
    <w:rsid w:val="00C76B56"/>
    <w:rsid w:val="00C8483F"/>
    <w:rsid w:val="00CA1F92"/>
    <w:rsid w:val="00CB6A66"/>
    <w:rsid w:val="00CD01B0"/>
    <w:rsid w:val="00CE156D"/>
    <w:rsid w:val="00CF4D4D"/>
    <w:rsid w:val="00D20DDE"/>
    <w:rsid w:val="00D27A16"/>
    <w:rsid w:val="00D42307"/>
    <w:rsid w:val="00D84FA8"/>
    <w:rsid w:val="00D9279E"/>
    <w:rsid w:val="00DA4109"/>
    <w:rsid w:val="00DD1268"/>
    <w:rsid w:val="00DD17B2"/>
    <w:rsid w:val="00DD3FDC"/>
    <w:rsid w:val="00DE6153"/>
    <w:rsid w:val="00DF4CAC"/>
    <w:rsid w:val="00DF7936"/>
    <w:rsid w:val="00E0020F"/>
    <w:rsid w:val="00E04990"/>
    <w:rsid w:val="00E06A6D"/>
    <w:rsid w:val="00E1175C"/>
    <w:rsid w:val="00E24B0D"/>
    <w:rsid w:val="00E53727"/>
    <w:rsid w:val="00E562A0"/>
    <w:rsid w:val="00E6019D"/>
    <w:rsid w:val="00E647B5"/>
    <w:rsid w:val="00E85973"/>
    <w:rsid w:val="00E92290"/>
    <w:rsid w:val="00E94007"/>
    <w:rsid w:val="00EB2DBE"/>
    <w:rsid w:val="00EB2E31"/>
    <w:rsid w:val="00ED03CC"/>
    <w:rsid w:val="00ED3185"/>
    <w:rsid w:val="00ED766C"/>
    <w:rsid w:val="00EE33A5"/>
    <w:rsid w:val="00EF0AC6"/>
    <w:rsid w:val="00F76B08"/>
    <w:rsid w:val="00FB10FC"/>
    <w:rsid w:val="00FC4CBF"/>
    <w:rsid w:val="00FD682C"/>
    <w:rsid w:val="00FE24C4"/>
    <w:rsid w:val="00FE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CF8A9A"/>
  <w15:chartTrackingRefBased/>
  <w15:docId w15:val="{49668C17-5A7C-4D94-8CBA-37A24F04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3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69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46AD7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46AD7"/>
    <w:rPr>
      <w:rFonts w:eastAsiaTheme="minorEastAsia"/>
      <w:kern w:val="0"/>
      <w:lang w:eastAsia="nl-NL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06A6D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06A6D"/>
    <w:pPr>
      <w:spacing w:after="100"/>
      <w:ind w:left="220"/>
    </w:pPr>
    <w:rPr>
      <w:rFonts w:eastAsiaTheme="minorEastAsia" w:cs="Times New Roman"/>
      <w:kern w:val="0"/>
      <w:lang w:eastAsia="nl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6A6D"/>
    <w:pPr>
      <w:spacing w:after="100"/>
    </w:pPr>
    <w:rPr>
      <w:rFonts w:eastAsiaTheme="minorEastAsia" w:cs="Times New Roman"/>
      <w:kern w:val="0"/>
      <w:lang w:eastAsia="nl-NL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06A6D"/>
    <w:pPr>
      <w:spacing w:after="100"/>
      <w:ind w:left="440"/>
    </w:pPr>
    <w:rPr>
      <w:rFonts w:eastAsiaTheme="minorEastAsia" w:cs="Times New Roman"/>
      <w:kern w:val="0"/>
      <w:lang w:eastAsia="nl-NL"/>
      <w14:ligatures w14:val="none"/>
    </w:rPr>
  </w:style>
  <w:style w:type="character" w:styleId="Hyperlink">
    <w:name w:val="Hyperlink"/>
    <w:basedOn w:val="DefaultParagraphFont"/>
    <w:uiPriority w:val="99"/>
    <w:unhideWhenUsed/>
    <w:rsid w:val="00E06A6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724</Words>
  <Characters>4129</Characters>
  <Application>Microsoft Office Word</Application>
  <DocSecurity>4</DocSecurity>
  <Lines>34</Lines>
  <Paragraphs>9</Paragraphs>
  <ScaleCrop>false</ScaleCrop>
  <Company/>
  <LinksUpToDate>false</LinksUpToDate>
  <CharactersWithSpaces>4844</CharactersWithSpaces>
  <SharedDoc>false</SharedDoc>
  <HLinks>
    <vt:vector size="96" baseType="variant">
      <vt:variant>
        <vt:i4>1769535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_Toc192441801</vt:lpwstr>
      </vt:variant>
      <vt:variant>
        <vt:i4>1769535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_Toc192441800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_Toc192441799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_Toc192441798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_Toc192441797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_Toc192441796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_Toc192441795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_Toc192441794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_Toc192441793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_Toc192441792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_Toc192441791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_Toc192441790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_Toc192441789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_Toc192441788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_Toc192441787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_Toc192441786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/>
  <dc:creator>ek (L112660)</dc:creator>
  <cp:keywords/>
  <dc:description/>
  <cp:lastModifiedBy>Ben Smith (L112654)</cp:lastModifiedBy>
  <cp:revision>172</cp:revision>
  <dcterms:created xsi:type="dcterms:W3CDTF">2024-11-28T13:33:00Z</dcterms:created>
  <dcterms:modified xsi:type="dcterms:W3CDTF">2025-03-09T21:37:00Z</dcterms:modified>
</cp:coreProperties>
</file>