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ED3" w:rsidRPr="00B25F9E" w:rsidRDefault="00C91ED3" w:rsidP="00C91ED3">
      <w:pPr>
        <w:spacing w:line="500" w:lineRule="exact"/>
        <w:jc w:val="center"/>
        <w:rPr>
          <w:rFonts w:ascii="黑体" w:eastAsia="黑体" w:hAnsi="黑体"/>
          <w:b/>
          <w:sz w:val="32"/>
          <w:szCs w:val="32"/>
        </w:rPr>
      </w:pPr>
      <w:r w:rsidRPr="00B25F9E">
        <w:rPr>
          <w:rFonts w:ascii="黑体" w:eastAsia="黑体" w:hAnsi="黑体" w:hint="eastAsia"/>
          <w:b/>
          <w:sz w:val="32"/>
          <w:szCs w:val="32"/>
        </w:rPr>
        <w:t>软件工程学院201</w:t>
      </w:r>
      <w:r w:rsidR="00237F8F" w:rsidRPr="00B25F9E">
        <w:rPr>
          <w:rFonts w:ascii="黑体" w:eastAsia="黑体" w:hAnsi="黑体" w:hint="eastAsia"/>
          <w:b/>
          <w:sz w:val="32"/>
          <w:szCs w:val="32"/>
        </w:rPr>
        <w:t>8</w:t>
      </w:r>
      <w:r w:rsidRPr="00B25F9E">
        <w:rPr>
          <w:rFonts w:ascii="黑体" w:eastAsia="黑体" w:hAnsi="黑体" w:hint="eastAsia"/>
          <w:b/>
          <w:sz w:val="32"/>
          <w:szCs w:val="32"/>
        </w:rPr>
        <w:t>届</w:t>
      </w:r>
      <w:r w:rsidR="00B25F9E">
        <w:rPr>
          <w:rFonts w:ascii="黑体" w:eastAsia="黑体" w:hAnsi="黑体" w:hint="eastAsia"/>
          <w:b/>
          <w:sz w:val="32"/>
          <w:szCs w:val="32"/>
        </w:rPr>
        <w:t>本科</w:t>
      </w:r>
      <w:r w:rsidRPr="00B25F9E">
        <w:rPr>
          <w:rFonts w:ascii="黑体" w:eastAsia="黑体" w:hAnsi="黑体" w:hint="eastAsia"/>
          <w:b/>
          <w:sz w:val="32"/>
          <w:szCs w:val="32"/>
        </w:rPr>
        <w:t>毕业设计</w:t>
      </w:r>
      <w:r w:rsidR="00B25F9E" w:rsidRPr="00B25F9E">
        <w:rPr>
          <w:rFonts w:ascii="黑体" w:eastAsia="黑体" w:hAnsi="黑体" w:hint="eastAsia"/>
          <w:b/>
          <w:sz w:val="32"/>
          <w:szCs w:val="32"/>
        </w:rPr>
        <w:t>答辩</w:t>
      </w:r>
      <w:r w:rsidRPr="00B25F9E">
        <w:rPr>
          <w:rFonts w:ascii="黑体" w:eastAsia="黑体" w:hAnsi="黑体" w:hint="eastAsia"/>
          <w:b/>
          <w:sz w:val="32"/>
          <w:szCs w:val="32"/>
        </w:rPr>
        <w:t>工作安排</w:t>
      </w:r>
    </w:p>
    <w:p w:rsidR="00805CAB" w:rsidRPr="00B25F9E" w:rsidRDefault="00805CAB" w:rsidP="00C91ED3">
      <w:pPr>
        <w:spacing w:line="500" w:lineRule="exact"/>
        <w:jc w:val="center"/>
        <w:rPr>
          <w:b/>
          <w:sz w:val="32"/>
          <w:szCs w:val="32"/>
        </w:rPr>
      </w:pPr>
    </w:p>
    <w:p w:rsidR="00C91ED3" w:rsidRPr="00B25F9E" w:rsidRDefault="00C91ED3" w:rsidP="00B25F9E">
      <w:pPr>
        <w:spacing w:line="440" w:lineRule="exact"/>
        <w:ind w:firstLineChars="200" w:firstLine="480"/>
        <w:rPr>
          <w:rFonts w:eastAsia="仿宋"/>
          <w:sz w:val="24"/>
        </w:rPr>
      </w:pPr>
      <w:r w:rsidRPr="00B25F9E">
        <w:rPr>
          <w:rFonts w:eastAsia="仿宋"/>
          <w:sz w:val="24"/>
        </w:rPr>
        <w:t>根据学校《关于进一步加强毕业设计（论文）规范管理》的文件精神</w:t>
      </w:r>
      <w:r w:rsidR="00831757" w:rsidRPr="00B25F9E">
        <w:rPr>
          <w:rFonts w:eastAsia="仿宋"/>
          <w:sz w:val="24"/>
        </w:rPr>
        <w:t>、</w:t>
      </w:r>
      <w:r w:rsidR="00224C6E" w:rsidRPr="00B25F9E">
        <w:rPr>
          <w:rFonts w:eastAsia="仿宋"/>
          <w:sz w:val="24"/>
        </w:rPr>
        <w:t>教务处〔</w:t>
      </w:r>
      <w:r w:rsidR="00224C6E" w:rsidRPr="00B25F9E">
        <w:rPr>
          <w:rFonts w:eastAsia="仿宋"/>
          <w:sz w:val="24"/>
        </w:rPr>
        <w:t>2017</w:t>
      </w:r>
      <w:r w:rsidR="00224C6E" w:rsidRPr="00B25F9E">
        <w:rPr>
          <w:rFonts w:eastAsia="仿宋"/>
          <w:sz w:val="24"/>
        </w:rPr>
        <w:t>〕</w:t>
      </w:r>
      <w:r w:rsidR="00224C6E" w:rsidRPr="00B25F9E">
        <w:rPr>
          <w:rFonts w:eastAsia="仿宋"/>
          <w:sz w:val="24"/>
        </w:rPr>
        <w:t>6</w:t>
      </w:r>
      <w:r w:rsidR="00224C6E" w:rsidRPr="00B25F9E">
        <w:rPr>
          <w:rFonts w:eastAsia="仿宋"/>
          <w:sz w:val="24"/>
        </w:rPr>
        <w:t>号文件《重庆邮电大学本科毕业设计（论文）工作管理规定》</w:t>
      </w:r>
      <w:r w:rsidR="00831757" w:rsidRPr="00B25F9E">
        <w:rPr>
          <w:rFonts w:eastAsia="仿宋"/>
          <w:sz w:val="24"/>
        </w:rPr>
        <w:t>及</w:t>
      </w:r>
      <w:r w:rsidR="00224C6E" w:rsidRPr="00B25F9E">
        <w:rPr>
          <w:rFonts w:eastAsia="仿宋"/>
          <w:sz w:val="24"/>
        </w:rPr>
        <w:t>《关于开展</w:t>
      </w:r>
      <w:r w:rsidR="00224C6E" w:rsidRPr="00B25F9E">
        <w:rPr>
          <w:rFonts w:eastAsia="仿宋"/>
          <w:sz w:val="24"/>
        </w:rPr>
        <w:t>2018</w:t>
      </w:r>
      <w:r w:rsidR="00224C6E" w:rsidRPr="00B25F9E">
        <w:rPr>
          <w:rFonts w:eastAsia="仿宋"/>
          <w:sz w:val="24"/>
        </w:rPr>
        <w:t>年本科毕业设计（论文）工作的通知》</w:t>
      </w:r>
      <w:r w:rsidRPr="00B25F9E">
        <w:rPr>
          <w:rFonts w:eastAsia="仿宋"/>
          <w:sz w:val="24"/>
        </w:rPr>
        <w:t>，现将软件工程学院</w:t>
      </w:r>
      <w:r w:rsidRPr="00B25F9E">
        <w:rPr>
          <w:rFonts w:eastAsia="仿宋"/>
          <w:sz w:val="24"/>
        </w:rPr>
        <w:t>201</w:t>
      </w:r>
      <w:r w:rsidR="003E112B" w:rsidRPr="00B25F9E">
        <w:rPr>
          <w:rFonts w:eastAsia="仿宋"/>
          <w:sz w:val="24"/>
        </w:rPr>
        <w:t>8</w:t>
      </w:r>
      <w:r w:rsidRPr="00B25F9E">
        <w:rPr>
          <w:rFonts w:eastAsia="仿宋"/>
          <w:sz w:val="24"/>
        </w:rPr>
        <w:t>届毕业设计</w:t>
      </w:r>
      <w:r w:rsidR="00BD7CD5" w:rsidRPr="00B25F9E">
        <w:rPr>
          <w:rFonts w:eastAsia="仿宋"/>
          <w:sz w:val="24"/>
        </w:rPr>
        <w:t>答辩</w:t>
      </w:r>
      <w:r w:rsidRPr="00B25F9E">
        <w:rPr>
          <w:rFonts w:eastAsia="仿宋"/>
          <w:sz w:val="24"/>
        </w:rPr>
        <w:t>工作安排如下：</w:t>
      </w:r>
    </w:p>
    <w:p w:rsidR="00955665" w:rsidRPr="00B25F9E" w:rsidRDefault="00917E02" w:rsidP="00B25F9E">
      <w:pPr>
        <w:spacing w:before="240" w:after="240"/>
        <w:rPr>
          <w:rFonts w:ascii="黑体" w:eastAsia="黑体" w:hAnsi="黑体"/>
          <w:sz w:val="24"/>
        </w:rPr>
      </w:pPr>
      <w:r w:rsidRPr="00B25F9E">
        <w:rPr>
          <w:rFonts w:ascii="黑体" w:eastAsia="黑体" w:hAnsi="黑体"/>
          <w:sz w:val="24"/>
        </w:rPr>
        <w:t>一</w:t>
      </w:r>
      <w:r w:rsidR="00C91ED3" w:rsidRPr="00B25F9E">
        <w:rPr>
          <w:rFonts w:ascii="黑体" w:eastAsia="黑体" w:hAnsi="黑体"/>
          <w:sz w:val="24"/>
        </w:rPr>
        <w:t>、</w:t>
      </w:r>
      <w:r w:rsidR="00E67DCB" w:rsidRPr="00B25F9E">
        <w:rPr>
          <w:rFonts w:ascii="黑体" w:eastAsia="黑体" w:hAnsi="黑体"/>
          <w:sz w:val="24"/>
        </w:rPr>
        <w:t>毕业设计</w:t>
      </w:r>
      <w:r w:rsidR="006411A6" w:rsidRPr="00B25F9E">
        <w:rPr>
          <w:rFonts w:ascii="黑体" w:eastAsia="黑体" w:hAnsi="黑体"/>
          <w:sz w:val="24"/>
        </w:rPr>
        <w:t>答辩委员会</w:t>
      </w:r>
    </w:p>
    <w:p w:rsidR="00805CAB" w:rsidRPr="00B25F9E" w:rsidRDefault="00805CAB" w:rsidP="00B25F9E">
      <w:pPr>
        <w:spacing w:line="440" w:lineRule="exact"/>
        <w:ind w:leftChars="200" w:left="420"/>
        <w:rPr>
          <w:rFonts w:eastAsia="仿宋"/>
          <w:sz w:val="24"/>
        </w:rPr>
      </w:pPr>
      <w:r w:rsidRPr="00B25F9E">
        <w:rPr>
          <w:rFonts w:eastAsia="仿宋"/>
          <w:sz w:val="24"/>
        </w:rPr>
        <w:t>组</w:t>
      </w:r>
      <w:r w:rsidR="00B25F9E">
        <w:rPr>
          <w:rFonts w:eastAsia="仿宋" w:hint="eastAsia"/>
          <w:sz w:val="24"/>
        </w:rPr>
        <w:t xml:space="preserve"> </w:t>
      </w:r>
      <w:r w:rsidR="00B25F9E">
        <w:rPr>
          <w:rFonts w:eastAsia="仿宋"/>
          <w:sz w:val="24"/>
        </w:rPr>
        <w:t xml:space="preserve"> </w:t>
      </w:r>
      <w:r w:rsidRPr="00B25F9E">
        <w:rPr>
          <w:rFonts w:eastAsia="仿宋"/>
          <w:sz w:val="24"/>
        </w:rPr>
        <w:t>长：钱</w:t>
      </w:r>
      <w:r w:rsidRPr="00B25F9E">
        <w:rPr>
          <w:rFonts w:eastAsia="仿宋"/>
          <w:sz w:val="24"/>
        </w:rPr>
        <w:t xml:space="preserve">  </w:t>
      </w:r>
      <w:proofErr w:type="gramStart"/>
      <w:r w:rsidRPr="00B25F9E">
        <w:rPr>
          <w:rFonts w:eastAsia="仿宋"/>
          <w:sz w:val="24"/>
        </w:rPr>
        <w:t>鹰</w:t>
      </w:r>
      <w:proofErr w:type="gramEnd"/>
    </w:p>
    <w:p w:rsidR="00805CAB" w:rsidRPr="00B25F9E" w:rsidRDefault="00805CAB" w:rsidP="00B25F9E">
      <w:pPr>
        <w:spacing w:line="440" w:lineRule="exact"/>
        <w:ind w:leftChars="202" w:left="424"/>
        <w:rPr>
          <w:rFonts w:eastAsia="仿宋"/>
          <w:sz w:val="24"/>
        </w:rPr>
      </w:pPr>
      <w:r w:rsidRPr="00B25F9E">
        <w:rPr>
          <w:rFonts w:eastAsia="仿宋"/>
          <w:sz w:val="24"/>
        </w:rPr>
        <w:t>成</w:t>
      </w:r>
      <w:r w:rsidR="00B25F9E">
        <w:rPr>
          <w:rFonts w:eastAsia="仿宋" w:hint="eastAsia"/>
          <w:sz w:val="24"/>
        </w:rPr>
        <w:t xml:space="preserve"> </w:t>
      </w:r>
      <w:r w:rsidR="00B25F9E">
        <w:rPr>
          <w:rFonts w:eastAsia="仿宋"/>
          <w:sz w:val="24"/>
        </w:rPr>
        <w:t xml:space="preserve"> </w:t>
      </w:r>
      <w:r w:rsidRPr="00B25F9E">
        <w:rPr>
          <w:rFonts w:eastAsia="仿宋"/>
          <w:sz w:val="24"/>
        </w:rPr>
        <w:t>员：</w:t>
      </w:r>
      <w:proofErr w:type="gramStart"/>
      <w:r w:rsidRPr="00B25F9E">
        <w:rPr>
          <w:rFonts w:eastAsia="仿宋"/>
          <w:sz w:val="24"/>
        </w:rPr>
        <w:t>敬菊华</w:t>
      </w:r>
      <w:proofErr w:type="gramEnd"/>
      <w:r w:rsidRPr="00B25F9E">
        <w:rPr>
          <w:rFonts w:eastAsia="仿宋"/>
          <w:sz w:val="24"/>
        </w:rPr>
        <w:t>、郭勤、</w:t>
      </w:r>
      <w:r w:rsidR="005A3E8F" w:rsidRPr="00B25F9E">
        <w:rPr>
          <w:rFonts w:eastAsia="仿宋"/>
          <w:sz w:val="24"/>
        </w:rPr>
        <w:t>代劲、张力生、周丽芳、杜伟奇、赵春泽、陈昌志、宋琦、</w:t>
      </w:r>
      <w:r w:rsidR="009460F0" w:rsidRPr="00B25F9E">
        <w:rPr>
          <w:rFonts w:eastAsia="仿宋"/>
          <w:sz w:val="24"/>
        </w:rPr>
        <w:t>李</w:t>
      </w:r>
      <w:proofErr w:type="gramStart"/>
      <w:r w:rsidR="009460F0" w:rsidRPr="00B25F9E">
        <w:rPr>
          <w:rFonts w:eastAsia="仿宋"/>
          <w:sz w:val="24"/>
        </w:rPr>
        <w:t>暾</w:t>
      </w:r>
      <w:proofErr w:type="gramEnd"/>
      <w:r w:rsidR="005A3E8F" w:rsidRPr="00B25F9E">
        <w:rPr>
          <w:rFonts w:eastAsia="仿宋"/>
          <w:sz w:val="24"/>
        </w:rPr>
        <w:t>、</w:t>
      </w:r>
      <w:r w:rsidR="00AD24CD">
        <w:rPr>
          <w:rFonts w:eastAsia="仿宋" w:hint="eastAsia"/>
          <w:sz w:val="24"/>
        </w:rPr>
        <w:t>张学旺</w:t>
      </w:r>
      <w:r w:rsidR="005A3E8F" w:rsidRPr="00B25F9E">
        <w:rPr>
          <w:rFonts w:eastAsia="仿宋"/>
          <w:sz w:val="24"/>
        </w:rPr>
        <w:t>、刘歆、曹岭、熊仕勇、王江涛、解绍词、陈君、刘旭、任婷、郝东超</w:t>
      </w:r>
    </w:p>
    <w:p w:rsidR="00805CAB" w:rsidRPr="00B25F9E" w:rsidRDefault="005B111C" w:rsidP="00B25F9E">
      <w:pPr>
        <w:spacing w:line="440" w:lineRule="exact"/>
        <w:ind w:leftChars="200" w:left="420"/>
        <w:rPr>
          <w:rFonts w:eastAsia="仿宋"/>
          <w:sz w:val="24"/>
        </w:rPr>
      </w:pPr>
      <w:proofErr w:type="gramStart"/>
      <w:r w:rsidRPr="00B25F9E">
        <w:rPr>
          <w:rFonts w:eastAsia="仿宋"/>
          <w:sz w:val="24"/>
        </w:rPr>
        <w:t>秘</w:t>
      </w:r>
      <w:proofErr w:type="gramEnd"/>
      <w:r w:rsidR="00B25F9E">
        <w:rPr>
          <w:rFonts w:eastAsia="仿宋" w:hint="eastAsia"/>
          <w:sz w:val="24"/>
        </w:rPr>
        <w:t xml:space="preserve"> </w:t>
      </w:r>
      <w:r w:rsidR="00B25F9E">
        <w:rPr>
          <w:rFonts w:eastAsia="仿宋"/>
          <w:sz w:val="24"/>
        </w:rPr>
        <w:t xml:space="preserve"> </w:t>
      </w:r>
      <w:r w:rsidRPr="00B25F9E">
        <w:rPr>
          <w:rFonts w:eastAsia="仿宋"/>
          <w:sz w:val="24"/>
        </w:rPr>
        <w:t>书：王</w:t>
      </w:r>
      <w:proofErr w:type="gramStart"/>
      <w:r w:rsidRPr="00B25F9E">
        <w:rPr>
          <w:rFonts w:eastAsia="仿宋"/>
          <w:sz w:val="24"/>
        </w:rPr>
        <w:t>和</w:t>
      </w:r>
      <w:proofErr w:type="gramEnd"/>
    </w:p>
    <w:p w:rsidR="004C1996" w:rsidRPr="00B25F9E" w:rsidRDefault="00955665" w:rsidP="00B25F9E">
      <w:pPr>
        <w:spacing w:before="240" w:after="240"/>
        <w:rPr>
          <w:rFonts w:ascii="黑体" w:eastAsia="黑体" w:hAnsi="黑体"/>
          <w:sz w:val="24"/>
        </w:rPr>
      </w:pPr>
      <w:r w:rsidRPr="00B25F9E">
        <w:rPr>
          <w:rFonts w:ascii="黑体" w:eastAsia="黑体" w:hAnsi="黑体"/>
          <w:sz w:val="24"/>
        </w:rPr>
        <w:t>二</w:t>
      </w:r>
      <w:r w:rsidR="00C91ED3" w:rsidRPr="00B25F9E">
        <w:rPr>
          <w:rFonts w:ascii="黑体" w:eastAsia="黑体" w:hAnsi="黑体"/>
          <w:sz w:val="24"/>
        </w:rPr>
        <w:t>、</w:t>
      </w:r>
      <w:r w:rsidR="00B25F9E" w:rsidRPr="00B25F9E">
        <w:rPr>
          <w:rFonts w:ascii="黑体" w:eastAsia="黑体" w:hAnsi="黑体" w:hint="eastAsia"/>
          <w:sz w:val="24"/>
        </w:rPr>
        <w:t>毕业设计</w:t>
      </w:r>
      <w:r w:rsidR="003566FE" w:rsidRPr="00B25F9E">
        <w:rPr>
          <w:rFonts w:ascii="黑体" w:eastAsia="黑体" w:hAnsi="黑体"/>
          <w:sz w:val="24"/>
        </w:rPr>
        <w:t>工作</w:t>
      </w:r>
      <w:r w:rsidR="0096142E" w:rsidRPr="00B25F9E">
        <w:rPr>
          <w:rFonts w:ascii="黑体" w:eastAsia="黑体" w:hAnsi="黑体"/>
          <w:sz w:val="24"/>
        </w:rPr>
        <w:t>小组</w:t>
      </w:r>
    </w:p>
    <w:p w:rsidR="00875A72" w:rsidRPr="00B25F9E" w:rsidRDefault="003566FE" w:rsidP="00B25F9E">
      <w:pPr>
        <w:spacing w:line="440" w:lineRule="exact"/>
        <w:rPr>
          <w:rFonts w:eastAsia="仿宋"/>
          <w:sz w:val="24"/>
        </w:rPr>
      </w:pPr>
      <w:r w:rsidRPr="00B25F9E">
        <w:rPr>
          <w:rFonts w:eastAsia="仿宋"/>
          <w:sz w:val="24"/>
        </w:rPr>
        <w:tab/>
        <w:t>1.</w:t>
      </w:r>
      <w:r w:rsidRPr="00B25F9E">
        <w:rPr>
          <w:rFonts w:eastAsia="仿宋"/>
          <w:sz w:val="24"/>
        </w:rPr>
        <w:t>答辩时间：</w:t>
      </w:r>
    </w:p>
    <w:p w:rsidR="003566FE" w:rsidRPr="00B25F9E" w:rsidRDefault="003566FE" w:rsidP="00807060">
      <w:pPr>
        <w:spacing w:line="440" w:lineRule="exact"/>
        <w:ind w:left="156" w:firstLine="420"/>
        <w:rPr>
          <w:rFonts w:eastAsia="仿宋"/>
          <w:sz w:val="24"/>
        </w:rPr>
      </w:pPr>
      <w:r w:rsidRPr="00B25F9E">
        <w:rPr>
          <w:rFonts w:eastAsia="仿宋"/>
          <w:sz w:val="24"/>
        </w:rPr>
        <w:t>2018</w:t>
      </w:r>
      <w:r w:rsidRPr="00B25F9E">
        <w:rPr>
          <w:rFonts w:eastAsia="仿宋"/>
          <w:sz w:val="24"/>
        </w:rPr>
        <w:t>年</w:t>
      </w:r>
      <w:r w:rsidRPr="00B25F9E">
        <w:rPr>
          <w:rFonts w:eastAsia="仿宋"/>
          <w:sz w:val="24"/>
        </w:rPr>
        <w:t>6</w:t>
      </w:r>
      <w:r w:rsidRPr="00B25F9E">
        <w:rPr>
          <w:rFonts w:eastAsia="仿宋"/>
          <w:sz w:val="24"/>
        </w:rPr>
        <w:t>月</w:t>
      </w:r>
      <w:r w:rsidRPr="00B25F9E">
        <w:rPr>
          <w:rFonts w:eastAsia="仿宋"/>
          <w:sz w:val="24"/>
        </w:rPr>
        <w:t>9</w:t>
      </w:r>
      <w:r w:rsidRPr="00B25F9E">
        <w:rPr>
          <w:rFonts w:eastAsia="仿宋"/>
          <w:sz w:val="24"/>
        </w:rPr>
        <w:t>日（上午</w:t>
      </w:r>
      <w:r w:rsidRPr="00B25F9E">
        <w:rPr>
          <w:rFonts w:eastAsia="仿宋"/>
          <w:sz w:val="24"/>
        </w:rPr>
        <w:t>8</w:t>
      </w:r>
      <w:r w:rsidRPr="00B25F9E">
        <w:rPr>
          <w:rFonts w:eastAsia="仿宋"/>
          <w:sz w:val="24"/>
        </w:rPr>
        <w:t>：</w:t>
      </w:r>
      <w:r w:rsidRPr="00B25F9E">
        <w:rPr>
          <w:rFonts w:eastAsia="仿宋"/>
          <w:sz w:val="24"/>
        </w:rPr>
        <w:t>30-11.30</w:t>
      </w:r>
      <w:r w:rsidRPr="00B25F9E">
        <w:rPr>
          <w:rFonts w:eastAsia="仿宋"/>
          <w:sz w:val="24"/>
        </w:rPr>
        <w:t>；下午</w:t>
      </w:r>
      <w:r w:rsidRPr="00B25F9E">
        <w:rPr>
          <w:rFonts w:eastAsia="仿宋"/>
          <w:sz w:val="24"/>
        </w:rPr>
        <w:t>13</w:t>
      </w:r>
      <w:r w:rsidRPr="00B25F9E">
        <w:rPr>
          <w:rFonts w:eastAsia="仿宋"/>
          <w:sz w:val="24"/>
        </w:rPr>
        <w:t>：</w:t>
      </w:r>
      <w:r w:rsidRPr="00B25F9E">
        <w:rPr>
          <w:rFonts w:eastAsia="仿宋"/>
          <w:sz w:val="24"/>
        </w:rPr>
        <w:t>00-17</w:t>
      </w:r>
      <w:r w:rsidRPr="00B25F9E">
        <w:rPr>
          <w:rFonts w:eastAsia="仿宋"/>
          <w:sz w:val="24"/>
        </w:rPr>
        <w:t>：</w:t>
      </w:r>
      <w:r w:rsidR="00B517E3" w:rsidRPr="00B25F9E">
        <w:rPr>
          <w:rFonts w:eastAsia="仿宋"/>
          <w:sz w:val="24"/>
        </w:rPr>
        <w:t>00</w:t>
      </w:r>
      <w:r w:rsidRPr="00B25F9E">
        <w:rPr>
          <w:rFonts w:eastAsia="仿宋"/>
          <w:sz w:val="24"/>
        </w:rPr>
        <w:t>）</w:t>
      </w:r>
    </w:p>
    <w:p w:rsidR="00875A72" w:rsidRPr="00B25F9E" w:rsidRDefault="00875A72" w:rsidP="00807060">
      <w:pPr>
        <w:spacing w:line="440" w:lineRule="exact"/>
        <w:ind w:firstLineChars="240" w:firstLine="576"/>
        <w:rPr>
          <w:rFonts w:eastAsia="仿宋"/>
          <w:sz w:val="24"/>
        </w:rPr>
      </w:pPr>
      <w:r w:rsidRPr="00B25F9E">
        <w:rPr>
          <w:rFonts w:eastAsia="仿宋"/>
          <w:sz w:val="24"/>
        </w:rPr>
        <w:t>2018</w:t>
      </w:r>
      <w:r w:rsidRPr="00B25F9E">
        <w:rPr>
          <w:rFonts w:eastAsia="仿宋"/>
          <w:sz w:val="24"/>
        </w:rPr>
        <w:t>年</w:t>
      </w:r>
      <w:r w:rsidRPr="00B25F9E">
        <w:rPr>
          <w:rFonts w:eastAsia="仿宋"/>
          <w:sz w:val="24"/>
        </w:rPr>
        <w:t>6</w:t>
      </w:r>
      <w:r w:rsidRPr="00B25F9E">
        <w:rPr>
          <w:rFonts w:eastAsia="仿宋"/>
          <w:sz w:val="24"/>
        </w:rPr>
        <w:t>月</w:t>
      </w:r>
      <w:r w:rsidRPr="00B25F9E">
        <w:rPr>
          <w:rFonts w:eastAsia="仿宋"/>
          <w:sz w:val="24"/>
        </w:rPr>
        <w:t>10</w:t>
      </w:r>
      <w:r w:rsidRPr="00B25F9E">
        <w:rPr>
          <w:rFonts w:eastAsia="仿宋"/>
          <w:sz w:val="24"/>
        </w:rPr>
        <w:t>日（上午</w:t>
      </w:r>
      <w:r w:rsidRPr="00B25F9E">
        <w:rPr>
          <w:rFonts w:eastAsia="仿宋"/>
          <w:sz w:val="24"/>
        </w:rPr>
        <w:t>8</w:t>
      </w:r>
      <w:r w:rsidRPr="00B25F9E">
        <w:rPr>
          <w:rFonts w:eastAsia="仿宋"/>
          <w:sz w:val="24"/>
        </w:rPr>
        <w:t>：</w:t>
      </w:r>
      <w:r w:rsidRPr="00B25F9E">
        <w:rPr>
          <w:rFonts w:eastAsia="仿宋"/>
          <w:sz w:val="24"/>
        </w:rPr>
        <w:t>30-11.30</w:t>
      </w:r>
      <w:r w:rsidRPr="00B25F9E">
        <w:rPr>
          <w:rFonts w:eastAsia="仿宋"/>
          <w:sz w:val="24"/>
        </w:rPr>
        <w:t>；下午</w:t>
      </w:r>
      <w:r w:rsidRPr="00B25F9E">
        <w:rPr>
          <w:rFonts w:eastAsia="仿宋"/>
          <w:sz w:val="24"/>
        </w:rPr>
        <w:t>13</w:t>
      </w:r>
      <w:r w:rsidRPr="00B25F9E">
        <w:rPr>
          <w:rFonts w:eastAsia="仿宋"/>
          <w:sz w:val="24"/>
        </w:rPr>
        <w:t>：</w:t>
      </w:r>
      <w:r w:rsidRPr="00B25F9E">
        <w:rPr>
          <w:rFonts w:eastAsia="仿宋"/>
          <w:sz w:val="24"/>
        </w:rPr>
        <w:t>00-17</w:t>
      </w:r>
      <w:r w:rsidRPr="00B25F9E">
        <w:rPr>
          <w:rFonts w:eastAsia="仿宋"/>
          <w:sz w:val="24"/>
        </w:rPr>
        <w:t>：</w:t>
      </w:r>
      <w:r w:rsidR="00B517E3" w:rsidRPr="00B25F9E">
        <w:rPr>
          <w:rFonts w:eastAsia="仿宋"/>
          <w:sz w:val="24"/>
        </w:rPr>
        <w:t>00</w:t>
      </w:r>
      <w:r w:rsidRPr="00B25F9E">
        <w:rPr>
          <w:rFonts w:eastAsia="仿宋"/>
          <w:sz w:val="24"/>
        </w:rPr>
        <w:t>）</w:t>
      </w:r>
    </w:p>
    <w:p w:rsidR="003566FE" w:rsidRPr="00B25F9E" w:rsidRDefault="003566FE" w:rsidP="00B25F9E">
      <w:pPr>
        <w:spacing w:line="440" w:lineRule="exact"/>
        <w:rPr>
          <w:rFonts w:eastAsia="仿宋"/>
          <w:sz w:val="24"/>
        </w:rPr>
      </w:pPr>
      <w:r w:rsidRPr="00B25F9E">
        <w:rPr>
          <w:rFonts w:eastAsia="仿宋"/>
          <w:sz w:val="24"/>
        </w:rPr>
        <w:tab/>
        <w:t>2.</w:t>
      </w:r>
      <w:r w:rsidR="00156557" w:rsidRPr="00B25F9E">
        <w:rPr>
          <w:rFonts w:eastAsia="仿宋"/>
          <w:sz w:val="24"/>
        </w:rPr>
        <w:t>答辩工作小组</w:t>
      </w:r>
    </w:p>
    <w:tbl>
      <w:tblPr>
        <w:tblW w:w="8741" w:type="dxa"/>
        <w:tblInd w:w="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3"/>
        <w:gridCol w:w="992"/>
        <w:gridCol w:w="1701"/>
        <w:gridCol w:w="2835"/>
        <w:gridCol w:w="1134"/>
        <w:gridCol w:w="1276"/>
      </w:tblGrid>
      <w:tr w:rsidR="000A5948" w:rsidRPr="00B25F9E" w:rsidTr="00C13BD8">
        <w:trPr>
          <w:trHeight w:val="375"/>
        </w:trPr>
        <w:tc>
          <w:tcPr>
            <w:tcW w:w="803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答辩小组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>
              <w:rPr>
                <w:rFonts w:eastAsia="仿宋"/>
                <w:color w:val="000000"/>
                <w:kern w:val="0"/>
                <w:sz w:val="24"/>
              </w:rPr>
              <w:t>组</w:t>
            </w:r>
            <w:r>
              <w:rPr>
                <w:rFonts w:eastAsia="仿宋" w:hint="eastAsia"/>
                <w:color w:val="000000"/>
                <w:kern w:val="0"/>
                <w:sz w:val="24"/>
              </w:rPr>
              <w:t>长</w:t>
            </w:r>
          </w:p>
        </w:tc>
        <w:tc>
          <w:tcPr>
            <w:tcW w:w="1701" w:type="dxa"/>
            <w:vAlign w:val="center"/>
          </w:tcPr>
          <w:p w:rsidR="000A5948" w:rsidRPr="00B25F9E" w:rsidRDefault="000A5948" w:rsidP="002B4287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>
              <w:rPr>
                <w:rFonts w:eastAsia="仿宋" w:hint="eastAsia"/>
                <w:color w:val="000000"/>
                <w:kern w:val="0"/>
                <w:sz w:val="24"/>
              </w:rPr>
              <w:t>职称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成员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答辩秘书</w:t>
            </w:r>
          </w:p>
        </w:tc>
        <w:tc>
          <w:tcPr>
            <w:tcW w:w="1276" w:type="dxa"/>
          </w:tcPr>
          <w:p w:rsidR="000A5948" w:rsidRPr="00B25F9E" w:rsidRDefault="000A5948" w:rsidP="0096142E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答辩地点</w:t>
            </w:r>
          </w:p>
        </w:tc>
      </w:tr>
      <w:tr w:rsidR="000A5948" w:rsidRPr="00B25F9E" w:rsidTr="00C13BD8">
        <w:trPr>
          <w:trHeight w:val="375"/>
        </w:trPr>
        <w:tc>
          <w:tcPr>
            <w:tcW w:w="803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0A5948" w:rsidRPr="000A5948" w:rsidRDefault="000A5948" w:rsidP="0096142E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  <w:r w:rsidRPr="00B25F9E">
              <w:rPr>
                <w:rFonts w:eastAsia="仿宋"/>
                <w:kern w:val="0"/>
                <w:sz w:val="24"/>
              </w:rPr>
              <w:t>宋</w:t>
            </w:r>
            <w:r w:rsidRPr="00B25F9E">
              <w:rPr>
                <w:rFonts w:eastAsia="仿宋"/>
                <w:kern w:val="0"/>
                <w:sz w:val="24"/>
              </w:rPr>
              <w:t xml:space="preserve">  </w:t>
            </w:r>
            <w:r w:rsidRPr="00B25F9E">
              <w:rPr>
                <w:rFonts w:eastAsia="仿宋"/>
                <w:kern w:val="0"/>
                <w:sz w:val="24"/>
              </w:rPr>
              <w:t>琦</w:t>
            </w:r>
          </w:p>
        </w:tc>
        <w:tc>
          <w:tcPr>
            <w:tcW w:w="1701" w:type="dxa"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  <w:r w:rsidRPr="000A5948">
              <w:rPr>
                <w:rFonts w:eastAsia="仿宋" w:hint="eastAsia"/>
                <w:kern w:val="0"/>
                <w:sz w:val="24"/>
              </w:rPr>
              <w:t>讲</w:t>
            </w:r>
            <w:r>
              <w:rPr>
                <w:rFonts w:eastAsia="仿宋" w:hint="eastAsia"/>
                <w:kern w:val="0"/>
                <w:sz w:val="24"/>
              </w:rPr>
              <w:t xml:space="preserve"> </w:t>
            </w:r>
            <w:r w:rsidRPr="000A5948">
              <w:rPr>
                <w:rFonts w:eastAsia="仿宋" w:hint="eastAsia"/>
                <w:kern w:val="0"/>
                <w:sz w:val="24"/>
              </w:rPr>
              <w:t>师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kern w:val="0"/>
                <w:sz w:val="24"/>
              </w:rPr>
              <w:t>张化川</w:t>
            </w:r>
            <w:r w:rsidRPr="00B25F9E">
              <w:rPr>
                <w:rFonts w:eastAsia="仿宋"/>
                <w:color w:val="000000"/>
                <w:kern w:val="0"/>
                <w:sz w:val="24"/>
              </w:rPr>
              <w:t>、刘</w:t>
            </w:r>
            <w:r w:rsidRPr="00B25F9E">
              <w:rPr>
                <w:rFonts w:eastAsia="仿宋"/>
                <w:color w:val="000000"/>
                <w:kern w:val="0"/>
                <w:sz w:val="24"/>
              </w:rPr>
              <w:t xml:space="preserve">  </w:t>
            </w:r>
            <w:r w:rsidRPr="00B25F9E">
              <w:rPr>
                <w:rFonts w:eastAsia="仿宋"/>
                <w:color w:val="000000"/>
                <w:kern w:val="0"/>
                <w:sz w:val="24"/>
              </w:rPr>
              <w:t>俊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刘</w:t>
            </w:r>
            <w:r w:rsidRPr="00B25F9E">
              <w:rPr>
                <w:rFonts w:eastAsia="仿宋"/>
                <w:color w:val="000000"/>
                <w:kern w:val="0"/>
                <w:sz w:val="24"/>
              </w:rPr>
              <w:t xml:space="preserve">  </w:t>
            </w:r>
            <w:r w:rsidRPr="00B25F9E">
              <w:rPr>
                <w:rFonts w:eastAsia="仿宋"/>
                <w:color w:val="000000"/>
                <w:kern w:val="0"/>
                <w:sz w:val="24"/>
              </w:rPr>
              <w:t>俊</w:t>
            </w:r>
          </w:p>
        </w:tc>
        <w:tc>
          <w:tcPr>
            <w:tcW w:w="1276" w:type="dxa"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4517</w:t>
            </w:r>
          </w:p>
        </w:tc>
      </w:tr>
      <w:tr w:rsidR="000A5948" w:rsidRPr="00B25F9E" w:rsidTr="00C13BD8">
        <w:trPr>
          <w:trHeight w:val="375"/>
        </w:trPr>
        <w:tc>
          <w:tcPr>
            <w:tcW w:w="803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陈昌志</w:t>
            </w:r>
          </w:p>
        </w:tc>
        <w:tc>
          <w:tcPr>
            <w:tcW w:w="1701" w:type="dxa"/>
          </w:tcPr>
          <w:p w:rsidR="000A5948" w:rsidRPr="00B25F9E" w:rsidRDefault="000A5948" w:rsidP="00597682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>
              <w:rPr>
                <w:rFonts w:eastAsia="仿宋" w:hint="eastAsia"/>
                <w:color w:val="000000"/>
                <w:kern w:val="0"/>
                <w:sz w:val="24"/>
              </w:rPr>
              <w:t>副教授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597682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proofErr w:type="gramStart"/>
            <w:r w:rsidRPr="00B25F9E">
              <w:rPr>
                <w:rFonts w:eastAsia="仿宋"/>
                <w:color w:val="000000"/>
                <w:kern w:val="0"/>
                <w:sz w:val="24"/>
              </w:rPr>
              <w:t>蒋</w:t>
            </w:r>
            <w:proofErr w:type="gramEnd"/>
            <w:r w:rsidRPr="00B25F9E">
              <w:rPr>
                <w:rFonts w:eastAsia="仿宋"/>
                <w:color w:val="000000"/>
                <w:kern w:val="0"/>
                <w:sz w:val="24"/>
              </w:rPr>
              <w:t xml:space="preserve">  </w:t>
            </w:r>
            <w:proofErr w:type="gramStart"/>
            <w:r w:rsidRPr="00B25F9E">
              <w:rPr>
                <w:rFonts w:eastAsia="仿宋"/>
                <w:color w:val="000000"/>
                <w:kern w:val="0"/>
                <w:sz w:val="24"/>
              </w:rPr>
              <w:t>敉</w:t>
            </w:r>
            <w:proofErr w:type="gramEnd"/>
            <w:r w:rsidRPr="00B25F9E">
              <w:rPr>
                <w:rFonts w:eastAsia="仿宋"/>
                <w:color w:val="000000"/>
                <w:kern w:val="0"/>
                <w:sz w:val="24"/>
              </w:rPr>
              <w:t>、万邦睿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万邦睿</w:t>
            </w:r>
          </w:p>
        </w:tc>
        <w:tc>
          <w:tcPr>
            <w:tcW w:w="1276" w:type="dxa"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4516</w:t>
            </w:r>
          </w:p>
        </w:tc>
      </w:tr>
      <w:tr w:rsidR="000A5948" w:rsidRPr="00B25F9E" w:rsidTr="00C13BD8">
        <w:trPr>
          <w:trHeight w:val="375"/>
        </w:trPr>
        <w:tc>
          <w:tcPr>
            <w:tcW w:w="803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597682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李</w:t>
            </w:r>
            <w:r w:rsidRPr="00B25F9E">
              <w:rPr>
                <w:rFonts w:eastAsia="仿宋"/>
                <w:color w:val="000000"/>
                <w:kern w:val="0"/>
                <w:sz w:val="24"/>
              </w:rPr>
              <w:t xml:space="preserve">  </w:t>
            </w:r>
            <w:proofErr w:type="gramStart"/>
            <w:r w:rsidRPr="00B25F9E">
              <w:rPr>
                <w:rFonts w:eastAsia="仿宋"/>
                <w:color w:val="000000"/>
                <w:kern w:val="0"/>
                <w:sz w:val="24"/>
              </w:rPr>
              <w:t>暾</w:t>
            </w:r>
            <w:proofErr w:type="gramEnd"/>
          </w:p>
        </w:tc>
        <w:tc>
          <w:tcPr>
            <w:tcW w:w="1701" w:type="dxa"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>
              <w:rPr>
                <w:rFonts w:eastAsia="仿宋" w:hint="eastAsia"/>
                <w:color w:val="000000"/>
                <w:kern w:val="0"/>
                <w:sz w:val="24"/>
              </w:rPr>
              <w:t>高级工程师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吴朝锋、殷</w:t>
            </w:r>
            <w:r w:rsidRPr="00B25F9E">
              <w:rPr>
                <w:rFonts w:eastAsia="仿宋"/>
                <w:color w:val="000000"/>
                <w:kern w:val="0"/>
                <w:sz w:val="24"/>
              </w:rPr>
              <w:t xml:space="preserve">  </w:t>
            </w:r>
            <w:proofErr w:type="gramStart"/>
            <w:r w:rsidRPr="00B25F9E">
              <w:rPr>
                <w:rFonts w:eastAsia="仿宋"/>
                <w:color w:val="000000"/>
                <w:kern w:val="0"/>
                <w:sz w:val="24"/>
              </w:rPr>
              <w:t>莉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proofErr w:type="gramStart"/>
            <w:r w:rsidRPr="00B25F9E">
              <w:rPr>
                <w:rFonts w:eastAsia="仿宋"/>
                <w:color w:val="000000"/>
                <w:kern w:val="0"/>
                <w:sz w:val="24"/>
              </w:rPr>
              <w:t>殷</w:t>
            </w:r>
            <w:proofErr w:type="gramEnd"/>
            <w:r w:rsidRPr="00B25F9E">
              <w:rPr>
                <w:rFonts w:eastAsia="仿宋"/>
                <w:color w:val="000000"/>
                <w:kern w:val="0"/>
                <w:sz w:val="24"/>
              </w:rPr>
              <w:t xml:space="preserve">  </w:t>
            </w:r>
            <w:proofErr w:type="gramStart"/>
            <w:r w:rsidRPr="00B25F9E">
              <w:rPr>
                <w:rFonts w:eastAsia="仿宋"/>
                <w:color w:val="000000"/>
                <w:kern w:val="0"/>
                <w:sz w:val="24"/>
              </w:rPr>
              <w:t>莉</w:t>
            </w:r>
            <w:proofErr w:type="gramEnd"/>
          </w:p>
        </w:tc>
        <w:tc>
          <w:tcPr>
            <w:tcW w:w="1276" w:type="dxa"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4515</w:t>
            </w:r>
          </w:p>
        </w:tc>
      </w:tr>
      <w:tr w:rsidR="000A5948" w:rsidRPr="00B25F9E" w:rsidTr="00C13BD8">
        <w:trPr>
          <w:trHeight w:val="375"/>
        </w:trPr>
        <w:tc>
          <w:tcPr>
            <w:tcW w:w="803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0A5948" w:rsidRPr="00B25F9E" w:rsidRDefault="0053445B" w:rsidP="0096142E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张学旺</w:t>
            </w:r>
          </w:p>
        </w:tc>
        <w:tc>
          <w:tcPr>
            <w:tcW w:w="1701" w:type="dxa"/>
          </w:tcPr>
          <w:p w:rsidR="000A5948" w:rsidRPr="00B25F9E" w:rsidRDefault="0053445B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>
              <w:rPr>
                <w:rFonts w:eastAsia="仿宋" w:hint="eastAsia"/>
                <w:color w:val="000000"/>
                <w:kern w:val="0"/>
                <w:sz w:val="24"/>
              </w:rPr>
              <w:t>副教授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叶晓静、常光辉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A5948" w:rsidRPr="00B25F9E" w:rsidRDefault="004C27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叶晓静</w:t>
            </w:r>
          </w:p>
        </w:tc>
        <w:tc>
          <w:tcPr>
            <w:tcW w:w="1276" w:type="dxa"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4514</w:t>
            </w:r>
          </w:p>
        </w:tc>
      </w:tr>
      <w:tr w:rsidR="000A5948" w:rsidRPr="00B25F9E" w:rsidTr="00C13BD8">
        <w:trPr>
          <w:trHeight w:val="375"/>
        </w:trPr>
        <w:tc>
          <w:tcPr>
            <w:tcW w:w="803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杜伟奇</w:t>
            </w:r>
          </w:p>
        </w:tc>
        <w:tc>
          <w:tcPr>
            <w:tcW w:w="1701" w:type="dxa"/>
          </w:tcPr>
          <w:p w:rsidR="000A5948" w:rsidRPr="00B25F9E" w:rsidRDefault="00C5002B" w:rsidP="0096142E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  <w:r w:rsidRPr="000A5948">
              <w:rPr>
                <w:rFonts w:eastAsia="仿宋" w:hint="eastAsia"/>
                <w:kern w:val="0"/>
                <w:sz w:val="24"/>
              </w:rPr>
              <w:t>讲</w:t>
            </w:r>
            <w:r>
              <w:rPr>
                <w:rFonts w:eastAsia="仿宋" w:hint="eastAsia"/>
                <w:kern w:val="0"/>
                <w:sz w:val="24"/>
              </w:rPr>
              <w:t xml:space="preserve"> </w:t>
            </w:r>
            <w:r w:rsidRPr="000A5948">
              <w:rPr>
                <w:rFonts w:eastAsia="仿宋" w:hint="eastAsia"/>
                <w:kern w:val="0"/>
                <w:sz w:val="24"/>
              </w:rPr>
              <w:t>师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  <w:r w:rsidRPr="00B25F9E">
              <w:rPr>
                <w:rFonts w:eastAsia="仿宋"/>
                <w:kern w:val="0"/>
                <w:sz w:val="24"/>
              </w:rPr>
              <w:t>黄江平、张莉萍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张莉萍</w:t>
            </w:r>
          </w:p>
        </w:tc>
        <w:tc>
          <w:tcPr>
            <w:tcW w:w="1276" w:type="dxa"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4513</w:t>
            </w:r>
          </w:p>
        </w:tc>
      </w:tr>
      <w:tr w:rsidR="000A5948" w:rsidRPr="00B25F9E" w:rsidTr="00C13BD8">
        <w:trPr>
          <w:trHeight w:val="375"/>
        </w:trPr>
        <w:tc>
          <w:tcPr>
            <w:tcW w:w="803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刘</w:t>
            </w:r>
            <w:r w:rsidRPr="00B25F9E">
              <w:rPr>
                <w:rFonts w:eastAsia="仿宋"/>
                <w:color w:val="000000"/>
                <w:kern w:val="0"/>
                <w:sz w:val="24"/>
              </w:rPr>
              <w:t xml:space="preserve">  </w:t>
            </w:r>
            <w:proofErr w:type="gramStart"/>
            <w:r w:rsidRPr="00B25F9E">
              <w:rPr>
                <w:rFonts w:eastAsia="仿宋"/>
                <w:color w:val="000000"/>
                <w:kern w:val="0"/>
                <w:sz w:val="24"/>
              </w:rPr>
              <w:t>歆</w:t>
            </w:r>
            <w:proofErr w:type="gramEnd"/>
          </w:p>
        </w:tc>
        <w:tc>
          <w:tcPr>
            <w:tcW w:w="1701" w:type="dxa"/>
          </w:tcPr>
          <w:p w:rsidR="000A5948" w:rsidRPr="00B25F9E" w:rsidRDefault="00C5002B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>
              <w:rPr>
                <w:rFonts w:eastAsia="仿宋" w:hint="eastAsia"/>
                <w:color w:val="000000"/>
                <w:kern w:val="0"/>
                <w:sz w:val="24"/>
              </w:rPr>
              <w:t>副教授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尹学辉、马</w:t>
            </w:r>
            <w:r w:rsidRPr="00B25F9E">
              <w:rPr>
                <w:rFonts w:eastAsia="仿宋"/>
                <w:color w:val="000000"/>
                <w:kern w:val="0"/>
                <w:sz w:val="24"/>
              </w:rPr>
              <w:t xml:space="preserve">  </w:t>
            </w:r>
            <w:r w:rsidRPr="00B25F9E">
              <w:rPr>
                <w:rFonts w:eastAsia="仿宋"/>
                <w:color w:val="000000"/>
                <w:kern w:val="0"/>
                <w:sz w:val="24"/>
              </w:rPr>
              <w:t>创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马</w:t>
            </w:r>
            <w:r w:rsidRPr="00B25F9E">
              <w:rPr>
                <w:rFonts w:eastAsia="仿宋"/>
                <w:color w:val="000000"/>
                <w:kern w:val="0"/>
                <w:sz w:val="24"/>
              </w:rPr>
              <w:t xml:space="preserve">  </w:t>
            </w:r>
            <w:r w:rsidRPr="00B25F9E">
              <w:rPr>
                <w:rFonts w:eastAsia="仿宋"/>
                <w:color w:val="000000"/>
                <w:kern w:val="0"/>
                <w:sz w:val="24"/>
              </w:rPr>
              <w:t>创</w:t>
            </w:r>
          </w:p>
        </w:tc>
        <w:tc>
          <w:tcPr>
            <w:tcW w:w="1276" w:type="dxa"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4512</w:t>
            </w:r>
          </w:p>
        </w:tc>
      </w:tr>
      <w:tr w:rsidR="000A5948" w:rsidRPr="00B25F9E" w:rsidTr="00C13BD8">
        <w:trPr>
          <w:trHeight w:val="375"/>
        </w:trPr>
        <w:tc>
          <w:tcPr>
            <w:tcW w:w="803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  <w:r w:rsidRPr="00B25F9E">
              <w:rPr>
                <w:rFonts w:eastAsia="仿宋"/>
                <w:kern w:val="0"/>
                <w:sz w:val="24"/>
              </w:rPr>
              <w:t>曹</w:t>
            </w:r>
            <w:r w:rsidRPr="00B25F9E">
              <w:rPr>
                <w:rFonts w:eastAsia="仿宋"/>
                <w:kern w:val="0"/>
                <w:sz w:val="24"/>
              </w:rPr>
              <w:t xml:space="preserve">  </w:t>
            </w:r>
            <w:r w:rsidRPr="00B25F9E">
              <w:rPr>
                <w:rFonts w:eastAsia="仿宋"/>
                <w:kern w:val="0"/>
                <w:sz w:val="24"/>
              </w:rPr>
              <w:t>岭</w:t>
            </w:r>
          </w:p>
        </w:tc>
        <w:tc>
          <w:tcPr>
            <w:tcW w:w="1701" w:type="dxa"/>
          </w:tcPr>
          <w:p w:rsidR="000A5948" w:rsidRPr="00B25F9E" w:rsidRDefault="00C5002B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>
              <w:rPr>
                <w:rFonts w:eastAsia="仿宋" w:hint="eastAsia"/>
                <w:color w:val="000000"/>
                <w:kern w:val="0"/>
                <w:sz w:val="24"/>
              </w:rPr>
              <w:t>副教授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proofErr w:type="gramStart"/>
            <w:r w:rsidRPr="00B25F9E">
              <w:rPr>
                <w:rFonts w:eastAsia="仿宋"/>
                <w:color w:val="000000"/>
                <w:kern w:val="0"/>
                <w:sz w:val="24"/>
              </w:rPr>
              <w:t>梁战维</w:t>
            </w:r>
            <w:proofErr w:type="gramEnd"/>
            <w:r w:rsidRPr="00B25F9E">
              <w:rPr>
                <w:rFonts w:eastAsia="仿宋"/>
                <w:color w:val="000000"/>
                <w:kern w:val="0"/>
                <w:sz w:val="24"/>
              </w:rPr>
              <w:t>、</w:t>
            </w:r>
            <w:r w:rsidR="00C13BD8" w:rsidRPr="00C13BD8">
              <w:rPr>
                <w:rFonts w:eastAsia="仿宋"/>
                <w:color w:val="FF0000"/>
                <w:kern w:val="0"/>
                <w:sz w:val="24"/>
              </w:rPr>
              <w:t>陈</w:t>
            </w:r>
            <w:r w:rsidR="00C13BD8" w:rsidRPr="00C13BD8">
              <w:rPr>
                <w:rFonts w:eastAsia="仿宋"/>
                <w:color w:val="FF0000"/>
                <w:kern w:val="0"/>
                <w:sz w:val="24"/>
              </w:rPr>
              <w:t xml:space="preserve">  </w:t>
            </w:r>
            <w:r w:rsidR="00C13BD8" w:rsidRPr="00C13BD8">
              <w:rPr>
                <w:rFonts w:eastAsia="仿宋"/>
                <w:color w:val="FF0000"/>
                <w:kern w:val="0"/>
                <w:sz w:val="24"/>
              </w:rPr>
              <w:t>君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A5948" w:rsidRPr="00B25F9E" w:rsidRDefault="00C13BD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kern w:val="0"/>
                <w:sz w:val="24"/>
              </w:rPr>
              <w:t>陈</w:t>
            </w:r>
            <w:r w:rsidRPr="00B25F9E">
              <w:rPr>
                <w:rFonts w:eastAsia="仿宋"/>
                <w:kern w:val="0"/>
                <w:sz w:val="24"/>
              </w:rPr>
              <w:t xml:space="preserve">  </w:t>
            </w:r>
            <w:r w:rsidRPr="00B25F9E">
              <w:rPr>
                <w:rFonts w:eastAsia="仿宋"/>
                <w:kern w:val="0"/>
                <w:sz w:val="24"/>
              </w:rPr>
              <w:t>君</w:t>
            </w:r>
          </w:p>
        </w:tc>
        <w:tc>
          <w:tcPr>
            <w:tcW w:w="1276" w:type="dxa"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4511</w:t>
            </w:r>
          </w:p>
        </w:tc>
      </w:tr>
      <w:tr w:rsidR="000A5948" w:rsidRPr="00B25F9E" w:rsidTr="00C13BD8">
        <w:trPr>
          <w:trHeight w:val="375"/>
        </w:trPr>
        <w:tc>
          <w:tcPr>
            <w:tcW w:w="803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熊仕勇</w:t>
            </w:r>
          </w:p>
        </w:tc>
        <w:tc>
          <w:tcPr>
            <w:tcW w:w="1701" w:type="dxa"/>
          </w:tcPr>
          <w:p w:rsidR="000A5948" w:rsidRPr="00B25F9E" w:rsidRDefault="00C5002B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C5002B">
              <w:rPr>
                <w:rFonts w:eastAsia="仿宋" w:hint="eastAsia"/>
                <w:color w:val="000000"/>
                <w:kern w:val="0"/>
                <w:sz w:val="24"/>
              </w:rPr>
              <w:t>正高级工程师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王高鹏、夏晨洋</w:t>
            </w:r>
            <w:r w:rsidRPr="00B25F9E">
              <w:rPr>
                <w:rFonts w:eastAsia="仿宋"/>
                <w:color w:val="000000"/>
                <w:kern w:val="0"/>
                <w:sz w:val="24"/>
              </w:rPr>
              <w:t xml:space="preserve"> </w:t>
            </w:r>
            <w:r w:rsidRPr="00B25F9E">
              <w:rPr>
                <w:rFonts w:eastAsia="仿宋"/>
                <w:color w:val="000000"/>
                <w:kern w:val="0"/>
                <w:sz w:val="24"/>
              </w:rPr>
              <w:t>龚陶波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龚陶波</w:t>
            </w:r>
          </w:p>
        </w:tc>
        <w:tc>
          <w:tcPr>
            <w:tcW w:w="1276" w:type="dxa"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4510</w:t>
            </w:r>
          </w:p>
        </w:tc>
      </w:tr>
      <w:tr w:rsidR="000A5948" w:rsidRPr="00B25F9E" w:rsidTr="00C13BD8">
        <w:trPr>
          <w:trHeight w:val="375"/>
        </w:trPr>
        <w:tc>
          <w:tcPr>
            <w:tcW w:w="803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王江涛</w:t>
            </w:r>
          </w:p>
        </w:tc>
        <w:tc>
          <w:tcPr>
            <w:tcW w:w="1701" w:type="dxa"/>
          </w:tcPr>
          <w:p w:rsidR="000A5948" w:rsidRPr="00B25F9E" w:rsidRDefault="00F8169A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>
              <w:rPr>
                <w:rFonts w:eastAsia="仿宋" w:hint="eastAsia"/>
                <w:color w:val="000000"/>
                <w:kern w:val="0"/>
                <w:sz w:val="24"/>
              </w:rPr>
              <w:t>高级实验师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黄德玲、陈</w:t>
            </w:r>
            <w:r w:rsidRPr="00B25F9E">
              <w:rPr>
                <w:rFonts w:eastAsia="仿宋"/>
                <w:color w:val="000000"/>
                <w:kern w:val="0"/>
                <w:sz w:val="24"/>
              </w:rPr>
              <w:t xml:space="preserve">  </w:t>
            </w:r>
            <w:r w:rsidRPr="00B25F9E">
              <w:rPr>
                <w:rFonts w:eastAsia="仿宋"/>
                <w:color w:val="000000"/>
                <w:kern w:val="0"/>
                <w:sz w:val="24"/>
              </w:rPr>
              <w:t>阔</w:t>
            </w:r>
            <w:r w:rsidRPr="00B25F9E">
              <w:rPr>
                <w:rFonts w:eastAsia="仿宋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陈</w:t>
            </w:r>
            <w:r w:rsidRPr="00B25F9E">
              <w:rPr>
                <w:rFonts w:eastAsia="仿宋"/>
                <w:color w:val="000000"/>
                <w:kern w:val="0"/>
                <w:sz w:val="24"/>
              </w:rPr>
              <w:t xml:space="preserve">  </w:t>
            </w:r>
            <w:r w:rsidRPr="00B25F9E">
              <w:rPr>
                <w:rFonts w:eastAsia="仿宋"/>
                <w:color w:val="000000"/>
                <w:kern w:val="0"/>
                <w:sz w:val="24"/>
              </w:rPr>
              <w:t>阔</w:t>
            </w:r>
          </w:p>
        </w:tc>
        <w:tc>
          <w:tcPr>
            <w:tcW w:w="1276" w:type="dxa"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4509</w:t>
            </w:r>
          </w:p>
        </w:tc>
      </w:tr>
      <w:tr w:rsidR="000A5948" w:rsidRPr="00B25F9E" w:rsidTr="00C13BD8">
        <w:trPr>
          <w:trHeight w:val="375"/>
        </w:trPr>
        <w:tc>
          <w:tcPr>
            <w:tcW w:w="803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赵春泽</w:t>
            </w:r>
          </w:p>
        </w:tc>
        <w:tc>
          <w:tcPr>
            <w:tcW w:w="1701" w:type="dxa"/>
          </w:tcPr>
          <w:p w:rsidR="000A5948" w:rsidRPr="00B25F9E" w:rsidRDefault="00F8169A" w:rsidP="00167AD3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>
              <w:rPr>
                <w:rFonts w:eastAsia="仿宋" w:hint="eastAsia"/>
                <w:color w:val="000000"/>
                <w:kern w:val="0"/>
                <w:sz w:val="24"/>
              </w:rPr>
              <w:t>高级工程师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167AD3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陈</w:t>
            </w:r>
            <w:r w:rsidRPr="00B25F9E">
              <w:rPr>
                <w:rFonts w:eastAsia="仿宋"/>
                <w:color w:val="000000"/>
                <w:kern w:val="0"/>
                <w:sz w:val="24"/>
              </w:rPr>
              <w:t xml:space="preserve">  </w:t>
            </w:r>
            <w:proofErr w:type="gramStart"/>
            <w:r w:rsidRPr="00B25F9E">
              <w:rPr>
                <w:rFonts w:eastAsia="仿宋"/>
                <w:color w:val="000000"/>
                <w:kern w:val="0"/>
                <w:sz w:val="24"/>
              </w:rPr>
              <w:t>霖</w:t>
            </w:r>
            <w:proofErr w:type="gramEnd"/>
            <w:r w:rsidRPr="00B25F9E">
              <w:rPr>
                <w:rFonts w:eastAsia="仿宋"/>
                <w:color w:val="000000"/>
                <w:kern w:val="0"/>
                <w:sz w:val="24"/>
              </w:rPr>
              <w:t>、金</w:t>
            </w:r>
            <w:r w:rsidRPr="00B25F9E">
              <w:rPr>
                <w:rFonts w:eastAsia="仿宋"/>
                <w:color w:val="000000"/>
                <w:kern w:val="0"/>
                <w:sz w:val="24"/>
              </w:rPr>
              <w:t xml:space="preserve">  </w:t>
            </w:r>
            <w:r w:rsidRPr="00B25F9E">
              <w:rPr>
                <w:rFonts w:eastAsia="仿宋"/>
                <w:color w:val="000000"/>
                <w:kern w:val="0"/>
                <w:sz w:val="24"/>
              </w:rPr>
              <w:t>霜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金</w:t>
            </w:r>
            <w:r w:rsidRPr="00B25F9E">
              <w:rPr>
                <w:rFonts w:eastAsia="仿宋"/>
                <w:color w:val="000000"/>
                <w:kern w:val="0"/>
                <w:sz w:val="24"/>
              </w:rPr>
              <w:t xml:space="preserve">  </w:t>
            </w:r>
            <w:r w:rsidRPr="00B25F9E">
              <w:rPr>
                <w:rFonts w:eastAsia="仿宋"/>
                <w:color w:val="000000"/>
                <w:kern w:val="0"/>
                <w:sz w:val="24"/>
              </w:rPr>
              <w:t>霜</w:t>
            </w:r>
          </w:p>
        </w:tc>
        <w:tc>
          <w:tcPr>
            <w:tcW w:w="1276" w:type="dxa"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4508</w:t>
            </w:r>
          </w:p>
        </w:tc>
      </w:tr>
      <w:tr w:rsidR="000A5948" w:rsidRPr="00B25F9E" w:rsidTr="00C13BD8">
        <w:trPr>
          <w:trHeight w:val="375"/>
        </w:trPr>
        <w:tc>
          <w:tcPr>
            <w:tcW w:w="803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11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  <w:r w:rsidRPr="00B25F9E">
              <w:rPr>
                <w:rFonts w:eastAsia="仿宋"/>
                <w:kern w:val="0"/>
                <w:sz w:val="24"/>
              </w:rPr>
              <w:t>解绍词</w:t>
            </w:r>
          </w:p>
        </w:tc>
        <w:tc>
          <w:tcPr>
            <w:tcW w:w="1701" w:type="dxa"/>
          </w:tcPr>
          <w:p w:rsidR="000A5948" w:rsidRPr="00B25F9E" w:rsidRDefault="00F8169A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0A5948">
              <w:rPr>
                <w:rFonts w:eastAsia="仿宋" w:hint="eastAsia"/>
                <w:kern w:val="0"/>
                <w:sz w:val="24"/>
              </w:rPr>
              <w:t>讲</w:t>
            </w:r>
            <w:r>
              <w:rPr>
                <w:rFonts w:eastAsia="仿宋" w:hint="eastAsia"/>
                <w:kern w:val="0"/>
                <w:sz w:val="24"/>
              </w:rPr>
              <w:t xml:space="preserve"> </w:t>
            </w:r>
            <w:r w:rsidRPr="000A5948">
              <w:rPr>
                <w:rFonts w:eastAsia="仿宋" w:hint="eastAsia"/>
                <w:kern w:val="0"/>
                <w:sz w:val="24"/>
              </w:rPr>
              <w:t>师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C13BD8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吴广富、陈吕洋</w:t>
            </w:r>
            <w:r w:rsidR="003D351C">
              <w:rPr>
                <w:rFonts w:eastAsia="仿宋" w:hint="eastAsia"/>
                <w:color w:val="000000"/>
                <w:kern w:val="0"/>
                <w:sz w:val="24"/>
              </w:rPr>
              <w:t>、</w:t>
            </w:r>
            <w:r w:rsidR="00C13BD8" w:rsidRPr="00C13BD8">
              <w:rPr>
                <w:rFonts w:eastAsia="仿宋"/>
                <w:color w:val="FF0000"/>
                <w:kern w:val="0"/>
                <w:sz w:val="24"/>
              </w:rPr>
              <w:t>周渝珑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吴广富</w:t>
            </w:r>
          </w:p>
        </w:tc>
        <w:tc>
          <w:tcPr>
            <w:tcW w:w="1276" w:type="dxa"/>
          </w:tcPr>
          <w:p w:rsidR="000A5948" w:rsidRPr="00B25F9E" w:rsidRDefault="000A594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4507</w:t>
            </w:r>
          </w:p>
        </w:tc>
      </w:tr>
      <w:tr w:rsidR="00203308" w:rsidRPr="00B25F9E" w:rsidTr="00C13BD8">
        <w:trPr>
          <w:trHeight w:val="375"/>
        </w:trPr>
        <w:tc>
          <w:tcPr>
            <w:tcW w:w="803" w:type="dxa"/>
            <w:shd w:val="clear" w:color="auto" w:fill="auto"/>
            <w:noWrap/>
            <w:vAlign w:val="center"/>
            <w:hideMark/>
          </w:tcPr>
          <w:p w:rsidR="00203308" w:rsidRPr="00B25F9E" w:rsidRDefault="00203308" w:rsidP="0049710C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12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203308" w:rsidRPr="00B25F9E" w:rsidRDefault="00203308" w:rsidP="0049710C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周丽芳</w:t>
            </w:r>
          </w:p>
        </w:tc>
        <w:tc>
          <w:tcPr>
            <w:tcW w:w="1701" w:type="dxa"/>
          </w:tcPr>
          <w:p w:rsidR="00203308" w:rsidRPr="00B25F9E" w:rsidRDefault="00203308" w:rsidP="0049710C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>
              <w:rPr>
                <w:rFonts w:eastAsia="仿宋" w:hint="eastAsia"/>
                <w:color w:val="000000"/>
                <w:kern w:val="0"/>
                <w:sz w:val="24"/>
              </w:rPr>
              <w:t>副教授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203308" w:rsidRPr="00B25F9E" w:rsidRDefault="00203308" w:rsidP="0049710C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刘</w:t>
            </w:r>
            <w:r w:rsidRPr="00B25F9E">
              <w:rPr>
                <w:rFonts w:eastAsia="仿宋"/>
                <w:color w:val="000000"/>
                <w:kern w:val="0"/>
                <w:sz w:val="24"/>
              </w:rPr>
              <w:t xml:space="preserve">  </w:t>
            </w:r>
            <w:r w:rsidRPr="00B25F9E">
              <w:rPr>
                <w:rFonts w:eastAsia="仿宋"/>
                <w:color w:val="000000"/>
                <w:kern w:val="0"/>
                <w:sz w:val="24"/>
              </w:rPr>
              <w:t>红、王正军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03308" w:rsidRPr="00B25F9E" w:rsidRDefault="00203308" w:rsidP="0049710C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刘</w:t>
            </w:r>
            <w:r w:rsidRPr="00B25F9E">
              <w:rPr>
                <w:rFonts w:eastAsia="仿宋"/>
                <w:color w:val="000000"/>
                <w:kern w:val="0"/>
                <w:sz w:val="24"/>
              </w:rPr>
              <w:t xml:space="preserve">  </w:t>
            </w:r>
            <w:r w:rsidRPr="00B25F9E">
              <w:rPr>
                <w:rFonts w:eastAsia="仿宋"/>
                <w:color w:val="000000"/>
                <w:kern w:val="0"/>
                <w:sz w:val="24"/>
              </w:rPr>
              <w:t>红</w:t>
            </w:r>
          </w:p>
        </w:tc>
        <w:tc>
          <w:tcPr>
            <w:tcW w:w="1276" w:type="dxa"/>
          </w:tcPr>
          <w:p w:rsidR="00203308" w:rsidRPr="00B25F9E" w:rsidRDefault="00203308" w:rsidP="0096142E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4506</w:t>
            </w:r>
          </w:p>
        </w:tc>
      </w:tr>
    </w:tbl>
    <w:p w:rsidR="00875A72" w:rsidRPr="00B25F9E" w:rsidRDefault="00875A72" w:rsidP="00074BC8">
      <w:pPr>
        <w:spacing w:line="440" w:lineRule="exact"/>
        <w:ind w:left="420" w:firstLineChars="100" w:firstLine="240"/>
        <w:rPr>
          <w:rFonts w:eastAsia="仿宋"/>
          <w:sz w:val="24"/>
        </w:rPr>
      </w:pPr>
      <w:r w:rsidRPr="00B25F9E">
        <w:rPr>
          <w:rFonts w:eastAsia="仿宋"/>
          <w:sz w:val="24"/>
        </w:rPr>
        <w:tab/>
        <w:t>3.</w:t>
      </w:r>
      <w:r w:rsidRPr="00B25F9E">
        <w:rPr>
          <w:rFonts w:eastAsia="仿宋"/>
          <w:sz w:val="24"/>
        </w:rPr>
        <w:t>院督导巡查组</w:t>
      </w:r>
    </w:p>
    <w:p w:rsidR="00E7208A" w:rsidRPr="00B25F9E" w:rsidRDefault="00E7208A" w:rsidP="00BF5E47">
      <w:pPr>
        <w:spacing w:line="440" w:lineRule="exact"/>
        <w:ind w:left="840" w:firstLineChars="50" w:firstLine="120"/>
        <w:rPr>
          <w:rFonts w:eastAsia="仿宋"/>
          <w:sz w:val="24"/>
        </w:rPr>
      </w:pPr>
      <w:r w:rsidRPr="00B25F9E">
        <w:rPr>
          <w:rFonts w:eastAsia="仿宋"/>
          <w:sz w:val="24"/>
        </w:rPr>
        <w:t>组长：范时平</w:t>
      </w:r>
      <w:r w:rsidRPr="00B25F9E">
        <w:rPr>
          <w:rFonts w:eastAsia="仿宋"/>
          <w:sz w:val="24"/>
        </w:rPr>
        <w:t xml:space="preserve"> </w:t>
      </w:r>
      <w:r w:rsidRPr="00B25F9E">
        <w:rPr>
          <w:rFonts w:eastAsia="仿宋"/>
          <w:sz w:val="24"/>
        </w:rPr>
        <w:t>成员：李琳</w:t>
      </w:r>
    </w:p>
    <w:p w:rsidR="00875A72" w:rsidRPr="00B25F9E" w:rsidRDefault="00875A72" w:rsidP="00875A72">
      <w:pPr>
        <w:rPr>
          <w:rFonts w:eastAsia="仿宋"/>
          <w:sz w:val="24"/>
        </w:rPr>
      </w:pPr>
    </w:p>
    <w:p w:rsidR="00C77288" w:rsidRPr="00B25F9E" w:rsidRDefault="00263E3E" w:rsidP="00E67DCB">
      <w:pPr>
        <w:spacing w:line="360" w:lineRule="auto"/>
        <w:rPr>
          <w:rFonts w:eastAsia="仿宋"/>
          <w:b/>
          <w:sz w:val="24"/>
        </w:rPr>
      </w:pPr>
      <w:r w:rsidRPr="00B25F9E">
        <w:rPr>
          <w:rFonts w:eastAsia="仿宋"/>
          <w:b/>
          <w:sz w:val="24"/>
        </w:rPr>
        <w:lastRenderedPageBreak/>
        <w:t>三、</w:t>
      </w:r>
      <w:r w:rsidR="00C77288" w:rsidRPr="00B25F9E">
        <w:rPr>
          <w:rFonts w:eastAsia="仿宋"/>
          <w:b/>
          <w:sz w:val="24"/>
        </w:rPr>
        <w:t>各阶段的具体安排（时间，内容）</w:t>
      </w:r>
    </w:p>
    <w:tbl>
      <w:tblPr>
        <w:tblW w:w="921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6237"/>
      </w:tblGrid>
      <w:tr w:rsidR="0004130C" w:rsidRPr="00B25F9E" w:rsidTr="00B25F9E">
        <w:tc>
          <w:tcPr>
            <w:tcW w:w="2977" w:type="dxa"/>
          </w:tcPr>
          <w:p w:rsidR="0004130C" w:rsidRPr="00B25F9E" w:rsidRDefault="0004130C" w:rsidP="00D804B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 w:rsidRPr="00B25F9E">
              <w:rPr>
                <w:rFonts w:eastAsia="仿宋"/>
                <w:sz w:val="24"/>
              </w:rPr>
              <w:t>时</w:t>
            </w:r>
            <w:r w:rsidR="00B25F9E">
              <w:rPr>
                <w:rFonts w:eastAsia="仿宋" w:hint="eastAsia"/>
                <w:sz w:val="24"/>
              </w:rPr>
              <w:t xml:space="preserve"> </w:t>
            </w:r>
            <w:r w:rsidR="00B25F9E">
              <w:rPr>
                <w:rFonts w:eastAsia="仿宋"/>
                <w:sz w:val="24"/>
              </w:rPr>
              <w:t xml:space="preserve"> </w:t>
            </w:r>
            <w:r w:rsidRPr="00B25F9E">
              <w:rPr>
                <w:rFonts w:eastAsia="仿宋"/>
                <w:sz w:val="24"/>
              </w:rPr>
              <w:t>间</w:t>
            </w:r>
          </w:p>
        </w:tc>
        <w:tc>
          <w:tcPr>
            <w:tcW w:w="6237" w:type="dxa"/>
          </w:tcPr>
          <w:p w:rsidR="0004130C" w:rsidRPr="00B25F9E" w:rsidRDefault="0004130C" w:rsidP="00D804B2"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 w:rsidRPr="00B25F9E">
              <w:rPr>
                <w:rFonts w:eastAsia="仿宋"/>
                <w:sz w:val="24"/>
              </w:rPr>
              <w:t>工作内容</w:t>
            </w:r>
          </w:p>
        </w:tc>
      </w:tr>
      <w:tr w:rsidR="0004130C" w:rsidRPr="00B25F9E" w:rsidTr="00B25F9E">
        <w:tc>
          <w:tcPr>
            <w:tcW w:w="2977" w:type="dxa"/>
          </w:tcPr>
          <w:p w:rsidR="0004130C" w:rsidRPr="00B25F9E" w:rsidRDefault="0004130C" w:rsidP="00074BC8">
            <w:pPr>
              <w:spacing w:line="440" w:lineRule="exact"/>
              <w:jc w:val="center"/>
              <w:rPr>
                <w:rFonts w:eastAsia="仿宋"/>
                <w:sz w:val="24"/>
              </w:rPr>
            </w:pPr>
            <w:r w:rsidRPr="00B25F9E">
              <w:rPr>
                <w:rFonts w:eastAsia="仿宋"/>
                <w:sz w:val="24"/>
              </w:rPr>
              <w:t>2018</w:t>
            </w:r>
            <w:r w:rsidRPr="00B25F9E">
              <w:rPr>
                <w:rFonts w:eastAsia="仿宋"/>
                <w:sz w:val="24"/>
              </w:rPr>
              <w:t>年</w:t>
            </w:r>
            <w:r w:rsidRPr="00B25F9E">
              <w:rPr>
                <w:rFonts w:eastAsia="仿宋"/>
                <w:sz w:val="24"/>
              </w:rPr>
              <w:t>5</w:t>
            </w:r>
            <w:r w:rsidRPr="00B25F9E">
              <w:rPr>
                <w:rFonts w:eastAsia="仿宋"/>
                <w:sz w:val="24"/>
              </w:rPr>
              <w:t>月</w:t>
            </w:r>
            <w:r w:rsidRPr="00B25F9E">
              <w:rPr>
                <w:rFonts w:eastAsia="仿宋"/>
                <w:sz w:val="24"/>
              </w:rPr>
              <w:t>25</w:t>
            </w:r>
            <w:r w:rsidRPr="00B25F9E">
              <w:rPr>
                <w:rFonts w:eastAsia="仿宋"/>
                <w:sz w:val="24"/>
              </w:rPr>
              <w:t>日前</w:t>
            </w:r>
          </w:p>
        </w:tc>
        <w:tc>
          <w:tcPr>
            <w:tcW w:w="6237" w:type="dxa"/>
          </w:tcPr>
          <w:p w:rsidR="0004130C" w:rsidRPr="00B25F9E" w:rsidRDefault="0004130C" w:rsidP="00074BC8">
            <w:pPr>
              <w:spacing w:line="440" w:lineRule="exact"/>
              <w:rPr>
                <w:rFonts w:eastAsia="仿宋"/>
                <w:sz w:val="24"/>
              </w:rPr>
            </w:pPr>
            <w:r w:rsidRPr="00B25F9E">
              <w:rPr>
                <w:rFonts w:eastAsia="仿宋"/>
                <w:sz w:val="24"/>
              </w:rPr>
              <w:t>指导老师根据通知要求提交学生论文正文</w:t>
            </w:r>
            <w:r w:rsidR="00B152F7" w:rsidRPr="00B25F9E">
              <w:rPr>
                <w:rFonts w:eastAsia="仿宋"/>
                <w:sz w:val="24"/>
              </w:rPr>
              <w:t>进行查重</w:t>
            </w:r>
            <w:r w:rsidRPr="00B25F9E">
              <w:rPr>
                <w:rFonts w:eastAsia="仿宋"/>
                <w:sz w:val="24"/>
              </w:rPr>
              <w:t>，完成论文第一次检测。检测不合要求的给予一次修改机会，</w:t>
            </w:r>
            <w:r w:rsidR="005A5414" w:rsidRPr="00B25F9E">
              <w:rPr>
                <w:rFonts w:eastAsia="仿宋"/>
                <w:sz w:val="24"/>
              </w:rPr>
              <w:t xml:space="preserve"> </w:t>
            </w:r>
          </w:p>
        </w:tc>
      </w:tr>
      <w:tr w:rsidR="005A5414" w:rsidRPr="00B25F9E" w:rsidTr="00B25F9E">
        <w:tc>
          <w:tcPr>
            <w:tcW w:w="2977" w:type="dxa"/>
          </w:tcPr>
          <w:p w:rsidR="005A5414" w:rsidRPr="00B25F9E" w:rsidRDefault="005A5414" w:rsidP="00074BC8">
            <w:pPr>
              <w:spacing w:line="440" w:lineRule="exact"/>
              <w:jc w:val="center"/>
              <w:rPr>
                <w:rFonts w:eastAsia="仿宋"/>
                <w:sz w:val="24"/>
              </w:rPr>
            </w:pPr>
            <w:r w:rsidRPr="00B25F9E">
              <w:rPr>
                <w:rFonts w:eastAsia="仿宋"/>
                <w:sz w:val="24"/>
              </w:rPr>
              <w:t>2018</w:t>
            </w:r>
            <w:r w:rsidRPr="00B25F9E">
              <w:rPr>
                <w:rFonts w:eastAsia="仿宋"/>
                <w:sz w:val="24"/>
              </w:rPr>
              <w:t>年</w:t>
            </w:r>
            <w:r w:rsidRPr="00B25F9E">
              <w:rPr>
                <w:rFonts w:eastAsia="仿宋"/>
                <w:sz w:val="24"/>
              </w:rPr>
              <w:t>5</w:t>
            </w:r>
            <w:r w:rsidRPr="00B25F9E">
              <w:rPr>
                <w:rFonts w:eastAsia="仿宋"/>
                <w:sz w:val="24"/>
              </w:rPr>
              <w:t>月</w:t>
            </w:r>
            <w:r w:rsidRPr="00B25F9E">
              <w:rPr>
                <w:rFonts w:eastAsia="仿宋"/>
                <w:sz w:val="24"/>
              </w:rPr>
              <w:t>30</w:t>
            </w:r>
            <w:r w:rsidRPr="00B25F9E">
              <w:rPr>
                <w:rFonts w:eastAsia="仿宋"/>
                <w:sz w:val="24"/>
              </w:rPr>
              <w:t>日前</w:t>
            </w:r>
          </w:p>
        </w:tc>
        <w:tc>
          <w:tcPr>
            <w:tcW w:w="6237" w:type="dxa"/>
          </w:tcPr>
          <w:p w:rsidR="005A5414" w:rsidRPr="00B25F9E" w:rsidRDefault="005A5414" w:rsidP="00074BC8">
            <w:pPr>
              <w:spacing w:line="440" w:lineRule="exact"/>
              <w:rPr>
                <w:rFonts w:eastAsia="仿宋"/>
                <w:sz w:val="24"/>
              </w:rPr>
            </w:pPr>
            <w:r w:rsidRPr="00B25F9E">
              <w:rPr>
                <w:rFonts w:eastAsia="仿宋"/>
                <w:sz w:val="24"/>
              </w:rPr>
              <w:t>在</w:t>
            </w:r>
            <w:r w:rsidRPr="00B25F9E">
              <w:rPr>
                <w:rFonts w:eastAsia="仿宋"/>
                <w:sz w:val="24"/>
              </w:rPr>
              <w:t>5</w:t>
            </w:r>
            <w:r w:rsidRPr="00B25F9E">
              <w:rPr>
                <w:rFonts w:eastAsia="仿宋"/>
                <w:sz w:val="24"/>
              </w:rPr>
              <w:t>月</w:t>
            </w:r>
            <w:r w:rsidRPr="00B25F9E">
              <w:rPr>
                <w:rFonts w:eastAsia="仿宋"/>
                <w:sz w:val="24"/>
              </w:rPr>
              <w:t>30</w:t>
            </w:r>
            <w:r w:rsidRPr="00B25F9E">
              <w:rPr>
                <w:rFonts w:eastAsia="仿宋"/>
                <w:sz w:val="24"/>
              </w:rPr>
              <w:t>日前完成二次检测（</w:t>
            </w:r>
            <w:r w:rsidRPr="00B25F9E">
              <w:rPr>
                <w:rFonts w:eastAsia="仿宋"/>
                <w:sz w:val="24"/>
              </w:rPr>
              <w:t>5</w:t>
            </w:r>
            <w:r w:rsidRPr="00B25F9E">
              <w:rPr>
                <w:rFonts w:eastAsia="仿宋"/>
                <w:sz w:val="24"/>
              </w:rPr>
              <w:t>月</w:t>
            </w:r>
            <w:r w:rsidRPr="00B25F9E">
              <w:rPr>
                <w:rFonts w:eastAsia="仿宋"/>
                <w:sz w:val="24"/>
              </w:rPr>
              <w:t>30</w:t>
            </w:r>
            <w:r w:rsidRPr="00B25F9E">
              <w:rPr>
                <w:rFonts w:eastAsia="仿宋"/>
                <w:sz w:val="24"/>
              </w:rPr>
              <w:t>日前</w:t>
            </w:r>
            <w:r w:rsidR="00B25F9E" w:rsidRPr="00B25F9E">
              <w:rPr>
                <w:rFonts w:eastAsia="仿宋"/>
                <w:sz w:val="24"/>
              </w:rPr>
              <w:t>指导教师</w:t>
            </w:r>
            <w:proofErr w:type="gramStart"/>
            <w:r w:rsidR="00B25F9E" w:rsidRPr="00B25F9E">
              <w:rPr>
                <w:rFonts w:eastAsia="仿宋"/>
                <w:sz w:val="24"/>
              </w:rPr>
              <w:t>将查重</w:t>
            </w:r>
            <w:r w:rsidRPr="00B25F9E">
              <w:rPr>
                <w:rFonts w:eastAsia="仿宋"/>
                <w:sz w:val="24"/>
              </w:rPr>
              <w:t>论文</w:t>
            </w:r>
            <w:proofErr w:type="gramEnd"/>
            <w:r w:rsidR="00B25F9E" w:rsidRPr="00B25F9E">
              <w:rPr>
                <w:rFonts w:eastAsia="仿宋"/>
                <w:sz w:val="24"/>
              </w:rPr>
              <w:t>汇总，</w:t>
            </w:r>
            <w:r w:rsidRPr="00B25F9E">
              <w:rPr>
                <w:rFonts w:eastAsia="仿宋"/>
                <w:sz w:val="24"/>
              </w:rPr>
              <w:t>交到王</w:t>
            </w:r>
            <w:r w:rsidR="00B25F9E" w:rsidRPr="00B25F9E">
              <w:rPr>
                <w:rFonts w:eastAsia="仿宋"/>
                <w:sz w:val="24"/>
              </w:rPr>
              <w:t>和</w:t>
            </w:r>
            <w:r w:rsidRPr="00B25F9E">
              <w:rPr>
                <w:rFonts w:eastAsia="仿宋"/>
                <w:sz w:val="24"/>
              </w:rPr>
              <w:t>老师处统一复检</w:t>
            </w:r>
            <w:r w:rsidR="002C2A23" w:rsidRPr="00B25F9E">
              <w:rPr>
                <w:rFonts w:eastAsia="仿宋"/>
                <w:sz w:val="24"/>
              </w:rPr>
              <w:t>）</w:t>
            </w:r>
            <w:r w:rsidRPr="00B25F9E">
              <w:rPr>
                <w:rFonts w:eastAsia="仿宋"/>
                <w:sz w:val="24"/>
              </w:rPr>
              <w:t>，复检仍不合格</w:t>
            </w:r>
            <w:r w:rsidR="003214F3" w:rsidRPr="00B25F9E">
              <w:rPr>
                <w:rFonts w:eastAsia="仿宋"/>
                <w:sz w:val="24"/>
              </w:rPr>
              <w:t>延期答辩</w:t>
            </w:r>
            <w:r w:rsidRPr="00B25F9E">
              <w:rPr>
                <w:rFonts w:eastAsia="仿宋"/>
                <w:sz w:val="24"/>
              </w:rPr>
              <w:t>。</w:t>
            </w:r>
          </w:p>
        </w:tc>
      </w:tr>
      <w:tr w:rsidR="0004130C" w:rsidRPr="00B25F9E" w:rsidTr="00B25F9E">
        <w:tc>
          <w:tcPr>
            <w:tcW w:w="2977" w:type="dxa"/>
          </w:tcPr>
          <w:p w:rsidR="0004130C" w:rsidRPr="00B25F9E" w:rsidRDefault="0004130C" w:rsidP="003707F4">
            <w:pPr>
              <w:spacing w:line="440" w:lineRule="exact"/>
              <w:jc w:val="center"/>
              <w:rPr>
                <w:rFonts w:eastAsia="仿宋"/>
                <w:sz w:val="24"/>
              </w:rPr>
            </w:pPr>
            <w:r w:rsidRPr="00B25F9E">
              <w:rPr>
                <w:rFonts w:eastAsia="仿宋"/>
                <w:sz w:val="24"/>
              </w:rPr>
              <w:t>2018</w:t>
            </w:r>
            <w:r w:rsidRPr="00B25F9E">
              <w:rPr>
                <w:rFonts w:eastAsia="仿宋"/>
                <w:sz w:val="24"/>
              </w:rPr>
              <w:t>年</w:t>
            </w:r>
            <w:r w:rsidRPr="00B25F9E">
              <w:rPr>
                <w:rFonts w:eastAsia="仿宋"/>
                <w:sz w:val="24"/>
              </w:rPr>
              <w:t>5</w:t>
            </w:r>
            <w:r w:rsidRPr="00B25F9E">
              <w:rPr>
                <w:rFonts w:eastAsia="仿宋"/>
                <w:sz w:val="24"/>
              </w:rPr>
              <w:t>月</w:t>
            </w:r>
            <w:r w:rsidRPr="00B25F9E">
              <w:rPr>
                <w:rFonts w:eastAsia="仿宋"/>
                <w:sz w:val="24"/>
              </w:rPr>
              <w:t>31</w:t>
            </w:r>
            <w:r w:rsidRPr="00B25F9E">
              <w:rPr>
                <w:rFonts w:eastAsia="仿宋"/>
                <w:sz w:val="24"/>
              </w:rPr>
              <w:t>日</w:t>
            </w:r>
            <w:r w:rsidRPr="00B25F9E">
              <w:rPr>
                <w:rFonts w:eastAsia="仿宋"/>
                <w:sz w:val="24"/>
              </w:rPr>
              <w:t>-6</w:t>
            </w:r>
            <w:r w:rsidRPr="00B25F9E">
              <w:rPr>
                <w:rFonts w:eastAsia="仿宋"/>
                <w:sz w:val="24"/>
              </w:rPr>
              <w:t>月</w:t>
            </w:r>
            <w:r w:rsidR="003707F4">
              <w:rPr>
                <w:rFonts w:eastAsia="仿宋" w:hint="eastAsia"/>
                <w:sz w:val="24"/>
              </w:rPr>
              <w:t>5</w:t>
            </w:r>
            <w:r w:rsidRPr="00B25F9E">
              <w:rPr>
                <w:rFonts w:eastAsia="仿宋"/>
                <w:sz w:val="24"/>
              </w:rPr>
              <w:t>日</w:t>
            </w:r>
          </w:p>
        </w:tc>
        <w:tc>
          <w:tcPr>
            <w:tcW w:w="6237" w:type="dxa"/>
          </w:tcPr>
          <w:p w:rsidR="0004130C" w:rsidRPr="00B25F9E" w:rsidRDefault="0004130C" w:rsidP="00074BC8">
            <w:pPr>
              <w:spacing w:line="440" w:lineRule="exact"/>
              <w:rPr>
                <w:rFonts w:eastAsia="仿宋"/>
                <w:sz w:val="24"/>
              </w:rPr>
            </w:pPr>
            <w:r w:rsidRPr="00B25F9E">
              <w:rPr>
                <w:rFonts w:eastAsia="仿宋"/>
                <w:sz w:val="24"/>
              </w:rPr>
              <w:t>所有学生把毕业论文和教学档案交给评阅老师，评阅老师完成评阅工作。</w:t>
            </w:r>
          </w:p>
        </w:tc>
      </w:tr>
      <w:tr w:rsidR="0004130C" w:rsidRPr="00B25F9E" w:rsidTr="00B25F9E">
        <w:tc>
          <w:tcPr>
            <w:tcW w:w="2977" w:type="dxa"/>
          </w:tcPr>
          <w:p w:rsidR="0004130C" w:rsidRPr="00B25F9E" w:rsidRDefault="0004130C" w:rsidP="00074BC8">
            <w:pPr>
              <w:spacing w:line="440" w:lineRule="exact"/>
              <w:jc w:val="center"/>
              <w:rPr>
                <w:rFonts w:eastAsia="仿宋"/>
                <w:sz w:val="24"/>
              </w:rPr>
            </w:pPr>
            <w:r w:rsidRPr="00B25F9E">
              <w:rPr>
                <w:rFonts w:eastAsia="仿宋"/>
                <w:sz w:val="24"/>
              </w:rPr>
              <w:t>2018</w:t>
            </w:r>
            <w:r w:rsidRPr="00B25F9E">
              <w:rPr>
                <w:rFonts w:eastAsia="仿宋"/>
                <w:sz w:val="24"/>
              </w:rPr>
              <w:t>年</w:t>
            </w:r>
            <w:r w:rsidRPr="00B25F9E">
              <w:rPr>
                <w:rFonts w:eastAsia="仿宋"/>
                <w:sz w:val="24"/>
              </w:rPr>
              <w:t>6</w:t>
            </w:r>
            <w:r w:rsidRPr="00B25F9E">
              <w:rPr>
                <w:rFonts w:eastAsia="仿宋"/>
                <w:sz w:val="24"/>
              </w:rPr>
              <w:t>月</w:t>
            </w:r>
            <w:r w:rsidR="003903D7" w:rsidRPr="00B25F9E">
              <w:rPr>
                <w:rFonts w:eastAsia="仿宋"/>
                <w:sz w:val="24"/>
              </w:rPr>
              <w:t>6</w:t>
            </w:r>
            <w:r w:rsidRPr="00B25F9E">
              <w:rPr>
                <w:rFonts w:eastAsia="仿宋"/>
                <w:sz w:val="24"/>
              </w:rPr>
              <w:t>日</w:t>
            </w:r>
            <w:r w:rsidRPr="00B25F9E">
              <w:rPr>
                <w:rFonts w:eastAsia="仿宋"/>
                <w:sz w:val="24"/>
              </w:rPr>
              <w:t>-</w:t>
            </w:r>
            <w:r w:rsidR="008C604D" w:rsidRPr="00B25F9E">
              <w:rPr>
                <w:rFonts w:eastAsia="仿宋"/>
                <w:sz w:val="24"/>
              </w:rPr>
              <w:t>10</w:t>
            </w:r>
            <w:r w:rsidRPr="00B25F9E">
              <w:rPr>
                <w:rFonts w:eastAsia="仿宋"/>
                <w:sz w:val="24"/>
              </w:rPr>
              <w:t>日</w:t>
            </w:r>
          </w:p>
        </w:tc>
        <w:tc>
          <w:tcPr>
            <w:tcW w:w="6237" w:type="dxa"/>
          </w:tcPr>
          <w:p w:rsidR="0004130C" w:rsidRPr="00B25F9E" w:rsidRDefault="0004130C" w:rsidP="00074BC8">
            <w:pPr>
              <w:spacing w:line="440" w:lineRule="exact"/>
              <w:rPr>
                <w:rFonts w:eastAsia="仿宋"/>
                <w:sz w:val="24"/>
              </w:rPr>
            </w:pPr>
            <w:r w:rsidRPr="00B25F9E">
              <w:rPr>
                <w:rFonts w:eastAsia="仿宋"/>
                <w:sz w:val="24"/>
              </w:rPr>
              <w:t>完成第一次答辩所有工作</w:t>
            </w:r>
            <w:r w:rsidR="00273175" w:rsidRPr="00B25F9E">
              <w:rPr>
                <w:rFonts w:eastAsia="仿宋"/>
                <w:sz w:val="24"/>
              </w:rPr>
              <w:t>，第一次答辩成绩未超过</w:t>
            </w:r>
            <w:r w:rsidR="00273175" w:rsidRPr="00B25F9E">
              <w:rPr>
                <w:rFonts w:eastAsia="仿宋"/>
                <w:sz w:val="24"/>
              </w:rPr>
              <w:t>60</w:t>
            </w:r>
            <w:r w:rsidR="00273175" w:rsidRPr="00B25F9E">
              <w:rPr>
                <w:rFonts w:eastAsia="仿宋"/>
                <w:sz w:val="24"/>
              </w:rPr>
              <w:t>分则参加补答辩。</w:t>
            </w:r>
            <w:r w:rsidR="00FC21FA" w:rsidRPr="00B25F9E">
              <w:rPr>
                <w:rFonts w:eastAsia="仿宋"/>
                <w:sz w:val="24"/>
              </w:rPr>
              <w:t>学院将安排院督导对整个答辩过程进行检查和旁听。</w:t>
            </w:r>
            <w:r w:rsidR="00CE5974" w:rsidRPr="00B25F9E">
              <w:rPr>
                <w:rFonts w:eastAsia="仿宋"/>
                <w:sz w:val="24"/>
              </w:rPr>
              <w:t>在教务处通知优秀名额之内，学生答辩成绩</w:t>
            </w:r>
            <w:r w:rsidR="00CE5974" w:rsidRPr="00B25F9E">
              <w:rPr>
                <w:rFonts w:eastAsia="仿宋"/>
                <w:sz w:val="24"/>
              </w:rPr>
              <w:t>90</w:t>
            </w:r>
            <w:r w:rsidR="00CE5974" w:rsidRPr="00B25F9E">
              <w:rPr>
                <w:rFonts w:eastAsia="仿宋"/>
                <w:sz w:val="24"/>
              </w:rPr>
              <w:t>分以上，择优推选优秀毕业论文。</w:t>
            </w:r>
          </w:p>
        </w:tc>
      </w:tr>
      <w:tr w:rsidR="0004130C" w:rsidRPr="00B25F9E" w:rsidTr="00B25F9E">
        <w:tc>
          <w:tcPr>
            <w:tcW w:w="2977" w:type="dxa"/>
          </w:tcPr>
          <w:p w:rsidR="0004130C" w:rsidRPr="00B25F9E" w:rsidRDefault="0004130C" w:rsidP="00074BC8">
            <w:pPr>
              <w:spacing w:line="440" w:lineRule="exact"/>
              <w:jc w:val="center"/>
              <w:rPr>
                <w:rFonts w:eastAsia="仿宋"/>
                <w:sz w:val="24"/>
              </w:rPr>
            </w:pPr>
            <w:r w:rsidRPr="00B25F9E">
              <w:rPr>
                <w:rFonts w:eastAsia="仿宋"/>
                <w:sz w:val="24"/>
              </w:rPr>
              <w:t>2018</w:t>
            </w:r>
            <w:r w:rsidRPr="00B25F9E">
              <w:rPr>
                <w:rFonts w:eastAsia="仿宋"/>
                <w:sz w:val="24"/>
              </w:rPr>
              <w:t>年</w:t>
            </w:r>
            <w:r w:rsidRPr="00B25F9E">
              <w:rPr>
                <w:rFonts w:eastAsia="仿宋"/>
                <w:sz w:val="24"/>
              </w:rPr>
              <w:t>6</w:t>
            </w:r>
            <w:r w:rsidRPr="00B25F9E">
              <w:rPr>
                <w:rFonts w:eastAsia="仿宋"/>
                <w:sz w:val="24"/>
              </w:rPr>
              <w:t>月</w:t>
            </w:r>
            <w:r w:rsidR="00D804B2" w:rsidRPr="00B25F9E">
              <w:rPr>
                <w:rFonts w:eastAsia="仿宋"/>
                <w:sz w:val="24"/>
              </w:rPr>
              <w:t>14</w:t>
            </w:r>
            <w:r w:rsidR="008C604D" w:rsidRPr="00B25F9E">
              <w:rPr>
                <w:rFonts w:eastAsia="仿宋"/>
                <w:sz w:val="24"/>
              </w:rPr>
              <w:t>日</w:t>
            </w:r>
          </w:p>
        </w:tc>
        <w:tc>
          <w:tcPr>
            <w:tcW w:w="6237" w:type="dxa"/>
          </w:tcPr>
          <w:p w:rsidR="0004130C" w:rsidRPr="00B25F9E" w:rsidRDefault="008C604D" w:rsidP="00074BC8">
            <w:pPr>
              <w:spacing w:line="440" w:lineRule="exact"/>
              <w:rPr>
                <w:rFonts w:eastAsia="仿宋"/>
                <w:sz w:val="24"/>
              </w:rPr>
            </w:pPr>
            <w:r w:rsidRPr="00B25F9E">
              <w:rPr>
                <w:rFonts w:eastAsia="仿宋"/>
                <w:sz w:val="24"/>
              </w:rPr>
              <w:t>补</w:t>
            </w:r>
            <w:r w:rsidR="0004130C" w:rsidRPr="00B25F9E">
              <w:rPr>
                <w:rFonts w:eastAsia="仿宋"/>
                <w:sz w:val="24"/>
              </w:rPr>
              <w:t>答辩。</w:t>
            </w:r>
            <w:r w:rsidR="00273175" w:rsidRPr="00B25F9E">
              <w:rPr>
                <w:rFonts w:eastAsia="仿宋"/>
                <w:sz w:val="24"/>
              </w:rPr>
              <w:t>补答辩的要求和标准与第一次答辩相同，答辩成绩按两次答辩成绩最高者记录。</w:t>
            </w:r>
          </w:p>
        </w:tc>
      </w:tr>
      <w:tr w:rsidR="0004130C" w:rsidRPr="00B25F9E" w:rsidTr="00B25F9E">
        <w:tc>
          <w:tcPr>
            <w:tcW w:w="2977" w:type="dxa"/>
          </w:tcPr>
          <w:p w:rsidR="0004130C" w:rsidRPr="00B25F9E" w:rsidRDefault="0004130C" w:rsidP="00074BC8">
            <w:pPr>
              <w:spacing w:line="440" w:lineRule="exact"/>
              <w:jc w:val="center"/>
              <w:rPr>
                <w:rFonts w:eastAsia="仿宋"/>
                <w:sz w:val="24"/>
              </w:rPr>
            </w:pPr>
            <w:r w:rsidRPr="00B25F9E">
              <w:rPr>
                <w:rFonts w:eastAsia="仿宋"/>
                <w:sz w:val="24"/>
              </w:rPr>
              <w:t>2018</w:t>
            </w:r>
            <w:r w:rsidRPr="00B25F9E">
              <w:rPr>
                <w:rFonts w:eastAsia="仿宋"/>
                <w:sz w:val="24"/>
              </w:rPr>
              <w:t>年</w:t>
            </w:r>
            <w:r w:rsidRPr="00B25F9E">
              <w:rPr>
                <w:rFonts w:eastAsia="仿宋"/>
                <w:sz w:val="24"/>
              </w:rPr>
              <w:t>6</w:t>
            </w:r>
            <w:r w:rsidRPr="00B25F9E">
              <w:rPr>
                <w:rFonts w:eastAsia="仿宋"/>
                <w:sz w:val="24"/>
              </w:rPr>
              <w:t>月</w:t>
            </w:r>
            <w:r w:rsidR="007F0C25" w:rsidRPr="00B25F9E">
              <w:rPr>
                <w:rFonts w:eastAsia="仿宋"/>
                <w:sz w:val="24"/>
              </w:rPr>
              <w:t>20</w:t>
            </w:r>
            <w:r w:rsidRPr="00B25F9E">
              <w:rPr>
                <w:rFonts w:eastAsia="仿宋"/>
                <w:sz w:val="24"/>
              </w:rPr>
              <w:t>日</w:t>
            </w:r>
          </w:p>
        </w:tc>
        <w:tc>
          <w:tcPr>
            <w:tcW w:w="6237" w:type="dxa"/>
          </w:tcPr>
          <w:p w:rsidR="0004130C" w:rsidRPr="00B25F9E" w:rsidRDefault="0038156C" w:rsidP="00074BC8">
            <w:pPr>
              <w:spacing w:line="440" w:lineRule="exact"/>
              <w:rPr>
                <w:rFonts w:eastAsia="仿宋"/>
                <w:sz w:val="24"/>
              </w:rPr>
            </w:pPr>
            <w:r w:rsidRPr="00B25F9E">
              <w:rPr>
                <w:rFonts w:eastAsia="仿宋"/>
                <w:sz w:val="24"/>
              </w:rPr>
              <w:t>毕业设计</w:t>
            </w:r>
            <w:r w:rsidR="00F35B49" w:rsidRPr="00B25F9E">
              <w:rPr>
                <w:rFonts w:eastAsia="仿宋"/>
                <w:sz w:val="24"/>
              </w:rPr>
              <w:t>文档整理，完成毕业论文成绩录入以及学院提交优秀论文参评材料工作。</w:t>
            </w:r>
          </w:p>
        </w:tc>
      </w:tr>
    </w:tbl>
    <w:p w:rsidR="0096142E" w:rsidRPr="00B25F9E" w:rsidRDefault="008D40B7" w:rsidP="00B25F9E">
      <w:pPr>
        <w:spacing w:before="240" w:after="240"/>
        <w:rPr>
          <w:rFonts w:ascii="黑体" w:eastAsia="黑体" w:hAnsi="黑体"/>
          <w:sz w:val="24"/>
        </w:rPr>
      </w:pPr>
      <w:r w:rsidRPr="00B25F9E">
        <w:rPr>
          <w:rFonts w:ascii="黑体" w:eastAsia="黑体" w:hAnsi="黑体"/>
          <w:sz w:val="24"/>
        </w:rPr>
        <w:t>四</w:t>
      </w:r>
      <w:r w:rsidR="00A37017" w:rsidRPr="00B25F9E">
        <w:rPr>
          <w:rFonts w:ascii="黑体" w:eastAsia="黑体" w:hAnsi="黑体"/>
          <w:sz w:val="24"/>
        </w:rPr>
        <w:t>、</w:t>
      </w:r>
      <w:r w:rsidR="00263E3E" w:rsidRPr="00B25F9E">
        <w:rPr>
          <w:rFonts w:ascii="黑体" w:eastAsia="黑体" w:hAnsi="黑体"/>
          <w:sz w:val="24"/>
        </w:rPr>
        <w:t>答辩要求</w:t>
      </w:r>
    </w:p>
    <w:p w:rsidR="00100006" w:rsidRPr="00B25F9E" w:rsidRDefault="00B25F9E" w:rsidP="00B25F9E">
      <w:pPr>
        <w:spacing w:line="440" w:lineRule="exact"/>
        <w:ind w:firstLineChars="200" w:firstLine="480"/>
        <w:rPr>
          <w:rFonts w:eastAsia="仿宋"/>
          <w:sz w:val="24"/>
        </w:rPr>
      </w:pPr>
      <w:r w:rsidRPr="00B25F9E">
        <w:rPr>
          <w:rFonts w:eastAsia="仿宋"/>
          <w:sz w:val="24"/>
        </w:rPr>
        <w:t xml:space="preserve">1. </w:t>
      </w:r>
      <w:r w:rsidR="00100006" w:rsidRPr="00B25F9E">
        <w:rPr>
          <w:rFonts w:eastAsia="仿宋"/>
          <w:sz w:val="24"/>
        </w:rPr>
        <w:t>学生和答辩老师要熟悉答辩要求和评分标准。至少应有一名答辩小组成员（除指导教师外）详阅了毕业设计（论文）报告，如实写出评语给出评阅成绩。</w:t>
      </w:r>
    </w:p>
    <w:p w:rsidR="00100006" w:rsidRPr="00B25F9E" w:rsidRDefault="00B25F9E" w:rsidP="00B25F9E">
      <w:pPr>
        <w:spacing w:line="440" w:lineRule="exact"/>
        <w:ind w:firstLineChars="200" w:firstLine="480"/>
        <w:rPr>
          <w:rFonts w:eastAsia="仿宋"/>
          <w:sz w:val="24"/>
        </w:rPr>
      </w:pPr>
      <w:r w:rsidRPr="00B25F9E">
        <w:rPr>
          <w:rFonts w:eastAsia="仿宋"/>
          <w:sz w:val="24"/>
        </w:rPr>
        <w:t>2.</w:t>
      </w:r>
      <w:r w:rsidR="00E64214" w:rsidRPr="00B25F9E">
        <w:rPr>
          <w:rFonts w:eastAsia="仿宋"/>
          <w:sz w:val="24"/>
        </w:rPr>
        <w:t>答辩小组主要负责安排答辩程序，主持答辩，评定学生答辩成绩。</w:t>
      </w:r>
      <w:r w:rsidR="00100006" w:rsidRPr="00B25F9E">
        <w:rPr>
          <w:rFonts w:eastAsia="仿宋"/>
          <w:sz w:val="24"/>
        </w:rPr>
        <w:t>答辩时，除了向学生质询课题中的有关问题外，还应考核学</w:t>
      </w:r>
      <w:proofErr w:type="gramStart"/>
      <w:r w:rsidR="00100006" w:rsidRPr="00B25F9E">
        <w:rPr>
          <w:rFonts w:eastAsia="仿宋"/>
          <w:sz w:val="24"/>
        </w:rPr>
        <w:t>生掌握</w:t>
      </w:r>
      <w:proofErr w:type="gramEnd"/>
      <w:r w:rsidR="00100006" w:rsidRPr="00B25F9E">
        <w:rPr>
          <w:rFonts w:eastAsia="仿宋"/>
          <w:sz w:val="24"/>
        </w:rPr>
        <w:t>与课题密切相关的基本理论、基本知识、基本设计及运算方法、实验方法、测验方法等的情况，以及分析解决实际问题的能力。</w:t>
      </w:r>
    </w:p>
    <w:p w:rsidR="00C616A7" w:rsidRPr="00B25F9E" w:rsidRDefault="00B25F9E" w:rsidP="00B25F9E">
      <w:pPr>
        <w:spacing w:line="440" w:lineRule="exact"/>
        <w:ind w:firstLineChars="200" w:firstLine="480"/>
        <w:rPr>
          <w:rFonts w:eastAsia="仿宋"/>
          <w:sz w:val="24"/>
        </w:rPr>
      </w:pPr>
      <w:r w:rsidRPr="00B25F9E">
        <w:rPr>
          <w:rFonts w:eastAsia="仿宋"/>
          <w:sz w:val="24"/>
        </w:rPr>
        <w:t>3</w:t>
      </w:r>
      <w:r w:rsidRPr="00B25F9E">
        <w:rPr>
          <w:rFonts w:eastAsia="仿宋"/>
          <w:sz w:val="24"/>
        </w:rPr>
        <w:t>．</w:t>
      </w:r>
      <w:r w:rsidR="00E64214" w:rsidRPr="00B25F9E">
        <w:rPr>
          <w:rFonts w:eastAsia="仿宋"/>
          <w:sz w:val="24"/>
        </w:rPr>
        <w:t>每个学生答辩时间在</w:t>
      </w:r>
      <w:r w:rsidR="00E64214" w:rsidRPr="00B25F9E">
        <w:rPr>
          <w:rFonts w:eastAsia="仿宋"/>
          <w:sz w:val="24"/>
        </w:rPr>
        <w:t xml:space="preserve"> 1</w:t>
      </w:r>
      <w:r w:rsidRPr="00B25F9E">
        <w:rPr>
          <w:rFonts w:eastAsia="仿宋"/>
          <w:sz w:val="24"/>
        </w:rPr>
        <w:t>5</w:t>
      </w:r>
      <w:r w:rsidR="00E64214" w:rsidRPr="00B25F9E">
        <w:rPr>
          <w:rFonts w:eastAsia="仿宋"/>
          <w:sz w:val="24"/>
        </w:rPr>
        <w:t xml:space="preserve">-20 </w:t>
      </w:r>
      <w:r w:rsidR="00E64214" w:rsidRPr="00B25F9E">
        <w:rPr>
          <w:rFonts w:eastAsia="仿宋"/>
          <w:sz w:val="24"/>
        </w:rPr>
        <w:t>分钟</w:t>
      </w:r>
      <w:r w:rsidRPr="00B25F9E">
        <w:rPr>
          <w:rFonts w:eastAsia="仿宋"/>
          <w:sz w:val="24"/>
        </w:rPr>
        <w:t>。不可随意减少答辩时间</w:t>
      </w:r>
      <w:r w:rsidR="00C616A7" w:rsidRPr="00B25F9E">
        <w:rPr>
          <w:rFonts w:eastAsia="仿宋"/>
          <w:sz w:val="24"/>
        </w:rPr>
        <w:t>，整个答辩过程要按照答辩安排进行，</w:t>
      </w:r>
      <w:r w:rsidR="00C616A7" w:rsidRPr="00B25F9E">
        <w:rPr>
          <w:rFonts w:eastAsia="仿宋"/>
          <w:b/>
          <w:color w:val="FF0000"/>
          <w:sz w:val="24"/>
        </w:rPr>
        <w:t>不能提前离场或结束</w:t>
      </w:r>
      <w:r w:rsidR="00C616A7" w:rsidRPr="00B25F9E">
        <w:rPr>
          <w:rFonts w:eastAsia="仿宋"/>
          <w:sz w:val="24"/>
        </w:rPr>
        <w:t>。</w:t>
      </w:r>
    </w:p>
    <w:p w:rsidR="00F03F87" w:rsidRPr="00B25F9E" w:rsidRDefault="003F7176" w:rsidP="00B25F9E">
      <w:pPr>
        <w:spacing w:before="240" w:after="240"/>
        <w:rPr>
          <w:rFonts w:ascii="黑体" w:eastAsia="黑体" w:hAnsi="黑体"/>
          <w:sz w:val="24"/>
        </w:rPr>
      </w:pPr>
      <w:r w:rsidRPr="00B25F9E">
        <w:rPr>
          <w:rFonts w:ascii="黑体" w:eastAsia="黑体" w:hAnsi="黑体"/>
          <w:sz w:val="24"/>
        </w:rPr>
        <w:t>五、</w:t>
      </w:r>
      <w:r w:rsidR="00F03F87" w:rsidRPr="00B25F9E">
        <w:rPr>
          <w:rFonts w:ascii="黑体" w:eastAsia="黑体" w:hAnsi="黑体"/>
          <w:sz w:val="24"/>
        </w:rPr>
        <w:t>指导老师和评阅老师</w:t>
      </w:r>
      <w:r w:rsidR="00A4014A" w:rsidRPr="00B25F9E">
        <w:rPr>
          <w:rFonts w:ascii="黑体" w:eastAsia="黑体" w:hAnsi="黑体"/>
          <w:sz w:val="24"/>
        </w:rPr>
        <w:t>评语</w:t>
      </w:r>
      <w:r w:rsidR="00B25F9E" w:rsidRPr="00B25F9E">
        <w:rPr>
          <w:rFonts w:ascii="黑体" w:eastAsia="黑体" w:hAnsi="黑体"/>
          <w:sz w:val="24"/>
        </w:rPr>
        <w:t>（参见</w:t>
      </w:r>
      <w:r w:rsidR="00F03F87" w:rsidRPr="00B25F9E">
        <w:rPr>
          <w:rFonts w:ascii="黑体" w:eastAsia="黑体" w:hAnsi="黑体"/>
          <w:sz w:val="24"/>
        </w:rPr>
        <w:t>附件1</w:t>
      </w:r>
      <w:r w:rsidR="00B25F9E" w:rsidRPr="00B25F9E">
        <w:rPr>
          <w:rFonts w:ascii="黑体" w:eastAsia="黑体" w:hAnsi="黑体"/>
          <w:sz w:val="24"/>
        </w:rPr>
        <w:t>）</w:t>
      </w:r>
    </w:p>
    <w:p w:rsidR="006F56FA" w:rsidRPr="00B25F9E" w:rsidRDefault="00F03F87" w:rsidP="00B25F9E">
      <w:pPr>
        <w:spacing w:before="240" w:after="240"/>
        <w:rPr>
          <w:rFonts w:ascii="黑体" w:eastAsia="黑体" w:hAnsi="黑体"/>
          <w:sz w:val="24"/>
        </w:rPr>
      </w:pPr>
      <w:r w:rsidRPr="00B25F9E">
        <w:rPr>
          <w:rFonts w:ascii="黑体" w:eastAsia="黑体" w:hAnsi="黑体"/>
          <w:sz w:val="24"/>
        </w:rPr>
        <w:t>六、</w:t>
      </w:r>
      <w:r w:rsidR="00720BD2" w:rsidRPr="00B25F9E">
        <w:rPr>
          <w:rFonts w:ascii="黑体" w:eastAsia="黑体" w:hAnsi="黑体"/>
          <w:sz w:val="24"/>
        </w:rPr>
        <w:t>答辩评分标准、注意事项</w:t>
      </w:r>
      <w:r w:rsidR="00B25F9E" w:rsidRPr="00B25F9E">
        <w:rPr>
          <w:rFonts w:ascii="黑体" w:eastAsia="黑体" w:hAnsi="黑体"/>
          <w:sz w:val="24"/>
        </w:rPr>
        <w:t>（</w:t>
      </w:r>
      <w:r w:rsidR="00720BD2" w:rsidRPr="00B25F9E">
        <w:rPr>
          <w:rFonts w:ascii="黑体" w:eastAsia="黑体" w:hAnsi="黑体"/>
          <w:sz w:val="24"/>
        </w:rPr>
        <w:t>参见附件2、3、4、5</w:t>
      </w:r>
      <w:r w:rsidR="00B25F9E" w:rsidRPr="00B25F9E">
        <w:rPr>
          <w:rFonts w:ascii="黑体" w:eastAsia="黑体" w:hAnsi="黑体"/>
          <w:sz w:val="24"/>
        </w:rPr>
        <w:t>）</w:t>
      </w:r>
    </w:p>
    <w:p w:rsidR="003F7176" w:rsidRPr="00B25F9E" w:rsidRDefault="006F56FA" w:rsidP="00B25F9E">
      <w:pPr>
        <w:spacing w:before="240" w:after="240"/>
        <w:rPr>
          <w:rFonts w:ascii="黑体" w:eastAsia="黑体" w:hAnsi="黑体"/>
          <w:sz w:val="24"/>
        </w:rPr>
      </w:pPr>
      <w:r w:rsidRPr="00B25F9E">
        <w:rPr>
          <w:rFonts w:ascii="黑体" w:eastAsia="黑体" w:hAnsi="黑体"/>
          <w:sz w:val="24"/>
        </w:rPr>
        <w:t>七、</w:t>
      </w:r>
      <w:r w:rsidR="003F7176" w:rsidRPr="00B25F9E">
        <w:rPr>
          <w:rFonts w:ascii="黑体" w:eastAsia="黑体" w:hAnsi="黑体"/>
          <w:sz w:val="24"/>
        </w:rPr>
        <w:t>论文封面、教学档案填写</w:t>
      </w:r>
      <w:r w:rsidR="00B25F9E" w:rsidRPr="00B25F9E">
        <w:rPr>
          <w:rFonts w:ascii="黑体" w:eastAsia="黑体" w:hAnsi="黑体"/>
          <w:sz w:val="24"/>
        </w:rPr>
        <w:t>（</w:t>
      </w:r>
      <w:r w:rsidR="003F7176" w:rsidRPr="00B25F9E">
        <w:rPr>
          <w:rFonts w:ascii="黑体" w:eastAsia="黑体" w:hAnsi="黑体"/>
          <w:sz w:val="24"/>
        </w:rPr>
        <w:t>参考附件6</w:t>
      </w:r>
      <w:r w:rsidR="00B25F9E" w:rsidRPr="00B25F9E">
        <w:rPr>
          <w:rFonts w:ascii="黑体" w:eastAsia="黑体" w:hAnsi="黑体"/>
          <w:sz w:val="24"/>
        </w:rPr>
        <w:t>）</w:t>
      </w:r>
    </w:p>
    <w:p w:rsidR="00AD5214" w:rsidRPr="00B25F9E" w:rsidRDefault="006F56FA" w:rsidP="00B25F9E">
      <w:pPr>
        <w:spacing w:before="240" w:after="240"/>
        <w:rPr>
          <w:rFonts w:ascii="黑体" w:eastAsia="黑体" w:hAnsi="黑体"/>
          <w:sz w:val="24"/>
        </w:rPr>
      </w:pPr>
      <w:r w:rsidRPr="00B25F9E">
        <w:rPr>
          <w:rFonts w:ascii="黑体" w:eastAsia="黑体" w:hAnsi="黑体"/>
          <w:sz w:val="24"/>
        </w:rPr>
        <w:t>八、</w:t>
      </w:r>
      <w:r w:rsidR="00AD5214" w:rsidRPr="00B25F9E">
        <w:rPr>
          <w:rFonts w:ascii="黑体" w:eastAsia="黑体" w:hAnsi="黑体"/>
          <w:sz w:val="24"/>
        </w:rPr>
        <w:t>答辩学生分组名单</w:t>
      </w:r>
      <w:r w:rsidR="00B25F9E" w:rsidRPr="00B25F9E">
        <w:rPr>
          <w:rFonts w:ascii="黑体" w:eastAsia="黑体" w:hAnsi="黑体"/>
          <w:sz w:val="24"/>
        </w:rPr>
        <w:t>（参</w:t>
      </w:r>
      <w:r w:rsidR="00AD5214" w:rsidRPr="00B25F9E">
        <w:rPr>
          <w:rFonts w:ascii="黑体" w:eastAsia="黑体" w:hAnsi="黑体"/>
          <w:sz w:val="24"/>
        </w:rPr>
        <w:t>见附件7</w:t>
      </w:r>
      <w:r w:rsidR="00B25F9E" w:rsidRPr="00B25F9E">
        <w:rPr>
          <w:rFonts w:ascii="黑体" w:eastAsia="黑体" w:hAnsi="黑体"/>
          <w:sz w:val="24"/>
        </w:rPr>
        <w:t>）</w:t>
      </w:r>
    </w:p>
    <w:p w:rsidR="00B25F9E" w:rsidRPr="00B25F9E" w:rsidRDefault="006F56FA" w:rsidP="00B25F9E">
      <w:pPr>
        <w:spacing w:before="240" w:after="240"/>
        <w:rPr>
          <w:rFonts w:ascii="黑体" w:eastAsia="黑体" w:hAnsi="黑体"/>
          <w:sz w:val="24"/>
        </w:rPr>
      </w:pPr>
      <w:r w:rsidRPr="00B25F9E">
        <w:rPr>
          <w:rFonts w:ascii="黑体" w:eastAsia="黑体" w:hAnsi="黑体"/>
          <w:sz w:val="24"/>
        </w:rPr>
        <w:lastRenderedPageBreak/>
        <w:t>九、</w:t>
      </w:r>
      <w:r w:rsidR="003F7176" w:rsidRPr="00B25F9E">
        <w:rPr>
          <w:rFonts w:ascii="黑体" w:eastAsia="黑体" w:hAnsi="黑体"/>
          <w:sz w:val="24"/>
        </w:rPr>
        <w:t>评阅论文上交</w:t>
      </w:r>
      <w:r w:rsidR="009D73E6" w:rsidRPr="00B25F9E">
        <w:rPr>
          <w:rFonts w:ascii="黑体" w:eastAsia="黑体" w:hAnsi="黑体"/>
          <w:sz w:val="24"/>
        </w:rPr>
        <w:t>时间</w:t>
      </w:r>
    </w:p>
    <w:p w:rsidR="003F7176" w:rsidRPr="00B25F9E" w:rsidRDefault="00B25F9E" w:rsidP="00B25F9E">
      <w:pPr>
        <w:spacing w:line="440" w:lineRule="exact"/>
        <w:ind w:firstLineChars="200" w:firstLine="480"/>
        <w:rPr>
          <w:rFonts w:eastAsia="仿宋"/>
          <w:sz w:val="24"/>
        </w:rPr>
      </w:pPr>
      <w:r w:rsidRPr="00B25F9E">
        <w:rPr>
          <w:rFonts w:eastAsia="仿宋"/>
          <w:sz w:val="24"/>
        </w:rPr>
        <w:t>评阅论文</w:t>
      </w:r>
      <w:r w:rsidR="006C1F5E">
        <w:rPr>
          <w:rFonts w:eastAsia="仿宋" w:hint="eastAsia"/>
          <w:sz w:val="24"/>
        </w:rPr>
        <w:t>及教学档案</w:t>
      </w:r>
      <w:r w:rsidRPr="00B25F9E">
        <w:rPr>
          <w:rFonts w:eastAsia="仿宋"/>
          <w:sz w:val="24"/>
        </w:rPr>
        <w:t>提交时间截至</w:t>
      </w:r>
      <w:r w:rsidR="006248B8" w:rsidRPr="00B25F9E">
        <w:rPr>
          <w:rFonts w:eastAsia="仿宋"/>
          <w:sz w:val="24"/>
        </w:rPr>
        <w:t>为</w:t>
      </w:r>
      <w:r w:rsidR="006248B8" w:rsidRPr="008E1EC4">
        <w:rPr>
          <w:rFonts w:eastAsia="仿宋"/>
          <w:b/>
          <w:color w:val="FF0000"/>
          <w:sz w:val="24"/>
        </w:rPr>
        <w:t>2018</w:t>
      </w:r>
      <w:r w:rsidR="006248B8" w:rsidRPr="008E1EC4">
        <w:rPr>
          <w:rFonts w:eastAsia="仿宋"/>
          <w:b/>
          <w:color w:val="FF0000"/>
          <w:sz w:val="24"/>
        </w:rPr>
        <w:t>年</w:t>
      </w:r>
      <w:r w:rsidR="006248B8" w:rsidRPr="008E1EC4">
        <w:rPr>
          <w:rFonts w:eastAsia="仿宋"/>
          <w:b/>
          <w:color w:val="FF0000"/>
          <w:sz w:val="24"/>
        </w:rPr>
        <w:t>6</w:t>
      </w:r>
      <w:r w:rsidR="006248B8" w:rsidRPr="008E1EC4">
        <w:rPr>
          <w:rFonts w:eastAsia="仿宋"/>
          <w:b/>
          <w:color w:val="FF0000"/>
          <w:sz w:val="24"/>
        </w:rPr>
        <w:t>月</w:t>
      </w:r>
      <w:r w:rsidR="006248B8" w:rsidRPr="008E1EC4">
        <w:rPr>
          <w:rFonts w:eastAsia="仿宋"/>
          <w:b/>
          <w:color w:val="FF0000"/>
          <w:sz w:val="24"/>
        </w:rPr>
        <w:t>6</w:t>
      </w:r>
      <w:r w:rsidR="006248B8" w:rsidRPr="008E1EC4">
        <w:rPr>
          <w:rFonts w:eastAsia="仿宋"/>
          <w:b/>
          <w:color w:val="FF0000"/>
          <w:sz w:val="24"/>
        </w:rPr>
        <w:t>日星期三上午</w:t>
      </w:r>
      <w:r w:rsidR="006248B8" w:rsidRPr="008E1EC4">
        <w:rPr>
          <w:rFonts w:eastAsia="仿宋"/>
          <w:b/>
          <w:color w:val="FF0000"/>
          <w:sz w:val="24"/>
        </w:rPr>
        <w:t>8</w:t>
      </w:r>
      <w:r w:rsidR="006248B8" w:rsidRPr="008E1EC4">
        <w:rPr>
          <w:rFonts w:eastAsia="仿宋"/>
          <w:b/>
          <w:color w:val="FF0000"/>
          <w:sz w:val="24"/>
        </w:rPr>
        <w:t>：</w:t>
      </w:r>
      <w:r w:rsidR="006248B8" w:rsidRPr="008E1EC4">
        <w:rPr>
          <w:rFonts w:eastAsia="仿宋"/>
          <w:b/>
          <w:color w:val="FF0000"/>
          <w:sz w:val="24"/>
        </w:rPr>
        <w:t>30-11</w:t>
      </w:r>
      <w:r w:rsidR="006248B8" w:rsidRPr="008E1EC4">
        <w:rPr>
          <w:rFonts w:eastAsia="仿宋"/>
          <w:b/>
          <w:color w:val="FF0000"/>
          <w:sz w:val="24"/>
        </w:rPr>
        <w:t>：</w:t>
      </w:r>
      <w:r w:rsidR="006248B8" w:rsidRPr="008E1EC4">
        <w:rPr>
          <w:rFonts w:eastAsia="仿宋"/>
          <w:b/>
          <w:color w:val="FF0000"/>
          <w:sz w:val="24"/>
        </w:rPr>
        <w:t>30</w:t>
      </w:r>
      <w:r w:rsidRPr="00B25F9E">
        <w:rPr>
          <w:rFonts w:eastAsia="仿宋"/>
          <w:sz w:val="24"/>
        </w:rPr>
        <w:t>，提交</w:t>
      </w:r>
      <w:r w:rsidR="003F7176" w:rsidRPr="00B25F9E">
        <w:rPr>
          <w:rFonts w:eastAsia="仿宋"/>
          <w:sz w:val="24"/>
        </w:rPr>
        <w:t>地点安排详见附件</w:t>
      </w:r>
      <w:r w:rsidR="003F7176" w:rsidRPr="00B25F9E">
        <w:rPr>
          <w:rFonts w:eastAsia="仿宋"/>
          <w:sz w:val="24"/>
        </w:rPr>
        <w:t>8</w:t>
      </w:r>
      <w:r w:rsidRPr="00B25F9E">
        <w:rPr>
          <w:rFonts w:eastAsia="仿宋"/>
          <w:sz w:val="24"/>
        </w:rPr>
        <w:t>。</w:t>
      </w:r>
    </w:p>
    <w:p w:rsidR="00E67DCB" w:rsidRPr="00B25F9E" w:rsidRDefault="006F56FA" w:rsidP="00B25F9E">
      <w:pPr>
        <w:spacing w:before="240" w:after="240"/>
        <w:rPr>
          <w:rFonts w:ascii="黑体" w:eastAsia="黑体" w:hAnsi="黑体"/>
          <w:sz w:val="24"/>
        </w:rPr>
      </w:pPr>
      <w:r w:rsidRPr="00B25F9E">
        <w:rPr>
          <w:rFonts w:ascii="黑体" w:eastAsia="黑体" w:hAnsi="黑体"/>
          <w:sz w:val="24"/>
        </w:rPr>
        <w:t>十</w:t>
      </w:r>
      <w:r w:rsidR="00B25F9E" w:rsidRPr="00B25F9E">
        <w:rPr>
          <w:rFonts w:ascii="黑体" w:eastAsia="黑体" w:hAnsi="黑体"/>
          <w:sz w:val="24"/>
        </w:rPr>
        <w:t>、</w:t>
      </w:r>
      <w:r w:rsidR="00DD5CA4" w:rsidRPr="00B25F9E">
        <w:rPr>
          <w:rFonts w:ascii="黑体" w:eastAsia="黑体" w:hAnsi="黑体"/>
          <w:sz w:val="24"/>
        </w:rPr>
        <w:t>补答辩</w:t>
      </w:r>
      <w:r w:rsidR="003D303F" w:rsidRPr="00B25F9E">
        <w:rPr>
          <w:rFonts w:ascii="黑体" w:eastAsia="黑体" w:hAnsi="黑体"/>
          <w:sz w:val="24"/>
        </w:rPr>
        <w:t>预</w:t>
      </w:r>
      <w:r w:rsidR="00DD5CA4" w:rsidRPr="00B25F9E">
        <w:rPr>
          <w:rFonts w:ascii="黑体" w:eastAsia="黑体" w:hAnsi="黑体"/>
          <w:sz w:val="24"/>
        </w:rPr>
        <w:t>安排</w:t>
      </w:r>
    </w:p>
    <w:p w:rsidR="00FB44DC" w:rsidRPr="00B25F9E" w:rsidRDefault="00FB44DC" w:rsidP="00B25F9E">
      <w:pPr>
        <w:spacing w:line="440" w:lineRule="exact"/>
        <w:ind w:firstLine="420"/>
        <w:rPr>
          <w:rFonts w:eastAsia="仿宋"/>
          <w:sz w:val="24"/>
        </w:rPr>
      </w:pPr>
      <w:r w:rsidRPr="00B25F9E">
        <w:rPr>
          <w:rFonts w:eastAsia="仿宋"/>
          <w:sz w:val="24"/>
        </w:rPr>
        <w:t>1.</w:t>
      </w:r>
      <w:r w:rsidR="00B25F9E" w:rsidRPr="00B25F9E">
        <w:rPr>
          <w:rFonts w:eastAsia="仿宋"/>
          <w:sz w:val="24"/>
        </w:rPr>
        <w:t xml:space="preserve"> </w:t>
      </w:r>
      <w:r w:rsidRPr="00B25F9E">
        <w:rPr>
          <w:rFonts w:eastAsia="仿宋"/>
          <w:sz w:val="24"/>
        </w:rPr>
        <w:t>补答辩时间：</w:t>
      </w:r>
      <w:r w:rsidR="00847F12" w:rsidRPr="00B25F9E">
        <w:rPr>
          <w:rFonts w:eastAsia="仿宋"/>
          <w:sz w:val="24"/>
        </w:rPr>
        <w:t>2018</w:t>
      </w:r>
      <w:r w:rsidR="00847F12">
        <w:rPr>
          <w:rFonts w:eastAsia="仿宋" w:hint="eastAsia"/>
          <w:sz w:val="24"/>
        </w:rPr>
        <w:t>年</w:t>
      </w:r>
      <w:r w:rsidR="00847F12" w:rsidRPr="00B25F9E">
        <w:rPr>
          <w:rFonts w:eastAsia="仿宋"/>
          <w:sz w:val="24"/>
        </w:rPr>
        <w:t>6</w:t>
      </w:r>
      <w:r w:rsidR="00847F12">
        <w:rPr>
          <w:rFonts w:eastAsia="仿宋" w:hint="eastAsia"/>
          <w:sz w:val="24"/>
        </w:rPr>
        <w:t>月</w:t>
      </w:r>
      <w:r w:rsidR="00847F12" w:rsidRPr="00B25F9E">
        <w:rPr>
          <w:rFonts w:eastAsia="仿宋"/>
          <w:sz w:val="24"/>
        </w:rPr>
        <w:t>14</w:t>
      </w:r>
      <w:r w:rsidR="00847F12">
        <w:rPr>
          <w:rFonts w:eastAsia="仿宋" w:hint="eastAsia"/>
          <w:sz w:val="24"/>
        </w:rPr>
        <w:t>日</w:t>
      </w:r>
      <w:r w:rsidRPr="00B25F9E">
        <w:rPr>
          <w:rFonts w:eastAsia="仿宋"/>
          <w:sz w:val="24"/>
        </w:rPr>
        <w:t>（上午</w:t>
      </w:r>
      <w:r w:rsidRPr="00B25F9E">
        <w:rPr>
          <w:rFonts w:eastAsia="仿宋"/>
          <w:sz w:val="24"/>
        </w:rPr>
        <w:t>8</w:t>
      </w:r>
      <w:r w:rsidRPr="00B25F9E">
        <w:rPr>
          <w:rFonts w:eastAsia="仿宋"/>
          <w:sz w:val="24"/>
        </w:rPr>
        <w:t>：</w:t>
      </w:r>
      <w:r w:rsidRPr="00B25F9E">
        <w:rPr>
          <w:rFonts w:eastAsia="仿宋"/>
          <w:sz w:val="24"/>
        </w:rPr>
        <w:t>30-11.30</w:t>
      </w:r>
      <w:r w:rsidRPr="00B25F9E">
        <w:rPr>
          <w:rFonts w:eastAsia="仿宋"/>
          <w:sz w:val="24"/>
        </w:rPr>
        <w:t>）</w:t>
      </w:r>
    </w:p>
    <w:p w:rsidR="00FB44DC" w:rsidRPr="00B25F9E" w:rsidRDefault="00FB44DC" w:rsidP="00B25F9E">
      <w:pPr>
        <w:spacing w:line="440" w:lineRule="exact"/>
        <w:rPr>
          <w:rFonts w:eastAsia="仿宋"/>
          <w:sz w:val="24"/>
        </w:rPr>
      </w:pPr>
      <w:r w:rsidRPr="00B25F9E">
        <w:rPr>
          <w:rFonts w:eastAsia="仿宋"/>
          <w:sz w:val="24"/>
        </w:rPr>
        <w:tab/>
        <w:t>2.</w:t>
      </w:r>
      <w:r w:rsidR="00B25F9E" w:rsidRPr="00B25F9E">
        <w:rPr>
          <w:rFonts w:eastAsia="仿宋"/>
          <w:sz w:val="24"/>
        </w:rPr>
        <w:t xml:space="preserve"> </w:t>
      </w:r>
      <w:r w:rsidR="00CC718F" w:rsidRPr="00B25F9E">
        <w:rPr>
          <w:rFonts w:eastAsia="仿宋"/>
          <w:sz w:val="24"/>
        </w:rPr>
        <w:t>答辩工作小组</w:t>
      </w:r>
      <w:r w:rsidR="00A51D80" w:rsidRPr="00B25F9E">
        <w:rPr>
          <w:rFonts w:eastAsia="仿宋"/>
          <w:sz w:val="24"/>
        </w:rPr>
        <w:t>（</w:t>
      </w:r>
      <w:r w:rsidR="000B5261" w:rsidRPr="00B25F9E">
        <w:rPr>
          <w:rFonts w:eastAsia="仿宋"/>
          <w:sz w:val="24"/>
        </w:rPr>
        <w:t>预安排</w:t>
      </w:r>
      <w:r w:rsidR="000B5261" w:rsidRPr="00B25F9E">
        <w:rPr>
          <w:rFonts w:eastAsia="仿宋"/>
          <w:sz w:val="24"/>
        </w:rPr>
        <w:t>5</w:t>
      </w:r>
      <w:r w:rsidR="000B5261" w:rsidRPr="00B25F9E">
        <w:rPr>
          <w:rFonts w:eastAsia="仿宋"/>
          <w:sz w:val="24"/>
        </w:rPr>
        <w:t>组，届时</w:t>
      </w:r>
      <w:r w:rsidR="00A51D80" w:rsidRPr="00B25F9E">
        <w:rPr>
          <w:rFonts w:eastAsia="仿宋"/>
          <w:sz w:val="24"/>
        </w:rPr>
        <w:t>需根据补答辩人数确定</w:t>
      </w:r>
      <w:r w:rsidR="000B5261" w:rsidRPr="00B25F9E">
        <w:rPr>
          <w:rFonts w:eastAsia="仿宋"/>
          <w:sz w:val="24"/>
        </w:rPr>
        <w:t>实际</w:t>
      </w:r>
      <w:r w:rsidR="00A51D80" w:rsidRPr="00B25F9E">
        <w:rPr>
          <w:rFonts w:eastAsia="仿宋"/>
          <w:sz w:val="24"/>
        </w:rPr>
        <w:t>答辩小组</w:t>
      </w:r>
      <w:r w:rsidR="000B5261" w:rsidRPr="00B25F9E">
        <w:rPr>
          <w:rFonts w:eastAsia="仿宋"/>
          <w:sz w:val="24"/>
        </w:rPr>
        <w:t>数</w:t>
      </w:r>
      <w:r w:rsidR="00A51D80" w:rsidRPr="00B25F9E">
        <w:rPr>
          <w:rFonts w:eastAsia="仿宋"/>
          <w:sz w:val="24"/>
        </w:rPr>
        <w:t>及答辩地点）</w:t>
      </w:r>
    </w:p>
    <w:p w:rsidR="00B25F9E" w:rsidRPr="00B25F9E" w:rsidRDefault="00B25F9E" w:rsidP="00FB44DC">
      <w:pPr>
        <w:spacing w:line="500" w:lineRule="exact"/>
        <w:rPr>
          <w:rFonts w:eastAsia="仿宋"/>
          <w:sz w:val="24"/>
        </w:rPr>
      </w:pPr>
    </w:p>
    <w:tbl>
      <w:tblPr>
        <w:tblW w:w="4603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936"/>
        <w:gridCol w:w="1714"/>
        <w:gridCol w:w="2553"/>
        <w:gridCol w:w="1419"/>
        <w:gridCol w:w="1274"/>
      </w:tblGrid>
      <w:tr w:rsidR="00B679EE" w:rsidRPr="00B25F9E" w:rsidTr="00B679EE">
        <w:trPr>
          <w:trHeight w:val="478"/>
        </w:trPr>
        <w:tc>
          <w:tcPr>
            <w:tcW w:w="648" w:type="pct"/>
            <w:shd w:val="clear" w:color="auto" w:fill="auto"/>
            <w:noWrap/>
            <w:vAlign w:val="center"/>
            <w:hideMark/>
          </w:tcPr>
          <w:p w:rsidR="008831BA" w:rsidRPr="00B25F9E" w:rsidRDefault="008831BA" w:rsidP="00416D8B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答辩小组</w:t>
            </w:r>
          </w:p>
        </w:tc>
        <w:tc>
          <w:tcPr>
            <w:tcW w:w="516" w:type="pct"/>
            <w:shd w:val="clear" w:color="auto" w:fill="auto"/>
            <w:noWrap/>
            <w:vAlign w:val="center"/>
            <w:hideMark/>
          </w:tcPr>
          <w:p w:rsidR="008831BA" w:rsidRPr="00B25F9E" w:rsidRDefault="008831BA" w:rsidP="00416D8B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>
              <w:rPr>
                <w:rFonts w:eastAsia="仿宋"/>
                <w:color w:val="000000"/>
                <w:kern w:val="0"/>
                <w:sz w:val="24"/>
              </w:rPr>
              <w:t>组</w:t>
            </w:r>
            <w:r>
              <w:rPr>
                <w:rFonts w:eastAsia="仿宋" w:hint="eastAsia"/>
                <w:color w:val="000000"/>
                <w:kern w:val="0"/>
                <w:sz w:val="24"/>
              </w:rPr>
              <w:t>长</w:t>
            </w:r>
          </w:p>
        </w:tc>
        <w:tc>
          <w:tcPr>
            <w:tcW w:w="945" w:type="pct"/>
            <w:vAlign w:val="center"/>
          </w:tcPr>
          <w:p w:rsidR="008831BA" w:rsidRPr="00B25F9E" w:rsidRDefault="003C12D4" w:rsidP="002B4287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>
              <w:rPr>
                <w:rFonts w:eastAsia="仿宋" w:hint="eastAsia"/>
                <w:color w:val="000000"/>
                <w:kern w:val="0"/>
                <w:sz w:val="24"/>
              </w:rPr>
              <w:t>职称</w:t>
            </w:r>
          </w:p>
        </w:tc>
        <w:tc>
          <w:tcPr>
            <w:tcW w:w="1407" w:type="pct"/>
            <w:shd w:val="clear" w:color="auto" w:fill="auto"/>
            <w:noWrap/>
            <w:vAlign w:val="center"/>
            <w:hideMark/>
          </w:tcPr>
          <w:p w:rsidR="008831BA" w:rsidRPr="00B25F9E" w:rsidRDefault="008831BA" w:rsidP="00416D8B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成员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:rsidR="008831BA" w:rsidRPr="00B25F9E" w:rsidRDefault="008831BA" w:rsidP="00416D8B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答辩秘书</w:t>
            </w:r>
          </w:p>
        </w:tc>
        <w:tc>
          <w:tcPr>
            <w:tcW w:w="702" w:type="pct"/>
          </w:tcPr>
          <w:p w:rsidR="008831BA" w:rsidRPr="00B25F9E" w:rsidRDefault="008831BA" w:rsidP="00416D8B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答辩地点</w:t>
            </w:r>
          </w:p>
        </w:tc>
      </w:tr>
      <w:tr w:rsidR="00B679EE" w:rsidRPr="00B25F9E" w:rsidTr="00B679EE">
        <w:trPr>
          <w:trHeight w:val="478"/>
        </w:trPr>
        <w:tc>
          <w:tcPr>
            <w:tcW w:w="648" w:type="pct"/>
            <w:shd w:val="clear" w:color="auto" w:fill="auto"/>
            <w:noWrap/>
            <w:vAlign w:val="center"/>
          </w:tcPr>
          <w:p w:rsidR="00A42E22" w:rsidRPr="00B25F9E" w:rsidRDefault="00A42E22" w:rsidP="00416D8B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1</w:t>
            </w:r>
          </w:p>
        </w:tc>
        <w:tc>
          <w:tcPr>
            <w:tcW w:w="516" w:type="pct"/>
            <w:shd w:val="clear" w:color="auto" w:fill="auto"/>
            <w:noWrap/>
            <w:vAlign w:val="center"/>
          </w:tcPr>
          <w:p w:rsidR="00A42E22" w:rsidRPr="00B25F9E" w:rsidRDefault="00A42E22" w:rsidP="00416D8B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范时平</w:t>
            </w:r>
          </w:p>
        </w:tc>
        <w:tc>
          <w:tcPr>
            <w:tcW w:w="945" w:type="pct"/>
            <w:vAlign w:val="center"/>
          </w:tcPr>
          <w:p w:rsidR="00A42E22" w:rsidRPr="00B25F9E" w:rsidRDefault="00A42E22" w:rsidP="002B4287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>
              <w:rPr>
                <w:rFonts w:eastAsia="仿宋" w:hint="eastAsia"/>
                <w:color w:val="000000"/>
                <w:kern w:val="0"/>
                <w:sz w:val="24"/>
              </w:rPr>
              <w:t>副教授</w:t>
            </w:r>
          </w:p>
        </w:tc>
        <w:tc>
          <w:tcPr>
            <w:tcW w:w="1407" w:type="pct"/>
            <w:shd w:val="clear" w:color="auto" w:fill="auto"/>
            <w:noWrap/>
            <w:vAlign w:val="center"/>
          </w:tcPr>
          <w:p w:rsidR="00A42E22" w:rsidRPr="00B25F9E" w:rsidRDefault="00A42E22" w:rsidP="00416D8B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夏晨洋、龚陶波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:rsidR="00A42E22" w:rsidRPr="00B25F9E" w:rsidRDefault="00A42E22" w:rsidP="00416D8B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龚陶波</w:t>
            </w:r>
          </w:p>
        </w:tc>
        <w:tc>
          <w:tcPr>
            <w:tcW w:w="702" w:type="pct"/>
          </w:tcPr>
          <w:p w:rsidR="00A42E22" w:rsidRPr="00B25F9E" w:rsidRDefault="00A42E22" w:rsidP="00416D8B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待定</w:t>
            </w:r>
          </w:p>
        </w:tc>
      </w:tr>
      <w:tr w:rsidR="00B679EE" w:rsidRPr="00B25F9E" w:rsidTr="00B679EE">
        <w:trPr>
          <w:trHeight w:val="478"/>
        </w:trPr>
        <w:tc>
          <w:tcPr>
            <w:tcW w:w="648" w:type="pct"/>
            <w:shd w:val="clear" w:color="auto" w:fill="auto"/>
            <w:noWrap/>
            <w:vAlign w:val="center"/>
          </w:tcPr>
          <w:p w:rsidR="009A0D26" w:rsidRPr="00B25F9E" w:rsidRDefault="009A0D26" w:rsidP="00416D8B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2</w:t>
            </w:r>
          </w:p>
        </w:tc>
        <w:tc>
          <w:tcPr>
            <w:tcW w:w="516" w:type="pct"/>
            <w:shd w:val="clear" w:color="auto" w:fill="auto"/>
            <w:noWrap/>
            <w:vAlign w:val="center"/>
          </w:tcPr>
          <w:p w:rsidR="009A0D26" w:rsidRPr="00B25F9E" w:rsidRDefault="009A0D26" w:rsidP="00416D8B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B25F9E">
              <w:rPr>
                <w:rFonts w:eastAsia="仿宋"/>
                <w:kern w:val="0"/>
                <w:sz w:val="24"/>
              </w:rPr>
              <w:t>李琳</w:t>
            </w:r>
          </w:p>
        </w:tc>
        <w:tc>
          <w:tcPr>
            <w:tcW w:w="945" w:type="pct"/>
            <w:vAlign w:val="center"/>
          </w:tcPr>
          <w:p w:rsidR="009A0D26" w:rsidRPr="00B25F9E" w:rsidRDefault="009A0D26" w:rsidP="002B4287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>
              <w:rPr>
                <w:rFonts w:eastAsia="仿宋" w:hint="eastAsia"/>
                <w:color w:val="000000"/>
                <w:kern w:val="0"/>
                <w:sz w:val="24"/>
              </w:rPr>
              <w:t>高级工程师</w:t>
            </w:r>
          </w:p>
        </w:tc>
        <w:tc>
          <w:tcPr>
            <w:tcW w:w="1407" w:type="pct"/>
            <w:shd w:val="clear" w:color="auto" w:fill="auto"/>
            <w:noWrap/>
            <w:vAlign w:val="center"/>
          </w:tcPr>
          <w:p w:rsidR="009A0D26" w:rsidRPr="00B25F9E" w:rsidRDefault="009A0D26" w:rsidP="00416D8B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叶晓静、常光辉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:rsidR="009A0D26" w:rsidRPr="00B25F9E" w:rsidRDefault="00F901B0" w:rsidP="00416D8B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叶晓静</w:t>
            </w:r>
          </w:p>
        </w:tc>
        <w:tc>
          <w:tcPr>
            <w:tcW w:w="702" w:type="pct"/>
          </w:tcPr>
          <w:p w:rsidR="009A0D26" w:rsidRPr="00B25F9E" w:rsidRDefault="009A0D26" w:rsidP="00416D8B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待定</w:t>
            </w:r>
          </w:p>
        </w:tc>
      </w:tr>
      <w:tr w:rsidR="00B679EE" w:rsidRPr="00B25F9E" w:rsidTr="00B679EE">
        <w:trPr>
          <w:trHeight w:val="478"/>
        </w:trPr>
        <w:tc>
          <w:tcPr>
            <w:tcW w:w="648" w:type="pct"/>
            <w:shd w:val="clear" w:color="auto" w:fill="auto"/>
            <w:noWrap/>
            <w:vAlign w:val="center"/>
          </w:tcPr>
          <w:p w:rsidR="000E3632" w:rsidRPr="00B25F9E" w:rsidRDefault="000E3632" w:rsidP="00416D8B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3</w:t>
            </w:r>
          </w:p>
        </w:tc>
        <w:tc>
          <w:tcPr>
            <w:tcW w:w="516" w:type="pct"/>
            <w:shd w:val="clear" w:color="auto" w:fill="auto"/>
            <w:noWrap/>
            <w:vAlign w:val="center"/>
          </w:tcPr>
          <w:p w:rsidR="000E3632" w:rsidRPr="00B25F9E" w:rsidRDefault="000E3632" w:rsidP="00416D8B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杜伟奇</w:t>
            </w:r>
          </w:p>
        </w:tc>
        <w:tc>
          <w:tcPr>
            <w:tcW w:w="945" w:type="pct"/>
            <w:vAlign w:val="center"/>
          </w:tcPr>
          <w:p w:rsidR="000E3632" w:rsidRPr="00B25F9E" w:rsidRDefault="000E3632" w:rsidP="002B4287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>
              <w:rPr>
                <w:rFonts w:eastAsia="仿宋" w:hint="eastAsia"/>
                <w:color w:val="000000"/>
                <w:kern w:val="0"/>
                <w:sz w:val="24"/>
              </w:rPr>
              <w:t>讲师</w:t>
            </w:r>
          </w:p>
        </w:tc>
        <w:tc>
          <w:tcPr>
            <w:tcW w:w="1407" w:type="pct"/>
            <w:shd w:val="clear" w:color="auto" w:fill="auto"/>
            <w:noWrap/>
            <w:vAlign w:val="center"/>
          </w:tcPr>
          <w:p w:rsidR="000E3632" w:rsidRPr="00B25F9E" w:rsidRDefault="000E3632" w:rsidP="00416D8B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B25F9E">
              <w:rPr>
                <w:rFonts w:eastAsia="仿宋"/>
                <w:kern w:val="0"/>
                <w:sz w:val="24"/>
              </w:rPr>
              <w:t>黄江平、张莉萍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:rsidR="000E3632" w:rsidRPr="00B25F9E" w:rsidRDefault="000E3632" w:rsidP="00416D8B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张莉萍</w:t>
            </w:r>
          </w:p>
        </w:tc>
        <w:tc>
          <w:tcPr>
            <w:tcW w:w="702" w:type="pct"/>
          </w:tcPr>
          <w:p w:rsidR="000E3632" w:rsidRPr="00B25F9E" w:rsidRDefault="000E3632" w:rsidP="00416D8B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待定</w:t>
            </w:r>
          </w:p>
        </w:tc>
      </w:tr>
      <w:tr w:rsidR="00B679EE" w:rsidRPr="00B25F9E" w:rsidTr="00B679EE">
        <w:trPr>
          <w:trHeight w:val="478"/>
        </w:trPr>
        <w:tc>
          <w:tcPr>
            <w:tcW w:w="648" w:type="pct"/>
            <w:shd w:val="clear" w:color="auto" w:fill="auto"/>
            <w:noWrap/>
            <w:vAlign w:val="center"/>
          </w:tcPr>
          <w:p w:rsidR="000E3632" w:rsidRPr="00B25F9E" w:rsidRDefault="000E3632" w:rsidP="00416D8B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4</w:t>
            </w:r>
          </w:p>
        </w:tc>
        <w:tc>
          <w:tcPr>
            <w:tcW w:w="516" w:type="pct"/>
            <w:shd w:val="clear" w:color="auto" w:fill="auto"/>
            <w:noWrap/>
            <w:vAlign w:val="center"/>
          </w:tcPr>
          <w:p w:rsidR="000E3632" w:rsidRPr="00B25F9E" w:rsidRDefault="003D351C" w:rsidP="00416D8B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吴</w:t>
            </w:r>
            <w:r w:rsidRPr="00B25F9E">
              <w:rPr>
                <w:rFonts w:eastAsia="仿宋"/>
                <w:color w:val="000000"/>
                <w:kern w:val="0"/>
                <w:sz w:val="24"/>
              </w:rPr>
              <w:t xml:space="preserve">  </w:t>
            </w:r>
            <w:r w:rsidRPr="00B25F9E">
              <w:rPr>
                <w:rFonts w:eastAsia="仿宋"/>
                <w:color w:val="000000"/>
                <w:kern w:val="0"/>
                <w:sz w:val="24"/>
              </w:rPr>
              <w:t>勇</w:t>
            </w:r>
          </w:p>
        </w:tc>
        <w:tc>
          <w:tcPr>
            <w:tcW w:w="945" w:type="pct"/>
            <w:vAlign w:val="center"/>
          </w:tcPr>
          <w:p w:rsidR="000E3632" w:rsidRPr="00B25F9E" w:rsidRDefault="003D351C" w:rsidP="002B4287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3D351C">
              <w:rPr>
                <w:rFonts w:eastAsia="仿宋" w:hint="eastAsia"/>
                <w:color w:val="000000"/>
                <w:kern w:val="0"/>
                <w:sz w:val="24"/>
              </w:rPr>
              <w:t>高级工程师</w:t>
            </w:r>
          </w:p>
        </w:tc>
        <w:tc>
          <w:tcPr>
            <w:tcW w:w="1407" w:type="pct"/>
            <w:shd w:val="clear" w:color="auto" w:fill="auto"/>
            <w:noWrap/>
            <w:vAlign w:val="center"/>
          </w:tcPr>
          <w:p w:rsidR="000E3632" w:rsidRPr="00B25F9E" w:rsidRDefault="000E3632" w:rsidP="00416D8B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吴广富、陈吕洋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:rsidR="000E3632" w:rsidRPr="00B25F9E" w:rsidRDefault="000E3632" w:rsidP="00416D8B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吴广富</w:t>
            </w:r>
          </w:p>
        </w:tc>
        <w:tc>
          <w:tcPr>
            <w:tcW w:w="702" w:type="pct"/>
          </w:tcPr>
          <w:p w:rsidR="000E3632" w:rsidRPr="00B25F9E" w:rsidRDefault="000E3632" w:rsidP="00416D8B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待定</w:t>
            </w:r>
          </w:p>
        </w:tc>
      </w:tr>
      <w:tr w:rsidR="00912531" w:rsidRPr="00B25F9E" w:rsidTr="00A07AE9">
        <w:trPr>
          <w:trHeight w:val="478"/>
        </w:trPr>
        <w:tc>
          <w:tcPr>
            <w:tcW w:w="648" w:type="pct"/>
            <w:shd w:val="clear" w:color="auto" w:fill="auto"/>
            <w:noWrap/>
            <w:vAlign w:val="center"/>
          </w:tcPr>
          <w:p w:rsidR="00912531" w:rsidRPr="00B25F9E" w:rsidRDefault="00912531" w:rsidP="00416D8B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5</w:t>
            </w:r>
          </w:p>
        </w:tc>
        <w:tc>
          <w:tcPr>
            <w:tcW w:w="516" w:type="pct"/>
            <w:shd w:val="clear" w:color="auto" w:fill="auto"/>
            <w:noWrap/>
            <w:vAlign w:val="center"/>
          </w:tcPr>
          <w:p w:rsidR="00912531" w:rsidRPr="00B25F9E" w:rsidRDefault="00912531" w:rsidP="001F0CEC">
            <w:pPr>
              <w:widowControl/>
              <w:jc w:val="left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王江涛</w:t>
            </w:r>
          </w:p>
        </w:tc>
        <w:tc>
          <w:tcPr>
            <w:tcW w:w="945" w:type="pct"/>
            <w:vAlign w:val="center"/>
          </w:tcPr>
          <w:p w:rsidR="00912531" w:rsidRPr="00B25F9E" w:rsidRDefault="00912531" w:rsidP="00912531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>
              <w:rPr>
                <w:rFonts w:eastAsia="仿宋" w:hint="eastAsia"/>
                <w:color w:val="000000"/>
                <w:kern w:val="0"/>
                <w:sz w:val="24"/>
              </w:rPr>
              <w:t>高级实验师</w:t>
            </w:r>
          </w:p>
        </w:tc>
        <w:tc>
          <w:tcPr>
            <w:tcW w:w="1407" w:type="pct"/>
            <w:shd w:val="clear" w:color="auto" w:fill="auto"/>
            <w:noWrap/>
            <w:vAlign w:val="center"/>
          </w:tcPr>
          <w:p w:rsidR="00912531" w:rsidRPr="00B25F9E" w:rsidRDefault="00912531" w:rsidP="00416D8B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kern w:val="0"/>
                <w:sz w:val="24"/>
              </w:rPr>
              <w:t>宋</w:t>
            </w:r>
            <w:r w:rsidRPr="00B25F9E">
              <w:rPr>
                <w:rFonts w:eastAsia="仿宋"/>
                <w:kern w:val="0"/>
                <w:sz w:val="24"/>
              </w:rPr>
              <w:t xml:space="preserve">  </w:t>
            </w:r>
            <w:r w:rsidRPr="00B25F9E">
              <w:rPr>
                <w:rFonts w:eastAsia="仿宋"/>
                <w:kern w:val="0"/>
                <w:sz w:val="24"/>
              </w:rPr>
              <w:t>琦</w:t>
            </w:r>
            <w:r w:rsidRPr="00B25F9E">
              <w:rPr>
                <w:rFonts w:eastAsia="仿宋"/>
                <w:color w:val="000000"/>
                <w:kern w:val="0"/>
                <w:sz w:val="24"/>
              </w:rPr>
              <w:t>、王正军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:rsidR="00912531" w:rsidRPr="00B25F9E" w:rsidRDefault="00912531" w:rsidP="00416D8B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王正军</w:t>
            </w:r>
          </w:p>
        </w:tc>
        <w:tc>
          <w:tcPr>
            <w:tcW w:w="702" w:type="pct"/>
          </w:tcPr>
          <w:p w:rsidR="00912531" w:rsidRPr="00B25F9E" w:rsidRDefault="00912531" w:rsidP="00416D8B">
            <w:pPr>
              <w:widowControl/>
              <w:jc w:val="center"/>
              <w:rPr>
                <w:rFonts w:eastAsia="仿宋"/>
                <w:color w:val="000000"/>
                <w:kern w:val="0"/>
                <w:sz w:val="24"/>
              </w:rPr>
            </w:pPr>
            <w:r w:rsidRPr="00B25F9E">
              <w:rPr>
                <w:rFonts w:eastAsia="仿宋"/>
                <w:color w:val="000000"/>
                <w:kern w:val="0"/>
                <w:sz w:val="24"/>
              </w:rPr>
              <w:t>待定</w:t>
            </w:r>
          </w:p>
        </w:tc>
      </w:tr>
    </w:tbl>
    <w:p w:rsidR="00B679EE" w:rsidRDefault="00B679EE" w:rsidP="00B679EE">
      <w:pPr>
        <w:spacing w:before="240" w:after="240"/>
        <w:rPr>
          <w:rFonts w:ascii="黑体" w:eastAsia="黑体" w:hAnsi="黑体"/>
          <w:sz w:val="24"/>
        </w:rPr>
      </w:pPr>
      <w:r w:rsidRPr="00B25F9E">
        <w:rPr>
          <w:rFonts w:ascii="黑体" w:eastAsia="黑体" w:hAnsi="黑体"/>
          <w:sz w:val="24"/>
        </w:rPr>
        <w:t>十</w:t>
      </w:r>
      <w:r>
        <w:rPr>
          <w:rFonts w:ascii="黑体" w:eastAsia="黑体" w:hAnsi="黑体" w:hint="eastAsia"/>
          <w:sz w:val="24"/>
        </w:rPr>
        <w:t>一</w:t>
      </w:r>
      <w:r w:rsidRPr="00B25F9E">
        <w:rPr>
          <w:rFonts w:ascii="黑体" w:eastAsia="黑体" w:hAnsi="黑体"/>
          <w:sz w:val="24"/>
        </w:rPr>
        <w:t>、</w:t>
      </w:r>
      <w:r w:rsidR="00F36FBD">
        <w:rPr>
          <w:rFonts w:ascii="黑体" w:eastAsia="黑体" w:hAnsi="黑体" w:hint="eastAsia"/>
          <w:sz w:val="24"/>
        </w:rPr>
        <w:t>毕业设计</w:t>
      </w:r>
      <w:r>
        <w:rPr>
          <w:rFonts w:ascii="黑体" w:eastAsia="黑体" w:hAnsi="黑体" w:hint="eastAsia"/>
          <w:sz w:val="24"/>
        </w:rPr>
        <w:t>论文上交</w:t>
      </w:r>
      <w:r w:rsidRPr="00B25F9E">
        <w:rPr>
          <w:rFonts w:ascii="黑体" w:eastAsia="黑体" w:hAnsi="黑体"/>
          <w:sz w:val="24"/>
        </w:rPr>
        <w:t>安排</w:t>
      </w:r>
    </w:p>
    <w:p w:rsidR="0094184E" w:rsidRPr="00B25F9E" w:rsidRDefault="0094184E" w:rsidP="0094184E">
      <w:pPr>
        <w:spacing w:line="440" w:lineRule="exact"/>
        <w:ind w:firstLine="420"/>
        <w:rPr>
          <w:rFonts w:eastAsia="仿宋"/>
          <w:sz w:val="24"/>
        </w:rPr>
      </w:pPr>
      <w:r w:rsidRPr="00B25F9E">
        <w:rPr>
          <w:rFonts w:eastAsia="仿宋"/>
          <w:sz w:val="24"/>
        </w:rPr>
        <w:t xml:space="preserve">1. </w:t>
      </w:r>
      <w:r w:rsidR="00C555A2">
        <w:rPr>
          <w:rFonts w:eastAsia="仿宋" w:hint="eastAsia"/>
          <w:sz w:val="24"/>
        </w:rPr>
        <w:t>答辩成绩通过的学生必须按照评阅老师</w:t>
      </w:r>
      <w:r w:rsidR="00101A69">
        <w:rPr>
          <w:rFonts w:eastAsia="仿宋" w:hint="eastAsia"/>
          <w:sz w:val="24"/>
        </w:rPr>
        <w:t>的</w:t>
      </w:r>
      <w:r w:rsidR="005466C8">
        <w:rPr>
          <w:rFonts w:eastAsia="仿宋" w:hint="eastAsia"/>
          <w:sz w:val="24"/>
        </w:rPr>
        <w:t>修改</w:t>
      </w:r>
      <w:r w:rsidR="00101A69">
        <w:rPr>
          <w:rFonts w:eastAsia="仿宋" w:hint="eastAsia"/>
          <w:sz w:val="24"/>
        </w:rPr>
        <w:t>意见</w:t>
      </w:r>
      <w:r w:rsidR="00C555A2">
        <w:rPr>
          <w:rFonts w:eastAsia="仿宋" w:hint="eastAsia"/>
          <w:sz w:val="24"/>
        </w:rPr>
        <w:t>修改</w:t>
      </w:r>
      <w:r w:rsidR="00C555A2" w:rsidRPr="00B25F9E">
        <w:rPr>
          <w:rFonts w:eastAsia="仿宋"/>
          <w:sz w:val="24"/>
        </w:rPr>
        <w:t>论文</w:t>
      </w:r>
      <w:r w:rsidR="00101A69">
        <w:rPr>
          <w:rFonts w:eastAsia="仿宋" w:hint="eastAsia"/>
          <w:sz w:val="24"/>
        </w:rPr>
        <w:t>，填写</w:t>
      </w:r>
      <w:r w:rsidR="00C555A2">
        <w:rPr>
          <w:rFonts w:eastAsia="仿宋" w:hint="eastAsia"/>
          <w:sz w:val="24"/>
        </w:rPr>
        <w:t>教学档案</w:t>
      </w:r>
      <w:r w:rsidR="00101A69">
        <w:rPr>
          <w:rFonts w:eastAsia="仿宋" w:hint="eastAsia"/>
          <w:sz w:val="24"/>
        </w:rPr>
        <w:t>相关内容；</w:t>
      </w:r>
    </w:p>
    <w:p w:rsidR="0094184E" w:rsidRDefault="0094184E" w:rsidP="0094184E">
      <w:pPr>
        <w:spacing w:line="440" w:lineRule="exact"/>
        <w:rPr>
          <w:rFonts w:eastAsia="仿宋"/>
          <w:sz w:val="24"/>
        </w:rPr>
      </w:pPr>
      <w:r w:rsidRPr="00B25F9E">
        <w:rPr>
          <w:rFonts w:eastAsia="仿宋"/>
          <w:sz w:val="24"/>
        </w:rPr>
        <w:tab/>
        <w:t xml:space="preserve">2. </w:t>
      </w:r>
      <w:r w:rsidR="00101A69">
        <w:rPr>
          <w:rFonts w:eastAsia="仿宋" w:hint="eastAsia"/>
          <w:sz w:val="24"/>
        </w:rPr>
        <w:t>修改好的论文及教学档案在评阅老师审阅无误后，由学生提交</w:t>
      </w:r>
      <w:proofErr w:type="gramStart"/>
      <w:r w:rsidR="00101A69">
        <w:rPr>
          <w:rFonts w:eastAsia="仿宋" w:hint="eastAsia"/>
          <w:sz w:val="24"/>
        </w:rPr>
        <w:t>至指导</w:t>
      </w:r>
      <w:proofErr w:type="gramEnd"/>
      <w:r w:rsidR="00101A69">
        <w:rPr>
          <w:rFonts w:eastAsia="仿宋" w:hint="eastAsia"/>
          <w:sz w:val="24"/>
        </w:rPr>
        <w:t>老师处；</w:t>
      </w:r>
    </w:p>
    <w:p w:rsidR="00101A69" w:rsidRDefault="00101A69" w:rsidP="00101A69">
      <w:pPr>
        <w:spacing w:line="440" w:lineRule="exact"/>
        <w:rPr>
          <w:rFonts w:eastAsia="仿宋"/>
          <w:sz w:val="24"/>
        </w:rPr>
      </w:pPr>
      <w:r w:rsidRPr="00B25F9E">
        <w:rPr>
          <w:rFonts w:eastAsia="仿宋"/>
          <w:sz w:val="24"/>
        </w:rPr>
        <w:tab/>
      </w:r>
      <w:r>
        <w:rPr>
          <w:rFonts w:eastAsia="仿宋" w:hint="eastAsia"/>
          <w:sz w:val="24"/>
        </w:rPr>
        <w:t>3</w:t>
      </w:r>
      <w:r w:rsidRPr="00B25F9E">
        <w:rPr>
          <w:rFonts w:eastAsia="仿宋"/>
          <w:sz w:val="24"/>
        </w:rPr>
        <w:t xml:space="preserve">. </w:t>
      </w:r>
      <w:r w:rsidR="005466C8">
        <w:rPr>
          <w:rFonts w:eastAsia="仿宋" w:hint="eastAsia"/>
          <w:sz w:val="24"/>
        </w:rPr>
        <w:t>指导老师进行审阅并提出修改意见，最后</w:t>
      </w:r>
      <w:r>
        <w:rPr>
          <w:rFonts w:eastAsia="仿宋" w:hint="eastAsia"/>
          <w:sz w:val="24"/>
        </w:rPr>
        <w:t>论文及教学档案在</w:t>
      </w:r>
      <w:r w:rsidR="005466C8">
        <w:rPr>
          <w:rFonts w:eastAsia="仿宋" w:hint="eastAsia"/>
          <w:sz w:val="24"/>
        </w:rPr>
        <w:t>指导</w:t>
      </w:r>
      <w:r>
        <w:rPr>
          <w:rFonts w:eastAsia="仿宋" w:hint="eastAsia"/>
          <w:sz w:val="24"/>
        </w:rPr>
        <w:t>老师审阅无误后，</w:t>
      </w:r>
      <w:r w:rsidR="005466C8">
        <w:rPr>
          <w:rFonts w:eastAsia="仿宋" w:hint="eastAsia"/>
          <w:sz w:val="24"/>
        </w:rPr>
        <w:t>同意正式装订</w:t>
      </w:r>
      <w:r>
        <w:rPr>
          <w:rFonts w:eastAsia="仿宋" w:hint="eastAsia"/>
          <w:sz w:val="24"/>
        </w:rPr>
        <w:t>；</w:t>
      </w:r>
      <w:r w:rsidR="00103BC8">
        <w:rPr>
          <w:rFonts w:eastAsia="仿宋" w:hint="eastAsia"/>
          <w:sz w:val="24"/>
        </w:rPr>
        <w:t>学生装订并提交论文；</w:t>
      </w:r>
    </w:p>
    <w:p w:rsidR="00F83BA5" w:rsidRDefault="00F83BA5" w:rsidP="00F83BA5">
      <w:pPr>
        <w:spacing w:line="440" w:lineRule="exact"/>
        <w:rPr>
          <w:rFonts w:eastAsia="仿宋"/>
          <w:sz w:val="24"/>
        </w:rPr>
      </w:pPr>
      <w:r w:rsidRPr="00B25F9E">
        <w:rPr>
          <w:rFonts w:eastAsia="仿宋"/>
          <w:sz w:val="24"/>
        </w:rPr>
        <w:tab/>
      </w:r>
      <w:r>
        <w:rPr>
          <w:rFonts w:eastAsia="仿宋" w:hint="eastAsia"/>
          <w:sz w:val="24"/>
        </w:rPr>
        <w:t>4</w:t>
      </w:r>
      <w:r w:rsidRPr="00B25F9E">
        <w:rPr>
          <w:rFonts w:eastAsia="仿宋"/>
          <w:sz w:val="24"/>
        </w:rPr>
        <w:t xml:space="preserve">. </w:t>
      </w:r>
      <w:r w:rsidR="00EA5EEF">
        <w:rPr>
          <w:rFonts w:eastAsia="仿宋" w:hint="eastAsia"/>
          <w:sz w:val="24"/>
        </w:rPr>
        <w:t>指导老师将装订好的论文及教学档案提交到学院</w:t>
      </w:r>
      <w:r w:rsidR="00EA5EEF">
        <w:rPr>
          <w:rFonts w:eastAsia="仿宋" w:hint="eastAsia"/>
          <w:sz w:val="24"/>
        </w:rPr>
        <w:t>2418</w:t>
      </w:r>
      <w:r w:rsidR="00EA5EEF">
        <w:rPr>
          <w:rFonts w:eastAsia="仿宋" w:hint="eastAsia"/>
          <w:sz w:val="24"/>
        </w:rPr>
        <w:t>办公室，</w:t>
      </w:r>
      <w:r w:rsidR="00EA5EEF" w:rsidRPr="00B25F9E">
        <w:rPr>
          <w:rFonts w:eastAsia="仿宋"/>
          <w:sz w:val="24"/>
        </w:rPr>
        <w:t>提交</w:t>
      </w:r>
      <w:r w:rsidR="00103BC8" w:rsidRPr="00B25F9E">
        <w:rPr>
          <w:rFonts w:eastAsia="仿宋"/>
          <w:sz w:val="24"/>
        </w:rPr>
        <w:t>截至</w:t>
      </w:r>
      <w:r w:rsidR="00EA5EEF" w:rsidRPr="00B25F9E">
        <w:rPr>
          <w:rFonts w:eastAsia="仿宋"/>
          <w:sz w:val="24"/>
        </w:rPr>
        <w:t>时间为</w:t>
      </w:r>
      <w:r w:rsidR="00EA5EEF" w:rsidRPr="00B25F9E">
        <w:rPr>
          <w:rFonts w:eastAsia="仿宋"/>
          <w:sz w:val="24"/>
        </w:rPr>
        <w:t>2018</w:t>
      </w:r>
      <w:r w:rsidR="00EA5EEF" w:rsidRPr="00B25F9E">
        <w:rPr>
          <w:rFonts w:eastAsia="仿宋"/>
          <w:sz w:val="24"/>
        </w:rPr>
        <w:t>年</w:t>
      </w:r>
      <w:r w:rsidR="00EA5EEF" w:rsidRPr="00B25F9E">
        <w:rPr>
          <w:rFonts w:eastAsia="仿宋"/>
          <w:sz w:val="24"/>
        </w:rPr>
        <w:t>6</w:t>
      </w:r>
      <w:r w:rsidR="00EA5EEF" w:rsidRPr="00B25F9E">
        <w:rPr>
          <w:rFonts w:eastAsia="仿宋"/>
          <w:sz w:val="24"/>
        </w:rPr>
        <w:t>月</w:t>
      </w:r>
      <w:r w:rsidR="00EA5EEF">
        <w:rPr>
          <w:rFonts w:eastAsia="仿宋" w:hint="eastAsia"/>
          <w:sz w:val="24"/>
        </w:rPr>
        <w:t>25</w:t>
      </w:r>
      <w:r w:rsidR="00EA5EEF" w:rsidRPr="00B25F9E">
        <w:rPr>
          <w:rFonts w:eastAsia="仿宋"/>
          <w:sz w:val="24"/>
        </w:rPr>
        <w:t>日上午</w:t>
      </w:r>
      <w:r w:rsidR="00EA5EEF" w:rsidRPr="00B25F9E">
        <w:rPr>
          <w:rFonts w:eastAsia="仿宋"/>
          <w:sz w:val="24"/>
        </w:rPr>
        <w:t>8</w:t>
      </w:r>
      <w:r w:rsidR="00EA5EEF" w:rsidRPr="00B25F9E">
        <w:rPr>
          <w:rFonts w:eastAsia="仿宋"/>
          <w:sz w:val="24"/>
        </w:rPr>
        <w:t>：</w:t>
      </w:r>
      <w:r w:rsidR="00EA5EEF" w:rsidRPr="00B25F9E">
        <w:rPr>
          <w:rFonts w:eastAsia="仿宋"/>
          <w:sz w:val="24"/>
        </w:rPr>
        <w:t>30-11</w:t>
      </w:r>
      <w:r w:rsidR="00EA5EEF" w:rsidRPr="00B25F9E">
        <w:rPr>
          <w:rFonts w:eastAsia="仿宋"/>
          <w:sz w:val="24"/>
        </w:rPr>
        <w:t>：</w:t>
      </w:r>
      <w:r w:rsidR="00EA5EEF" w:rsidRPr="00B25F9E">
        <w:rPr>
          <w:rFonts w:eastAsia="仿宋"/>
          <w:sz w:val="24"/>
        </w:rPr>
        <w:t>30</w:t>
      </w:r>
      <w:r w:rsidR="00EA5EEF">
        <w:rPr>
          <w:rFonts w:eastAsia="仿宋" w:hint="eastAsia"/>
          <w:sz w:val="24"/>
        </w:rPr>
        <w:t>。</w:t>
      </w:r>
    </w:p>
    <w:p w:rsidR="00B679EE" w:rsidRPr="00B25F9E" w:rsidRDefault="00B679EE" w:rsidP="00FB44DC">
      <w:pPr>
        <w:spacing w:line="500" w:lineRule="exact"/>
        <w:ind w:firstLine="420"/>
        <w:rPr>
          <w:rFonts w:eastAsia="仿宋"/>
          <w:sz w:val="24"/>
        </w:rPr>
      </w:pPr>
    </w:p>
    <w:p w:rsidR="00DD5CA4" w:rsidRPr="00B25F9E" w:rsidRDefault="00DD5CA4" w:rsidP="009456CD">
      <w:pPr>
        <w:spacing w:line="500" w:lineRule="exact"/>
        <w:jc w:val="center"/>
        <w:rPr>
          <w:rFonts w:eastAsia="仿宋"/>
          <w:sz w:val="24"/>
        </w:rPr>
      </w:pPr>
    </w:p>
    <w:p w:rsidR="00C91ED3" w:rsidRPr="00B25F9E" w:rsidRDefault="00074BC8" w:rsidP="00074BC8">
      <w:pPr>
        <w:spacing w:line="500" w:lineRule="exact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 xml:space="preserve"> </w:t>
      </w:r>
      <w:r w:rsidR="00C91ED3" w:rsidRPr="00B25F9E">
        <w:rPr>
          <w:rFonts w:eastAsia="仿宋"/>
          <w:sz w:val="24"/>
        </w:rPr>
        <w:t xml:space="preserve"> </w:t>
      </w:r>
      <w:r w:rsidR="00B92C02" w:rsidRPr="00B25F9E">
        <w:rPr>
          <w:rFonts w:eastAsia="仿宋"/>
          <w:sz w:val="24"/>
        </w:rPr>
        <w:t xml:space="preserve">                                    </w:t>
      </w:r>
      <w:r w:rsidR="00C91ED3" w:rsidRPr="00B25F9E">
        <w:rPr>
          <w:rFonts w:eastAsia="仿宋"/>
          <w:sz w:val="24"/>
        </w:rPr>
        <w:t>软</w:t>
      </w:r>
      <w:r w:rsidR="00C91ED3" w:rsidRPr="00B25F9E">
        <w:rPr>
          <w:rFonts w:eastAsia="仿宋"/>
          <w:sz w:val="24"/>
        </w:rPr>
        <w:t xml:space="preserve"> </w:t>
      </w:r>
      <w:r w:rsidR="00C91ED3" w:rsidRPr="00B25F9E">
        <w:rPr>
          <w:rFonts w:eastAsia="仿宋"/>
          <w:sz w:val="24"/>
        </w:rPr>
        <w:t>件</w:t>
      </w:r>
      <w:r w:rsidR="00C91ED3" w:rsidRPr="00B25F9E">
        <w:rPr>
          <w:rFonts w:eastAsia="仿宋"/>
          <w:sz w:val="24"/>
        </w:rPr>
        <w:t xml:space="preserve"> </w:t>
      </w:r>
      <w:r w:rsidR="00C91ED3" w:rsidRPr="00B25F9E">
        <w:rPr>
          <w:rFonts w:eastAsia="仿宋"/>
          <w:sz w:val="24"/>
        </w:rPr>
        <w:t>工</w:t>
      </w:r>
      <w:r w:rsidR="00C91ED3" w:rsidRPr="00B25F9E">
        <w:rPr>
          <w:rFonts w:eastAsia="仿宋"/>
          <w:sz w:val="24"/>
        </w:rPr>
        <w:t xml:space="preserve"> </w:t>
      </w:r>
      <w:r w:rsidR="00C91ED3" w:rsidRPr="00B25F9E">
        <w:rPr>
          <w:rFonts w:eastAsia="仿宋"/>
          <w:sz w:val="24"/>
        </w:rPr>
        <w:t>程</w:t>
      </w:r>
      <w:r w:rsidR="00C91ED3" w:rsidRPr="00B25F9E">
        <w:rPr>
          <w:rFonts w:eastAsia="仿宋"/>
          <w:sz w:val="24"/>
        </w:rPr>
        <w:t xml:space="preserve"> </w:t>
      </w:r>
      <w:r w:rsidR="00C91ED3" w:rsidRPr="00B25F9E">
        <w:rPr>
          <w:rFonts w:eastAsia="仿宋"/>
          <w:sz w:val="24"/>
        </w:rPr>
        <w:t>学</w:t>
      </w:r>
      <w:r w:rsidR="00C64EAE" w:rsidRPr="00B25F9E">
        <w:rPr>
          <w:rFonts w:eastAsia="仿宋"/>
          <w:sz w:val="24"/>
        </w:rPr>
        <w:t xml:space="preserve"> </w:t>
      </w:r>
      <w:r w:rsidR="00C91ED3" w:rsidRPr="00B25F9E">
        <w:rPr>
          <w:rFonts w:eastAsia="仿宋"/>
          <w:sz w:val="24"/>
        </w:rPr>
        <w:t>院</w:t>
      </w:r>
    </w:p>
    <w:p w:rsidR="006C73BD" w:rsidRPr="00B25F9E" w:rsidRDefault="00C91ED3" w:rsidP="00074BC8">
      <w:pPr>
        <w:spacing w:line="500" w:lineRule="exact"/>
        <w:ind w:firstLineChars="2600" w:firstLine="6240"/>
        <w:rPr>
          <w:rFonts w:eastAsia="仿宋"/>
          <w:sz w:val="24"/>
        </w:rPr>
      </w:pPr>
      <w:r w:rsidRPr="00B25F9E">
        <w:rPr>
          <w:rFonts w:eastAsia="仿宋"/>
          <w:sz w:val="24"/>
        </w:rPr>
        <w:t>201</w:t>
      </w:r>
      <w:r w:rsidR="005E6C4D" w:rsidRPr="00B25F9E">
        <w:rPr>
          <w:rFonts w:eastAsia="仿宋"/>
          <w:sz w:val="24"/>
        </w:rPr>
        <w:t>8</w:t>
      </w:r>
      <w:r w:rsidR="005E6C4D" w:rsidRPr="00B25F9E">
        <w:rPr>
          <w:rFonts w:eastAsia="仿宋"/>
          <w:sz w:val="24"/>
        </w:rPr>
        <w:t>年</w:t>
      </w:r>
      <w:r w:rsidR="00C87C21">
        <w:rPr>
          <w:rFonts w:eastAsia="仿宋" w:hint="eastAsia"/>
          <w:sz w:val="24"/>
        </w:rPr>
        <w:t>6</w:t>
      </w:r>
      <w:r w:rsidR="005E6C4D" w:rsidRPr="00B25F9E">
        <w:rPr>
          <w:rFonts w:eastAsia="仿宋"/>
          <w:sz w:val="24"/>
        </w:rPr>
        <w:t>月</w:t>
      </w:r>
      <w:r w:rsidR="00C87C21">
        <w:rPr>
          <w:rFonts w:eastAsia="仿宋" w:hint="eastAsia"/>
          <w:sz w:val="24"/>
        </w:rPr>
        <w:t>1</w:t>
      </w:r>
      <w:r w:rsidR="005E6C4D" w:rsidRPr="00B25F9E">
        <w:rPr>
          <w:rFonts w:eastAsia="仿宋"/>
          <w:sz w:val="24"/>
        </w:rPr>
        <w:t>日</w:t>
      </w:r>
    </w:p>
    <w:p w:rsidR="00B34842" w:rsidRPr="00B25F9E" w:rsidRDefault="00B34842" w:rsidP="001721A9">
      <w:pPr>
        <w:spacing w:line="500" w:lineRule="exact"/>
      </w:pPr>
    </w:p>
    <w:p w:rsidR="00660972" w:rsidRPr="00B25F9E" w:rsidRDefault="00660972" w:rsidP="001721A9">
      <w:pPr>
        <w:spacing w:line="500" w:lineRule="exact"/>
      </w:pPr>
    </w:p>
    <w:p w:rsidR="00660972" w:rsidRPr="00B25F9E" w:rsidRDefault="00660972" w:rsidP="001721A9">
      <w:pPr>
        <w:spacing w:line="500" w:lineRule="exact"/>
      </w:pPr>
    </w:p>
    <w:p w:rsidR="00B34842" w:rsidRPr="00B25F9E" w:rsidRDefault="00B34842" w:rsidP="001721A9">
      <w:pPr>
        <w:spacing w:line="500" w:lineRule="exact"/>
      </w:pPr>
    </w:p>
    <w:p w:rsidR="0020564D" w:rsidRPr="00F90F62" w:rsidRDefault="0020564D" w:rsidP="0020564D">
      <w:pPr>
        <w:rPr>
          <w:rFonts w:ascii="仿宋" w:eastAsia="仿宋" w:hAnsi="仿宋"/>
          <w:sz w:val="24"/>
        </w:rPr>
      </w:pPr>
      <w:r w:rsidRPr="00F90F62">
        <w:rPr>
          <w:rFonts w:ascii="仿宋" w:eastAsia="仿宋" w:hAnsi="仿宋" w:hint="eastAsia"/>
          <w:sz w:val="24"/>
        </w:rPr>
        <w:lastRenderedPageBreak/>
        <w:t>附件1：指导教师评语参考、评阅教师参考评语参考</w:t>
      </w:r>
    </w:p>
    <w:p w:rsidR="00232FCE" w:rsidRPr="00452FFB" w:rsidRDefault="00232FCE" w:rsidP="00ED6170">
      <w:pPr>
        <w:spacing w:line="360" w:lineRule="auto"/>
        <w:rPr>
          <w:rFonts w:ascii="仿宋" w:eastAsia="仿宋" w:hAnsi="仿宋"/>
          <w:b/>
          <w:sz w:val="24"/>
        </w:rPr>
      </w:pPr>
      <w:r w:rsidRPr="00452FFB">
        <w:rPr>
          <w:rFonts w:ascii="仿宋" w:eastAsia="仿宋" w:hAnsi="仿宋" w:hint="eastAsia"/>
          <w:b/>
          <w:sz w:val="24"/>
        </w:rPr>
        <w:t>一、指导教师评语参考格式及表达方法（模板）</w:t>
      </w:r>
    </w:p>
    <w:p w:rsidR="00232FCE" w:rsidRPr="00074BC8" w:rsidRDefault="00232FCE" w:rsidP="00074BC8">
      <w:pPr>
        <w:spacing w:line="440" w:lineRule="exact"/>
        <w:ind w:firstLineChars="200" w:firstLine="480"/>
        <w:rPr>
          <w:rFonts w:eastAsia="仿宋"/>
          <w:sz w:val="24"/>
        </w:rPr>
      </w:pPr>
      <w:r w:rsidRPr="00074BC8">
        <w:rPr>
          <w:rFonts w:eastAsia="仿宋" w:hint="eastAsia"/>
          <w:sz w:val="24"/>
        </w:rPr>
        <w:t>该论文研究</w:t>
      </w:r>
      <w:r w:rsidRPr="00074BC8">
        <w:rPr>
          <w:rFonts w:eastAsia="仿宋" w:hint="eastAsia"/>
          <w:sz w:val="24"/>
        </w:rPr>
        <w:t>/</w:t>
      </w:r>
      <w:r w:rsidRPr="00074BC8">
        <w:rPr>
          <w:rFonts w:eastAsia="仿宋" w:hint="eastAsia"/>
          <w:sz w:val="24"/>
        </w:rPr>
        <w:t>分析</w:t>
      </w:r>
      <w:r w:rsidRPr="00074BC8">
        <w:rPr>
          <w:rFonts w:eastAsia="仿宋" w:hint="eastAsia"/>
          <w:sz w:val="24"/>
        </w:rPr>
        <w:t>/</w:t>
      </w:r>
      <w:r w:rsidRPr="00074BC8">
        <w:rPr>
          <w:rFonts w:eastAsia="仿宋" w:hint="eastAsia"/>
          <w:sz w:val="24"/>
        </w:rPr>
        <w:t>介绍</w:t>
      </w:r>
      <w:r w:rsidRPr="00074BC8">
        <w:rPr>
          <w:rFonts w:eastAsia="仿宋" w:hint="eastAsia"/>
          <w:sz w:val="24"/>
        </w:rPr>
        <w:t>/</w:t>
      </w:r>
      <w:r w:rsidRPr="00074BC8">
        <w:rPr>
          <w:rFonts w:eastAsia="仿宋" w:hint="eastAsia"/>
          <w:sz w:val="24"/>
        </w:rPr>
        <w:t>论述</w:t>
      </w:r>
      <w:r w:rsidRPr="00074BC8">
        <w:rPr>
          <w:rFonts w:eastAsia="仿宋" w:hint="eastAsia"/>
          <w:sz w:val="24"/>
        </w:rPr>
        <w:t>/</w:t>
      </w:r>
      <w:r w:rsidRPr="00074BC8">
        <w:rPr>
          <w:rFonts w:eastAsia="仿宋" w:hint="eastAsia"/>
          <w:sz w:val="24"/>
        </w:rPr>
        <w:t>实现了</w:t>
      </w:r>
      <w:r w:rsidRPr="00074BC8">
        <w:rPr>
          <w:rFonts w:eastAsia="仿宋"/>
          <w:sz w:val="24"/>
        </w:rPr>
        <w:t>……</w:t>
      </w:r>
      <w:r w:rsidRPr="00074BC8">
        <w:rPr>
          <w:rFonts w:eastAsia="仿宋" w:hint="eastAsia"/>
          <w:sz w:val="24"/>
        </w:rPr>
        <w:t>。选题具有×××意义。</w:t>
      </w:r>
    </w:p>
    <w:p w:rsidR="00232FCE" w:rsidRPr="00074BC8" w:rsidRDefault="00232FCE" w:rsidP="00074BC8">
      <w:pPr>
        <w:spacing w:line="440" w:lineRule="exact"/>
        <w:ind w:firstLineChars="200" w:firstLine="480"/>
        <w:rPr>
          <w:rFonts w:eastAsia="仿宋"/>
          <w:sz w:val="24"/>
        </w:rPr>
      </w:pPr>
      <w:r w:rsidRPr="00074BC8">
        <w:rPr>
          <w:rFonts w:eastAsia="仿宋" w:hint="eastAsia"/>
          <w:sz w:val="24"/>
        </w:rPr>
        <w:t>论文（设计）思想正确，方案合理，论点正确，论证充分，结论正确，数据可靠，成果具有一定的实用（参考）价值，有一定的创造性或改进，见解独特等。不足之处是×××。</w:t>
      </w:r>
    </w:p>
    <w:p w:rsidR="00232FCE" w:rsidRPr="00074BC8" w:rsidRDefault="00232FCE" w:rsidP="00074BC8">
      <w:pPr>
        <w:spacing w:line="440" w:lineRule="exact"/>
        <w:ind w:firstLineChars="200" w:firstLine="480"/>
        <w:rPr>
          <w:rFonts w:eastAsia="仿宋"/>
          <w:sz w:val="24"/>
        </w:rPr>
      </w:pPr>
      <w:r w:rsidRPr="00074BC8">
        <w:rPr>
          <w:rFonts w:eastAsia="仿宋" w:hint="eastAsia"/>
          <w:sz w:val="24"/>
        </w:rPr>
        <w:t>论文文字（欠）通顺</w:t>
      </w:r>
      <w:r w:rsidRPr="00074BC8">
        <w:rPr>
          <w:rFonts w:eastAsia="仿宋" w:hint="eastAsia"/>
          <w:sz w:val="24"/>
        </w:rPr>
        <w:t>/</w:t>
      </w:r>
      <w:r w:rsidRPr="00074BC8">
        <w:rPr>
          <w:rFonts w:eastAsia="仿宋" w:hint="eastAsia"/>
          <w:sz w:val="24"/>
        </w:rPr>
        <w:t>表述清楚，结构完整，叙述清楚。英文文献的译文意思（基本）正确，文字（较</w:t>
      </w:r>
      <w:r w:rsidRPr="00074BC8">
        <w:rPr>
          <w:rFonts w:eastAsia="仿宋" w:hint="eastAsia"/>
          <w:sz w:val="24"/>
        </w:rPr>
        <w:t>/</w:t>
      </w:r>
      <w:r w:rsidRPr="00074BC8">
        <w:rPr>
          <w:rFonts w:eastAsia="仿宋" w:hint="eastAsia"/>
          <w:sz w:val="24"/>
        </w:rPr>
        <w:t>欠）通顺。</w:t>
      </w:r>
    </w:p>
    <w:p w:rsidR="00232FCE" w:rsidRPr="00074BC8" w:rsidRDefault="00232FCE" w:rsidP="00074BC8">
      <w:pPr>
        <w:spacing w:line="440" w:lineRule="exact"/>
        <w:ind w:firstLineChars="200" w:firstLine="480"/>
        <w:rPr>
          <w:rFonts w:eastAsia="仿宋"/>
          <w:sz w:val="24"/>
        </w:rPr>
      </w:pPr>
      <w:r w:rsidRPr="00074BC8">
        <w:rPr>
          <w:rFonts w:eastAsia="仿宋" w:hint="eastAsia"/>
          <w:sz w:val="24"/>
        </w:rPr>
        <w:t>毕业设计工作表明该生掌握了（较）扎实的基础知识和（较）宽广的专业知识，程序开发能力（较）高，能（独立）钻研问题，（有一定）分析、解决问题的能力（较强）；（快速学习的能力</w:t>
      </w:r>
      <w:r w:rsidRPr="00074BC8">
        <w:rPr>
          <w:rFonts w:eastAsia="仿宋" w:hint="eastAsia"/>
          <w:sz w:val="24"/>
        </w:rPr>
        <w:t>/</w:t>
      </w:r>
      <w:r w:rsidRPr="00074BC8">
        <w:rPr>
          <w:rFonts w:eastAsia="仿宋" w:hint="eastAsia"/>
          <w:sz w:val="24"/>
        </w:rPr>
        <w:t>综合运用所学知识的能力）。</w:t>
      </w:r>
    </w:p>
    <w:p w:rsidR="00232FCE" w:rsidRPr="00074BC8" w:rsidRDefault="00232FCE" w:rsidP="00074BC8">
      <w:pPr>
        <w:spacing w:line="440" w:lineRule="exact"/>
        <w:ind w:firstLineChars="200" w:firstLine="480"/>
        <w:rPr>
          <w:rFonts w:eastAsia="仿宋"/>
          <w:sz w:val="24"/>
        </w:rPr>
      </w:pPr>
      <w:r w:rsidRPr="00074BC8">
        <w:rPr>
          <w:rFonts w:eastAsia="仿宋" w:hint="eastAsia"/>
          <w:sz w:val="24"/>
        </w:rPr>
        <w:t>该生在毕业设计期间，学习态度（较）端正，工作（较）认真（一般），全面（较好地</w:t>
      </w:r>
      <w:r w:rsidRPr="00074BC8">
        <w:rPr>
          <w:rFonts w:eastAsia="仿宋" w:hint="eastAsia"/>
          <w:sz w:val="24"/>
        </w:rPr>
        <w:t>/</w:t>
      </w:r>
      <w:r w:rsidRPr="00074BC8">
        <w:rPr>
          <w:rFonts w:eastAsia="仿宋" w:hint="eastAsia"/>
          <w:sz w:val="24"/>
        </w:rPr>
        <w:t>（完成任务尚好）</w:t>
      </w:r>
      <w:r w:rsidRPr="00074BC8">
        <w:rPr>
          <w:rFonts w:eastAsia="仿宋" w:hint="eastAsia"/>
          <w:sz w:val="24"/>
        </w:rPr>
        <w:t>/</w:t>
      </w:r>
      <w:r w:rsidRPr="00074BC8">
        <w:rPr>
          <w:rFonts w:eastAsia="仿宋" w:hint="eastAsia"/>
          <w:sz w:val="24"/>
        </w:rPr>
        <w:t>基本）完成了毕业设计任务。该论文达到本科毕业设计要求，同意该生参加论文答辩。</w:t>
      </w:r>
    </w:p>
    <w:p w:rsidR="00232FCE" w:rsidRPr="00452FFB" w:rsidRDefault="00232FCE" w:rsidP="0064502B">
      <w:pPr>
        <w:spacing w:line="360" w:lineRule="auto"/>
        <w:rPr>
          <w:rFonts w:ascii="仿宋" w:eastAsia="仿宋" w:hAnsi="仿宋"/>
          <w:b/>
          <w:sz w:val="24"/>
        </w:rPr>
      </w:pPr>
      <w:r w:rsidRPr="00452FFB">
        <w:rPr>
          <w:rFonts w:ascii="仿宋" w:eastAsia="仿宋" w:hAnsi="仿宋" w:hint="eastAsia"/>
          <w:b/>
          <w:sz w:val="24"/>
        </w:rPr>
        <w:t>二、评阅教师评语参考格式及表达方法（模板）</w:t>
      </w:r>
    </w:p>
    <w:p w:rsidR="00232FCE" w:rsidRPr="00074BC8" w:rsidRDefault="00232FCE" w:rsidP="00074BC8">
      <w:pPr>
        <w:spacing w:line="440" w:lineRule="exact"/>
        <w:ind w:firstLineChars="200" w:firstLine="480"/>
        <w:rPr>
          <w:rFonts w:eastAsia="仿宋"/>
          <w:sz w:val="24"/>
        </w:rPr>
      </w:pPr>
      <w:r w:rsidRPr="00074BC8">
        <w:rPr>
          <w:rFonts w:eastAsia="仿宋" w:hint="eastAsia"/>
          <w:sz w:val="24"/>
        </w:rPr>
        <w:t>该论文研究</w:t>
      </w:r>
      <w:r w:rsidRPr="00074BC8">
        <w:rPr>
          <w:rFonts w:eastAsia="仿宋" w:hint="eastAsia"/>
          <w:sz w:val="24"/>
        </w:rPr>
        <w:t>/</w:t>
      </w:r>
      <w:r w:rsidRPr="00074BC8">
        <w:rPr>
          <w:rFonts w:eastAsia="仿宋" w:hint="eastAsia"/>
          <w:sz w:val="24"/>
        </w:rPr>
        <w:t>分析</w:t>
      </w:r>
      <w:r w:rsidRPr="00074BC8">
        <w:rPr>
          <w:rFonts w:eastAsia="仿宋" w:hint="eastAsia"/>
          <w:sz w:val="24"/>
        </w:rPr>
        <w:t>/</w:t>
      </w:r>
      <w:r w:rsidRPr="00074BC8">
        <w:rPr>
          <w:rFonts w:eastAsia="仿宋" w:hint="eastAsia"/>
          <w:sz w:val="24"/>
        </w:rPr>
        <w:t>介绍</w:t>
      </w:r>
      <w:r w:rsidRPr="00074BC8">
        <w:rPr>
          <w:rFonts w:eastAsia="仿宋" w:hint="eastAsia"/>
          <w:sz w:val="24"/>
        </w:rPr>
        <w:t>/</w:t>
      </w:r>
      <w:r w:rsidRPr="00074BC8">
        <w:rPr>
          <w:rFonts w:eastAsia="仿宋" w:hint="eastAsia"/>
          <w:sz w:val="24"/>
        </w:rPr>
        <w:t>论述</w:t>
      </w:r>
      <w:r w:rsidRPr="00074BC8">
        <w:rPr>
          <w:rFonts w:eastAsia="仿宋" w:hint="eastAsia"/>
          <w:sz w:val="24"/>
        </w:rPr>
        <w:t>/</w:t>
      </w:r>
      <w:r w:rsidRPr="00074BC8">
        <w:rPr>
          <w:rFonts w:eastAsia="仿宋" w:hint="eastAsia"/>
          <w:sz w:val="24"/>
        </w:rPr>
        <w:t>实现了</w:t>
      </w:r>
      <w:r w:rsidRPr="00074BC8">
        <w:rPr>
          <w:rFonts w:eastAsia="仿宋"/>
          <w:sz w:val="24"/>
        </w:rPr>
        <w:t>……</w:t>
      </w:r>
      <w:r w:rsidRPr="00074BC8">
        <w:rPr>
          <w:rFonts w:eastAsia="仿宋" w:hint="eastAsia"/>
          <w:sz w:val="24"/>
        </w:rPr>
        <w:t>。</w:t>
      </w:r>
    </w:p>
    <w:p w:rsidR="00232FCE" w:rsidRPr="00074BC8" w:rsidRDefault="00232FCE" w:rsidP="00074BC8">
      <w:pPr>
        <w:spacing w:line="440" w:lineRule="exact"/>
        <w:ind w:firstLineChars="200" w:firstLine="480"/>
        <w:rPr>
          <w:rFonts w:eastAsia="仿宋"/>
          <w:sz w:val="24"/>
        </w:rPr>
      </w:pPr>
      <w:r w:rsidRPr="00074BC8">
        <w:rPr>
          <w:rFonts w:eastAsia="仿宋" w:hint="eastAsia"/>
          <w:sz w:val="24"/>
        </w:rPr>
        <w:t>论文（设计）思想正确，方案合理，论述充分，数据可靠。论文文字通顺，表述清楚，结构完整，图纸正确整洁，英文文献的译文意思（基本）正确。不足之处在于</w:t>
      </w:r>
      <w:r w:rsidRPr="00074BC8">
        <w:rPr>
          <w:rFonts w:eastAsia="仿宋"/>
          <w:sz w:val="24"/>
        </w:rPr>
        <w:t>…</w:t>
      </w:r>
      <w:r w:rsidRPr="00074BC8">
        <w:rPr>
          <w:rFonts w:eastAsia="仿宋" w:hint="eastAsia"/>
          <w:sz w:val="24"/>
        </w:rPr>
        <w:t>。</w:t>
      </w:r>
    </w:p>
    <w:p w:rsidR="00232FCE" w:rsidRPr="00074BC8" w:rsidRDefault="00232FCE" w:rsidP="00074BC8">
      <w:pPr>
        <w:spacing w:line="440" w:lineRule="exact"/>
        <w:ind w:firstLineChars="200" w:firstLine="480"/>
        <w:rPr>
          <w:rFonts w:eastAsia="仿宋"/>
          <w:sz w:val="24"/>
        </w:rPr>
      </w:pPr>
      <w:r w:rsidRPr="00074BC8">
        <w:rPr>
          <w:rFonts w:eastAsia="仿宋" w:hint="eastAsia"/>
          <w:sz w:val="24"/>
        </w:rPr>
        <w:t>毕业设计工作表明该生掌握了（较）扎实的基础知识和（较）宽广的专业知识，程序开发能力（较）高，能（独立）钻研问题，（有一定）分析、解决问题的能力（较强）。</w:t>
      </w:r>
    </w:p>
    <w:p w:rsidR="00232FCE" w:rsidRPr="00B25F9E" w:rsidRDefault="00232FCE" w:rsidP="00074BC8">
      <w:pPr>
        <w:spacing w:line="440" w:lineRule="exact"/>
        <w:ind w:firstLineChars="200" w:firstLine="480"/>
        <w:rPr>
          <w:rFonts w:ascii="仿宋" w:eastAsia="仿宋" w:hAnsi="仿宋"/>
          <w:sz w:val="30"/>
          <w:szCs w:val="30"/>
        </w:rPr>
      </w:pPr>
      <w:r w:rsidRPr="00074BC8">
        <w:rPr>
          <w:rFonts w:eastAsia="仿宋" w:hint="eastAsia"/>
          <w:sz w:val="24"/>
        </w:rPr>
        <w:t>该论文达到本科毕业设计要求，同意该生参加论文答辩。</w:t>
      </w:r>
      <w:r w:rsidRPr="00B25F9E">
        <w:rPr>
          <w:rFonts w:ascii="仿宋" w:eastAsia="仿宋" w:hAnsi="仿宋"/>
          <w:sz w:val="30"/>
          <w:szCs w:val="30"/>
        </w:rPr>
        <w:br w:type="page"/>
      </w:r>
    </w:p>
    <w:p w:rsidR="0020564D" w:rsidRPr="00F90F62" w:rsidRDefault="0020564D" w:rsidP="0020564D">
      <w:pPr>
        <w:rPr>
          <w:rFonts w:ascii="仿宋" w:eastAsia="仿宋" w:hAnsi="仿宋"/>
          <w:sz w:val="24"/>
        </w:rPr>
      </w:pPr>
      <w:r w:rsidRPr="00F90F62">
        <w:rPr>
          <w:rFonts w:ascii="仿宋" w:eastAsia="仿宋" w:hAnsi="仿宋" w:hint="eastAsia"/>
          <w:sz w:val="24"/>
        </w:rPr>
        <w:lastRenderedPageBreak/>
        <w:t>附件2：答辩评分标准</w:t>
      </w:r>
    </w:p>
    <w:p w:rsidR="009D59EE" w:rsidRPr="00F90F62" w:rsidRDefault="009D59EE" w:rsidP="009D59EE">
      <w:pPr>
        <w:jc w:val="center"/>
        <w:rPr>
          <w:rFonts w:ascii="黑体" w:eastAsia="黑体"/>
          <w:b/>
          <w:sz w:val="24"/>
        </w:rPr>
      </w:pPr>
      <w:r w:rsidRPr="00F90F62">
        <w:rPr>
          <w:rFonts w:ascii="黑体" w:eastAsia="黑体" w:hint="eastAsia"/>
          <w:b/>
          <w:sz w:val="24"/>
        </w:rPr>
        <w:t>软件工程学院本科毕业设计（论文）答辩成绩评分标准</w:t>
      </w:r>
    </w:p>
    <w:tbl>
      <w:tblPr>
        <w:tblW w:w="10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410"/>
        <w:gridCol w:w="2409"/>
        <w:gridCol w:w="2410"/>
        <w:gridCol w:w="2042"/>
      </w:tblGrid>
      <w:tr w:rsidR="009D59EE" w:rsidRPr="00B25F9E" w:rsidTr="00D804B2">
        <w:trPr>
          <w:trHeight w:val="612"/>
          <w:jc w:val="center"/>
        </w:trPr>
        <w:tc>
          <w:tcPr>
            <w:tcW w:w="1335" w:type="dxa"/>
            <w:vAlign w:val="center"/>
          </w:tcPr>
          <w:p w:rsidR="009D59EE" w:rsidRPr="00B25F9E" w:rsidRDefault="009D59EE" w:rsidP="00D804B2">
            <w:pPr>
              <w:spacing w:line="460" w:lineRule="exact"/>
              <w:ind w:leftChars="-54" w:left="-113" w:rightChars="-27" w:right="-57"/>
              <w:jc w:val="center"/>
              <w:rPr>
                <w:rFonts w:ascii="黑体" w:eastAsia="黑体"/>
                <w:b/>
                <w:spacing w:val="-8"/>
                <w:sz w:val="24"/>
              </w:rPr>
            </w:pPr>
            <w:r w:rsidRPr="00B25F9E">
              <w:rPr>
                <w:rFonts w:ascii="黑体" w:eastAsia="黑体" w:hint="eastAsia"/>
                <w:b/>
                <w:spacing w:val="-8"/>
                <w:sz w:val="24"/>
              </w:rPr>
              <w:t>考核内容</w:t>
            </w:r>
          </w:p>
        </w:tc>
        <w:tc>
          <w:tcPr>
            <w:tcW w:w="9271" w:type="dxa"/>
            <w:gridSpan w:val="4"/>
            <w:vAlign w:val="center"/>
          </w:tcPr>
          <w:p w:rsidR="009D59EE" w:rsidRPr="00B25F9E" w:rsidRDefault="009D59EE" w:rsidP="00D804B2">
            <w:pPr>
              <w:spacing w:line="460" w:lineRule="exact"/>
              <w:jc w:val="center"/>
              <w:rPr>
                <w:b/>
                <w:sz w:val="24"/>
              </w:rPr>
            </w:pPr>
            <w:r w:rsidRPr="00B25F9E">
              <w:rPr>
                <w:rFonts w:ascii="黑体" w:eastAsia="黑体" w:hint="eastAsia"/>
                <w:b/>
                <w:sz w:val="24"/>
              </w:rPr>
              <w:t>评  分  标  准</w:t>
            </w:r>
            <w:r w:rsidRPr="00B25F9E">
              <w:rPr>
                <w:rFonts w:hint="eastAsia"/>
                <w:b/>
                <w:sz w:val="24"/>
              </w:rPr>
              <w:t>（</w:t>
            </w:r>
            <w:r w:rsidRPr="00B25F9E">
              <w:rPr>
                <w:rFonts w:hint="eastAsia"/>
                <w:sz w:val="24"/>
              </w:rPr>
              <w:t>括号内为该档次最高分</w:t>
            </w:r>
            <w:r w:rsidRPr="00B25F9E">
              <w:rPr>
                <w:rFonts w:hint="eastAsia"/>
                <w:b/>
                <w:sz w:val="24"/>
              </w:rPr>
              <w:t>）</w:t>
            </w:r>
          </w:p>
        </w:tc>
      </w:tr>
      <w:tr w:rsidR="009D59EE" w:rsidRPr="00B25F9E" w:rsidTr="00D804B2">
        <w:trPr>
          <w:jc w:val="center"/>
        </w:trPr>
        <w:tc>
          <w:tcPr>
            <w:tcW w:w="1335" w:type="dxa"/>
            <w:vAlign w:val="center"/>
          </w:tcPr>
          <w:p w:rsidR="009D59EE" w:rsidRPr="00B25F9E" w:rsidRDefault="009D59EE" w:rsidP="00D804B2">
            <w:pPr>
              <w:spacing w:line="460" w:lineRule="exact"/>
              <w:ind w:leftChars="-54" w:left="-113" w:rightChars="-27" w:right="-57"/>
              <w:jc w:val="center"/>
              <w:rPr>
                <w:rFonts w:ascii="黑体" w:eastAsia="黑体"/>
                <w:b/>
                <w:spacing w:val="-8"/>
                <w:sz w:val="24"/>
              </w:rPr>
            </w:pPr>
            <w:r w:rsidRPr="00B25F9E">
              <w:rPr>
                <w:rFonts w:ascii="黑体" w:eastAsia="黑体" w:hint="eastAsia"/>
                <w:b/>
                <w:spacing w:val="-8"/>
                <w:sz w:val="24"/>
              </w:rPr>
              <w:t>课题工作量</w:t>
            </w:r>
            <w:r w:rsidRPr="00B25F9E">
              <w:rPr>
                <w:rFonts w:hint="eastAsia"/>
                <w:spacing w:val="-8"/>
                <w:sz w:val="24"/>
              </w:rPr>
              <w:t>（共</w:t>
            </w:r>
            <w:r w:rsidRPr="00B25F9E">
              <w:rPr>
                <w:rFonts w:hint="eastAsia"/>
                <w:spacing w:val="-8"/>
                <w:sz w:val="24"/>
              </w:rPr>
              <w:t>10</w:t>
            </w:r>
            <w:r w:rsidRPr="00B25F9E">
              <w:rPr>
                <w:rFonts w:hint="eastAsia"/>
                <w:spacing w:val="-8"/>
                <w:sz w:val="24"/>
              </w:rPr>
              <w:t>分）</w:t>
            </w:r>
          </w:p>
        </w:tc>
        <w:tc>
          <w:tcPr>
            <w:tcW w:w="2410" w:type="dxa"/>
            <w:vAlign w:val="center"/>
          </w:tcPr>
          <w:p w:rsidR="009D59EE" w:rsidRPr="00B25F9E" w:rsidRDefault="009D59EE" w:rsidP="00D804B2">
            <w:pPr>
              <w:spacing w:line="460" w:lineRule="exact"/>
              <w:rPr>
                <w:rFonts w:ascii="仿宋_GB2312" w:eastAsia="仿宋_GB2312"/>
                <w:sz w:val="24"/>
              </w:rPr>
            </w:pPr>
            <w:r w:rsidRPr="00B25F9E">
              <w:rPr>
                <w:rFonts w:ascii="仿宋_GB2312" w:eastAsia="仿宋_GB2312" w:hint="eastAsia"/>
                <w:sz w:val="24"/>
              </w:rPr>
              <w:t>工作量大（10分）</w:t>
            </w:r>
          </w:p>
        </w:tc>
        <w:tc>
          <w:tcPr>
            <w:tcW w:w="2409" w:type="dxa"/>
            <w:vAlign w:val="center"/>
          </w:tcPr>
          <w:p w:rsidR="009D59EE" w:rsidRPr="00B25F9E" w:rsidRDefault="009D59EE" w:rsidP="00D804B2">
            <w:pPr>
              <w:spacing w:line="460" w:lineRule="exact"/>
              <w:rPr>
                <w:rFonts w:ascii="仿宋_GB2312" w:eastAsia="仿宋_GB2312"/>
                <w:sz w:val="24"/>
              </w:rPr>
            </w:pPr>
            <w:r w:rsidRPr="00B25F9E">
              <w:rPr>
                <w:rFonts w:ascii="仿宋_GB2312" w:eastAsia="仿宋_GB2312" w:hint="eastAsia"/>
                <w:sz w:val="24"/>
              </w:rPr>
              <w:t>工作量普通（8分）</w:t>
            </w:r>
          </w:p>
        </w:tc>
        <w:tc>
          <w:tcPr>
            <w:tcW w:w="2410" w:type="dxa"/>
            <w:vAlign w:val="center"/>
          </w:tcPr>
          <w:p w:rsidR="009D59EE" w:rsidRPr="00B25F9E" w:rsidRDefault="009D59EE" w:rsidP="00D804B2">
            <w:pPr>
              <w:spacing w:line="460" w:lineRule="exact"/>
              <w:rPr>
                <w:rFonts w:ascii="仿宋_GB2312" w:eastAsia="仿宋_GB2312"/>
                <w:sz w:val="24"/>
              </w:rPr>
            </w:pPr>
            <w:r w:rsidRPr="00B25F9E">
              <w:rPr>
                <w:rFonts w:ascii="仿宋_GB2312" w:eastAsia="仿宋_GB2312" w:hint="eastAsia"/>
                <w:sz w:val="24"/>
              </w:rPr>
              <w:t>工作量一般（6分）</w:t>
            </w:r>
          </w:p>
        </w:tc>
        <w:tc>
          <w:tcPr>
            <w:tcW w:w="2042" w:type="dxa"/>
            <w:vAlign w:val="center"/>
          </w:tcPr>
          <w:p w:rsidR="00BA4E0F" w:rsidRDefault="009D59EE" w:rsidP="00BA4E0F">
            <w:pPr>
              <w:spacing w:line="460" w:lineRule="exact"/>
              <w:jc w:val="center"/>
              <w:rPr>
                <w:rFonts w:ascii="仿宋_GB2312" w:eastAsia="仿宋_GB2312"/>
                <w:sz w:val="24"/>
              </w:rPr>
            </w:pPr>
            <w:r w:rsidRPr="00B25F9E">
              <w:rPr>
                <w:rFonts w:ascii="仿宋_GB2312" w:eastAsia="仿宋_GB2312" w:hint="eastAsia"/>
                <w:sz w:val="24"/>
              </w:rPr>
              <w:t>工作量不足</w:t>
            </w:r>
          </w:p>
          <w:p w:rsidR="009D59EE" w:rsidRPr="00B25F9E" w:rsidRDefault="009D59EE" w:rsidP="00BA4E0F">
            <w:pPr>
              <w:spacing w:line="460" w:lineRule="exact"/>
              <w:jc w:val="center"/>
              <w:rPr>
                <w:rFonts w:ascii="仿宋_GB2312" w:eastAsia="仿宋_GB2312"/>
                <w:sz w:val="24"/>
              </w:rPr>
            </w:pPr>
            <w:r w:rsidRPr="00B25F9E">
              <w:rPr>
                <w:rFonts w:ascii="仿宋_GB2312" w:eastAsia="仿宋_GB2312" w:hint="eastAsia"/>
                <w:sz w:val="24"/>
              </w:rPr>
              <w:t>（4分）</w:t>
            </w:r>
          </w:p>
        </w:tc>
      </w:tr>
      <w:tr w:rsidR="009D59EE" w:rsidRPr="00B25F9E" w:rsidTr="00D804B2">
        <w:trPr>
          <w:jc w:val="center"/>
        </w:trPr>
        <w:tc>
          <w:tcPr>
            <w:tcW w:w="1335" w:type="dxa"/>
            <w:vAlign w:val="center"/>
          </w:tcPr>
          <w:p w:rsidR="009D59EE" w:rsidRPr="00B25F9E" w:rsidRDefault="009D59EE" w:rsidP="00D804B2">
            <w:pPr>
              <w:spacing w:line="460" w:lineRule="exact"/>
              <w:ind w:leftChars="-54" w:left="-113" w:rightChars="-27" w:right="-57"/>
              <w:jc w:val="center"/>
              <w:rPr>
                <w:b/>
                <w:spacing w:val="-8"/>
                <w:sz w:val="24"/>
              </w:rPr>
            </w:pPr>
            <w:r w:rsidRPr="00B25F9E">
              <w:rPr>
                <w:rFonts w:ascii="黑体" w:eastAsia="黑体" w:hint="eastAsia"/>
                <w:b/>
                <w:spacing w:val="-8"/>
                <w:sz w:val="24"/>
              </w:rPr>
              <w:t>工作完成质量</w:t>
            </w:r>
            <w:r w:rsidRPr="00B25F9E">
              <w:rPr>
                <w:rFonts w:hint="eastAsia"/>
                <w:spacing w:val="-8"/>
                <w:sz w:val="24"/>
              </w:rPr>
              <w:t>（共</w:t>
            </w:r>
            <w:r w:rsidRPr="00B25F9E">
              <w:rPr>
                <w:rFonts w:hint="eastAsia"/>
                <w:spacing w:val="-8"/>
                <w:sz w:val="24"/>
              </w:rPr>
              <w:t>30</w:t>
            </w:r>
            <w:r w:rsidRPr="00B25F9E">
              <w:rPr>
                <w:rFonts w:hint="eastAsia"/>
                <w:spacing w:val="-8"/>
                <w:sz w:val="24"/>
              </w:rPr>
              <w:t>分）</w:t>
            </w:r>
          </w:p>
        </w:tc>
        <w:tc>
          <w:tcPr>
            <w:tcW w:w="2410" w:type="dxa"/>
            <w:vAlign w:val="center"/>
          </w:tcPr>
          <w:p w:rsidR="009D59EE" w:rsidRPr="00B25F9E" w:rsidRDefault="009D59EE" w:rsidP="00D804B2">
            <w:pPr>
              <w:spacing w:line="400" w:lineRule="exact"/>
              <w:rPr>
                <w:rFonts w:ascii="仿宋_GB2312" w:eastAsia="仿宋_GB2312"/>
                <w:spacing w:val="-8"/>
                <w:sz w:val="24"/>
              </w:rPr>
            </w:pPr>
            <w:r w:rsidRPr="00B25F9E">
              <w:rPr>
                <w:rFonts w:ascii="仿宋_GB2312" w:eastAsia="仿宋_GB2312" w:hint="eastAsia"/>
                <w:spacing w:val="-8"/>
                <w:sz w:val="24"/>
              </w:rPr>
              <w:t>能优异地完成任务书规定的任务，并在某些方面有独特的见解；毕业设计（论文）内容完整、论证详尽、计算正确、层次分明；独立工作能力强。</w:t>
            </w:r>
            <w:r w:rsidRPr="00B25F9E">
              <w:rPr>
                <w:rFonts w:ascii="仿宋_GB2312" w:eastAsia="仿宋_GB2312" w:hint="eastAsia"/>
                <w:sz w:val="24"/>
              </w:rPr>
              <w:t>（</w:t>
            </w:r>
            <w:r w:rsidRPr="00B25F9E">
              <w:rPr>
                <w:rFonts w:ascii="仿宋_GB2312" w:eastAsia="仿宋_GB2312" w:hint="eastAsia"/>
                <w:spacing w:val="-8"/>
                <w:sz w:val="24"/>
              </w:rPr>
              <w:t>30分）</w:t>
            </w:r>
          </w:p>
        </w:tc>
        <w:tc>
          <w:tcPr>
            <w:tcW w:w="2409" w:type="dxa"/>
            <w:vAlign w:val="center"/>
          </w:tcPr>
          <w:p w:rsidR="009D59EE" w:rsidRPr="00B25F9E" w:rsidRDefault="009D59EE" w:rsidP="00D804B2">
            <w:pPr>
              <w:spacing w:line="460" w:lineRule="exact"/>
              <w:rPr>
                <w:rFonts w:ascii="仿宋_GB2312" w:eastAsia="仿宋_GB2312"/>
                <w:spacing w:val="-8"/>
                <w:sz w:val="24"/>
              </w:rPr>
            </w:pPr>
            <w:r w:rsidRPr="00B25F9E">
              <w:rPr>
                <w:rFonts w:ascii="仿宋_GB2312" w:eastAsia="仿宋_GB2312" w:hint="eastAsia"/>
                <w:spacing w:val="-8"/>
                <w:sz w:val="24"/>
              </w:rPr>
              <w:t>能较好地完成任务书规定的任务；论文完整，计算及论证基本正确；有一定的工作能力。</w:t>
            </w:r>
            <w:r w:rsidRPr="00B25F9E">
              <w:rPr>
                <w:rFonts w:ascii="仿宋_GB2312" w:eastAsia="仿宋_GB2312" w:hint="eastAsia"/>
                <w:sz w:val="24"/>
              </w:rPr>
              <w:t>（</w:t>
            </w:r>
            <w:r w:rsidRPr="00B25F9E">
              <w:rPr>
                <w:rFonts w:ascii="仿宋_GB2312" w:eastAsia="仿宋_GB2312" w:hint="eastAsia"/>
                <w:spacing w:val="-8"/>
                <w:sz w:val="24"/>
              </w:rPr>
              <w:t>25分）</w:t>
            </w:r>
          </w:p>
        </w:tc>
        <w:tc>
          <w:tcPr>
            <w:tcW w:w="2410" w:type="dxa"/>
            <w:vAlign w:val="center"/>
          </w:tcPr>
          <w:p w:rsidR="009D59EE" w:rsidRPr="00B25F9E" w:rsidRDefault="009D59EE" w:rsidP="00D804B2">
            <w:pPr>
              <w:spacing w:line="460" w:lineRule="exact"/>
              <w:ind w:leftChars="-19" w:left="-40" w:rightChars="-19" w:right="-40"/>
              <w:rPr>
                <w:rFonts w:ascii="仿宋_GB2312" w:eastAsia="仿宋_GB2312"/>
                <w:spacing w:val="-16"/>
                <w:sz w:val="24"/>
              </w:rPr>
            </w:pPr>
            <w:r w:rsidRPr="00B25F9E">
              <w:rPr>
                <w:rFonts w:ascii="仿宋_GB2312" w:eastAsia="仿宋_GB2312" w:hint="eastAsia"/>
                <w:spacing w:val="-8"/>
                <w:sz w:val="24"/>
              </w:rPr>
              <w:t>完成任务书规定的</w:t>
            </w:r>
            <w:r w:rsidR="00414EF1">
              <w:rPr>
                <w:rFonts w:ascii="仿宋_GB2312" w:eastAsia="仿宋_GB2312" w:hint="eastAsia"/>
                <w:spacing w:val="-8"/>
                <w:sz w:val="24"/>
              </w:rPr>
              <w:t>任务；论文内容基本完整，计算及论证无原则性错误；工作能力有提高。</w:t>
            </w:r>
            <w:r w:rsidRPr="00B25F9E">
              <w:rPr>
                <w:rFonts w:ascii="仿宋_GB2312" w:eastAsia="仿宋_GB2312" w:hint="eastAsia"/>
                <w:spacing w:val="-16"/>
                <w:sz w:val="24"/>
              </w:rPr>
              <w:t>（20分）</w:t>
            </w:r>
          </w:p>
        </w:tc>
        <w:tc>
          <w:tcPr>
            <w:tcW w:w="2042" w:type="dxa"/>
            <w:vAlign w:val="center"/>
          </w:tcPr>
          <w:p w:rsidR="009D59EE" w:rsidRPr="00B25F9E" w:rsidRDefault="00414EF1" w:rsidP="00D804B2">
            <w:pPr>
              <w:spacing w:line="400" w:lineRule="exact"/>
              <w:ind w:leftChars="-26" w:left="-55" w:rightChars="-37" w:right="-78"/>
              <w:rPr>
                <w:rFonts w:ascii="仿宋_GB2312" w:eastAsia="仿宋_GB2312"/>
                <w:spacing w:val="-14"/>
                <w:sz w:val="24"/>
              </w:rPr>
            </w:pPr>
            <w:r>
              <w:rPr>
                <w:rFonts w:ascii="仿宋_GB2312" w:eastAsia="仿宋_GB2312" w:hint="eastAsia"/>
                <w:spacing w:val="-14"/>
                <w:sz w:val="24"/>
              </w:rPr>
              <w:t>基本完成任务书规定的任务；质量一般，并存在个别原则性错误。</w:t>
            </w:r>
            <w:r w:rsidR="009D59EE" w:rsidRPr="00B25F9E">
              <w:rPr>
                <w:rFonts w:ascii="仿宋_GB2312" w:eastAsia="仿宋_GB2312" w:hint="eastAsia"/>
                <w:sz w:val="24"/>
              </w:rPr>
              <w:t>（</w:t>
            </w:r>
            <w:r w:rsidR="009D59EE" w:rsidRPr="00B25F9E">
              <w:rPr>
                <w:rFonts w:ascii="仿宋_GB2312" w:eastAsia="仿宋_GB2312" w:hint="eastAsia"/>
                <w:spacing w:val="-14"/>
                <w:sz w:val="24"/>
              </w:rPr>
              <w:t>16分）</w:t>
            </w:r>
          </w:p>
        </w:tc>
      </w:tr>
      <w:tr w:rsidR="009D59EE" w:rsidRPr="00B25F9E" w:rsidTr="00D804B2">
        <w:trPr>
          <w:jc w:val="center"/>
        </w:trPr>
        <w:tc>
          <w:tcPr>
            <w:tcW w:w="1335" w:type="dxa"/>
            <w:vAlign w:val="center"/>
          </w:tcPr>
          <w:p w:rsidR="009D59EE" w:rsidRPr="00B25F9E" w:rsidRDefault="009D59EE" w:rsidP="00D804B2">
            <w:pPr>
              <w:spacing w:line="460" w:lineRule="exact"/>
              <w:ind w:leftChars="-54" w:left="-113" w:rightChars="-27" w:right="-57"/>
              <w:jc w:val="center"/>
              <w:rPr>
                <w:b/>
                <w:spacing w:val="-8"/>
                <w:sz w:val="24"/>
              </w:rPr>
            </w:pPr>
            <w:r w:rsidRPr="00B25F9E">
              <w:rPr>
                <w:rFonts w:ascii="黑体" w:eastAsia="黑体" w:hint="eastAsia"/>
                <w:b/>
                <w:spacing w:val="-8"/>
                <w:sz w:val="24"/>
              </w:rPr>
              <w:t>答辩准备情况</w:t>
            </w:r>
            <w:r w:rsidRPr="00B25F9E">
              <w:rPr>
                <w:rFonts w:hint="eastAsia"/>
                <w:spacing w:val="-8"/>
                <w:sz w:val="24"/>
              </w:rPr>
              <w:t>（共</w:t>
            </w:r>
            <w:r w:rsidRPr="00B25F9E">
              <w:rPr>
                <w:rFonts w:hint="eastAsia"/>
                <w:spacing w:val="-8"/>
                <w:sz w:val="24"/>
              </w:rPr>
              <w:t>10</w:t>
            </w:r>
            <w:r w:rsidRPr="00B25F9E">
              <w:rPr>
                <w:rFonts w:hint="eastAsia"/>
                <w:spacing w:val="-8"/>
                <w:sz w:val="24"/>
              </w:rPr>
              <w:t>分）</w:t>
            </w:r>
          </w:p>
        </w:tc>
        <w:tc>
          <w:tcPr>
            <w:tcW w:w="2410" w:type="dxa"/>
            <w:vAlign w:val="center"/>
          </w:tcPr>
          <w:p w:rsidR="009D59EE" w:rsidRPr="00B25F9E" w:rsidRDefault="009D59EE" w:rsidP="00D804B2">
            <w:pPr>
              <w:spacing w:line="460" w:lineRule="exact"/>
              <w:rPr>
                <w:rFonts w:ascii="仿宋_GB2312" w:eastAsia="仿宋_GB2312"/>
                <w:sz w:val="24"/>
              </w:rPr>
            </w:pPr>
            <w:r w:rsidRPr="00B25F9E">
              <w:rPr>
                <w:rFonts w:ascii="仿宋_GB2312" w:eastAsia="仿宋_GB2312" w:hint="eastAsia"/>
                <w:sz w:val="24"/>
              </w:rPr>
              <w:t>准备充分，有较好的PPT和板书</w:t>
            </w:r>
            <w:r w:rsidR="00A01D6A">
              <w:rPr>
                <w:rFonts w:ascii="仿宋_GB2312" w:eastAsia="仿宋_GB2312" w:hint="eastAsia"/>
                <w:sz w:val="24"/>
              </w:rPr>
              <w:t>。</w:t>
            </w:r>
            <w:r w:rsidRPr="00B25F9E">
              <w:rPr>
                <w:rFonts w:ascii="仿宋_GB2312" w:eastAsia="仿宋_GB2312" w:hint="eastAsia"/>
                <w:sz w:val="24"/>
              </w:rPr>
              <w:t>（10分）</w:t>
            </w:r>
          </w:p>
        </w:tc>
        <w:tc>
          <w:tcPr>
            <w:tcW w:w="2409" w:type="dxa"/>
            <w:vAlign w:val="center"/>
          </w:tcPr>
          <w:p w:rsidR="009D59EE" w:rsidRPr="00B25F9E" w:rsidRDefault="009D59EE" w:rsidP="00D804B2">
            <w:pPr>
              <w:spacing w:line="460" w:lineRule="exact"/>
              <w:rPr>
                <w:rFonts w:ascii="仿宋_GB2312" w:eastAsia="仿宋_GB2312"/>
                <w:sz w:val="24"/>
              </w:rPr>
            </w:pPr>
            <w:r w:rsidRPr="00B25F9E">
              <w:rPr>
                <w:rFonts w:ascii="仿宋_GB2312" w:eastAsia="仿宋_GB2312" w:hint="eastAsia"/>
                <w:sz w:val="24"/>
              </w:rPr>
              <w:t>准备较充分，有PPT及板书</w:t>
            </w:r>
            <w:r w:rsidR="00A01D6A">
              <w:rPr>
                <w:rFonts w:ascii="仿宋_GB2312" w:eastAsia="仿宋_GB2312" w:hint="eastAsia"/>
                <w:sz w:val="24"/>
              </w:rPr>
              <w:t>。</w:t>
            </w:r>
            <w:r w:rsidRPr="00B25F9E">
              <w:rPr>
                <w:rFonts w:ascii="仿宋_GB2312" w:eastAsia="仿宋_GB2312" w:hint="eastAsia"/>
                <w:sz w:val="24"/>
              </w:rPr>
              <w:t>（8分）</w:t>
            </w:r>
          </w:p>
        </w:tc>
        <w:tc>
          <w:tcPr>
            <w:tcW w:w="2410" w:type="dxa"/>
            <w:vAlign w:val="center"/>
          </w:tcPr>
          <w:p w:rsidR="009D59EE" w:rsidRPr="00B25F9E" w:rsidRDefault="009D59EE" w:rsidP="00D804B2">
            <w:pPr>
              <w:spacing w:line="460" w:lineRule="exact"/>
              <w:rPr>
                <w:rFonts w:ascii="仿宋_GB2312" w:eastAsia="仿宋_GB2312"/>
                <w:sz w:val="24"/>
              </w:rPr>
            </w:pPr>
            <w:r w:rsidRPr="00B25F9E">
              <w:rPr>
                <w:rFonts w:ascii="仿宋_GB2312" w:eastAsia="仿宋_GB2312" w:hint="eastAsia"/>
                <w:sz w:val="24"/>
              </w:rPr>
              <w:t>准备尚充分，有PPT或板书</w:t>
            </w:r>
            <w:r w:rsidR="00A01D6A">
              <w:rPr>
                <w:rFonts w:ascii="仿宋_GB2312" w:eastAsia="仿宋_GB2312" w:hint="eastAsia"/>
                <w:sz w:val="24"/>
              </w:rPr>
              <w:t>。</w:t>
            </w:r>
            <w:r w:rsidRPr="00B25F9E">
              <w:rPr>
                <w:rFonts w:ascii="仿宋_GB2312" w:eastAsia="仿宋_GB2312" w:hint="eastAsia"/>
                <w:sz w:val="24"/>
              </w:rPr>
              <w:t>（6分）</w:t>
            </w:r>
          </w:p>
        </w:tc>
        <w:tc>
          <w:tcPr>
            <w:tcW w:w="2042" w:type="dxa"/>
            <w:vAlign w:val="center"/>
          </w:tcPr>
          <w:p w:rsidR="009D59EE" w:rsidRPr="00B25F9E" w:rsidRDefault="009D59EE" w:rsidP="00D804B2">
            <w:pPr>
              <w:spacing w:line="460" w:lineRule="exact"/>
              <w:rPr>
                <w:rFonts w:ascii="仿宋_GB2312" w:eastAsia="仿宋_GB2312"/>
                <w:sz w:val="24"/>
              </w:rPr>
            </w:pPr>
            <w:r w:rsidRPr="00B25F9E">
              <w:rPr>
                <w:rFonts w:ascii="仿宋_GB2312" w:eastAsia="仿宋_GB2312" w:hint="eastAsia"/>
                <w:sz w:val="24"/>
              </w:rPr>
              <w:t>准备不充分，有板书</w:t>
            </w:r>
            <w:r w:rsidR="00A01D6A">
              <w:rPr>
                <w:rFonts w:ascii="仿宋_GB2312" w:eastAsia="仿宋_GB2312" w:hint="eastAsia"/>
                <w:sz w:val="24"/>
              </w:rPr>
              <w:t>。</w:t>
            </w:r>
            <w:r w:rsidRPr="00B25F9E">
              <w:rPr>
                <w:rFonts w:ascii="仿宋_GB2312" w:eastAsia="仿宋_GB2312" w:hint="eastAsia"/>
                <w:sz w:val="24"/>
              </w:rPr>
              <w:t>（4分）</w:t>
            </w:r>
          </w:p>
        </w:tc>
      </w:tr>
      <w:tr w:rsidR="009D59EE" w:rsidRPr="00B25F9E" w:rsidTr="00D804B2">
        <w:trPr>
          <w:jc w:val="center"/>
        </w:trPr>
        <w:tc>
          <w:tcPr>
            <w:tcW w:w="1335" w:type="dxa"/>
            <w:vAlign w:val="center"/>
          </w:tcPr>
          <w:p w:rsidR="009D59EE" w:rsidRPr="00B25F9E" w:rsidRDefault="009D59EE" w:rsidP="00D804B2">
            <w:pPr>
              <w:spacing w:line="460" w:lineRule="exact"/>
              <w:ind w:leftChars="-54" w:left="-113" w:rightChars="-27" w:right="-57"/>
              <w:jc w:val="center"/>
              <w:rPr>
                <w:b/>
                <w:spacing w:val="-8"/>
                <w:sz w:val="24"/>
              </w:rPr>
            </w:pPr>
            <w:r w:rsidRPr="00B25F9E">
              <w:rPr>
                <w:rFonts w:ascii="黑体" w:eastAsia="黑体" w:hint="eastAsia"/>
                <w:b/>
                <w:spacing w:val="-8"/>
                <w:sz w:val="24"/>
              </w:rPr>
              <w:t>答辩展示与内容陈述</w:t>
            </w:r>
            <w:r w:rsidRPr="00B25F9E">
              <w:rPr>
                <w:rFonts w:hint="eastAsia"/>
                <w:spacing w:val="-8"/>
                <w:sz w:val="24"/>
              </w:rPr>
              <w:t>（共</w:t>
            </w:r>
            <w:r w:rsidRPr="00B25F9E">
              <w:rPr>
                <w:rFonts w:hint="eastAsia"/>
                <w:spacing w:val="-8"/>
                <w:sz w:val="24"/>
              </w:rPr>
              <w:t>20</w:t>
            </w:r>
            <w:r w:rsidRPr="00B25F9E">
              <w:rPr>
                <w:rFonts w:hint="eastAsia"/>
                <w:spacing w:val="-8"/>
                <w:sz w:val="24"/>
              </w:rPr>
              <w:t>分）</w:t>
            </w:r>
          </w:p>
        </w:tc>
        <w:tc>
          <w:tcPr>
            <w:tcW w:w="2410" w:type="dxa"/>
            <w:vAlign w:val="center"/>
          </w:tcPr>
          <w:p w:rsidR="009D59EE" w:rsidRPr="00B25F9E" w:rsidRDefault="009D59EE" w:rsidP="00D804B2">
            <w:pPr>
              <w:spacing w:line="400" w:lineRule="exact"/>
              <w:rPr>
                <w:rFonts w:ascii="仿宋_GB2312" w:eastAsia="仿宋_GB2312"/>
                <w:spacing w:val="-8"/>
                <w:sz w:val="24"/>
              </w:rPr>
            </w:pPr>
            <w:r w:rsidRPr="00B25F9E">
              <w:rPr>
                <w:rFonts w:ascii="仿宋_GB2312" w:eastAsia="仿宋_GB2312" w:hint="eastAsia"/>
                <w:spacing w:val="-8"/>
                <w:sz w:val="24"/>
              </w:rPr>
              <w:t>观点正确，论据充足，论述深刻，论证严谨，有一定的独创性，科学性较强。文章结构完整，层次清晰，语</w:t>
            </w:r>
            <w:r w:rsidR="00A01D6A">
              <w:rPr>
                <w:rFonts w:ascii="仿宋_GB2312" w:eastAsia="仿宋_GB2312" w:hint="eastAsia"/>
                <w:spacing w:val="-8"/>
                <w:sz w:val="24"/>
              </w:rPr>
              <w:t>言流畅，格式规范，能综合运用所学的理论与本专业的有关知识和技能。</w:t>
            </w:r>
            <w:r w:rsidRPr="00B25F9E">
              <w:rPr>
                <w:rFonts w:ascii="仿宋_GB2312" w:eastAsia="仿宋_GB2312" w:hint="eastAsia"/>
                <w:sz w:val="24"/>
              </w:rPr>
              <w:t>（20分）</w:t>
            </w:r>
          </w:p>
        </w:tc>
        <w:tc>
          <w:tcPr>
            <w:tcW w:w="2409" w:type="dxa"/>
            <w:vAlign w:val="center"/>
          </w:tcPr>
          <w:p w:rsidR="009D59EE" w:rsidRPr="00B25F9E" w:rsidRDefault="009D59EE" w:rsidP="00D804B2">
            <w:pPr>
              <w:spacing w:line="460" w:lineRule="exact"/>
              <w:rPr>
                <w:rFonts w:ascii="仿宋_GB2312" w:eastAsia="仿宋_GB2312"/>
                <w:spacing w:val="-8"/>
                <w:sz w:val="24"/>
              </w:rPr>
            </w:pPr>
            <w:r w:rsidRPr="00B25F9E">
              <w:rPr>
                <w:rFonts w:ascii="仿宋_GB2312" w:eastAsia="仿宋_GB2312" w:hint="eastAsia"/>
                <w:spacing w:val="-8"/>
                <w:sz w:val="24"/>
              </w:rPr>
              <w:t>观点正确，内容充实，有一定的理论性，论证较为严谨，逻辑性较强。文章结构完整，层次清楚，语言流畅，格式较规范，能较好地运用所学理论与专业知识和技能。</w:t>
            </w:r>
            <w:r w:rsidRPr="00B25F9E">
              <w:rPr>
                <w:rFonts w:ascii="仿宋_GB2312" w:eastAsia="仿宋_GB2312" w:hint="eastAsia"/>
                <w:sz w:val="24"/>
              </w:rPr>
              <w:t>（17分）</w:t>
            </w:r>
          </w:p>
        </w:tc>
        <w:tc>
          <w:tcPr>
            <w:tcW w:w="2410" w:type="dxa"/>
            <w:vAlign w:val="center"/>
          </w:tcPr>
          <w:p w:rsidR="009D59EE" w:rsidRPr="00B25F9E" w:rsidRDefault="009D59EE" w:rsidP="00D804B2">
            <w:pPr>
              <w:spacing w:line="460" w:lineRule="exact"/>
              <w:ind w:leftChars="-19" w:left="-40" w:rightChars="-19" w:right="-40"/>
              <w:rPr>
                <w:rFonts w:ascii="仿宋_GB2312" w:eastAsia="仿宋_GB2312"/>
                <w:spacing w:val="-16"/>
                <w:sz w:val="24"/>
              </w:rPr>
            </w:pPr>
            <w:r w:rsidRPr="00B25F9E">
              <w:rPr>
                <w:rFonts w:ascii="仿宋_GB2312" w:eastAsia="仿宋_GB2312" w:hint="eastAsia"/>
                <w:spacing w:val="-16"/>
                <w:sz w:val="24"/>
              </w:rPr>
              <w:t>观点明确，内容较为充实，有一定的理论基础，论证较为严谨，罗逻辑性较强。文章结构完整，层次较为清楚，语言流畅，格式较规范，能运用所学的理论与专业知识。</w:t>
            </w:r>
            <w:r w:rsidRPr="00B25F9E">
              <w:rPr>
                <w:rFonts w:ascii="仿宋_GB2312" w:eastAsia="仿宋_GB2312" w:hint="eastAsia"/>
                <w:sz w:val="24"/>
              </w:rPr>
              <w:t>（14分）</w:t>
            </w:r>
          </w:p>
        </w:tc>
        <w:tc>
          <w:tcPr>
            <w:tcW w:w="2042" w:type="dxa"/>
            <w:vAlign w:val="center"/>
          </w:tcPr>
          <w:p w:rsidR="009D59EE" w:rsidRPr="00B25F9E" w:rsidRDefault="009D59EE" w:rsidP="00D804B2">
            <w:pPr>
              <w:spacing w:line="400" w:lineRule="exact"/>
              <w:ind w:leftChars="-26" w:left="-55" w:rightChars="-37" w:right="-78"/>
              <w:rPr>
                <w:rFonts w:ascii="仿宋_GB2312" w:eastAsia="仿宋_GB2312"/>
                <w:spacing w:val="-14"/>
                <w:sz w:val="24"/>
              </w:rPr>
            </w:pPr>
            <w:r w:rsidRPr="00B25F9E">
              <w:rPr>
                <w:rFonts w:ascii="仿宋_GB2312" w:eastAsia="仿宋_GB2312" w:hint="eastAsia"/>
                <w:spacing w:val="-14"/>
                <w:sz w:val="24"/>
              </w:rPr>
              <w:t>观点基本正确，材料较为具体、充分，能运用所学知识简述自己的观点。结构为完整，层次较为清楚，语言通顺，格式比较规范。</w:t>
            </w:r>
            <w:r w:rsidRPr="00B25F9E">
              <w:rPr>
                <w:rFonts w:ascii="仿宋_GB2312" w:eastAsia="仿宋_GB2312" w:hint="eastAsia"/>
                <w:sz w:val="24"/>
              </w:rPr>
              <w:t>（11分）</w:t>
            </w:r>
          </w:p>
        </w:tc>
      </w:tr>
      <w:tr w:rsidR="009D59EE" w:rsidRPr="00B25F9E" w:rsidTr="00D804B2">
        <w:trPr>
          <w:jc w:val="center"/>
        </w:trPr>
        <w:tc>
          <w:tcPr>
            <w:tcW w:w="1335" w:type="dxa"/>
            <w:vAlign w:val="center"/>
          </w:tcPr>
          <w:p w:rsidR="009D59EE" w:rsidRPr="00B25F9E" w:rsidRDefault="009D59EE" w:rsidP="00D804B2">
            <w:pPr>
              <w:spacing w:line="460" w:lineRule="exact"/>
              <w:ind w:leftChars="-54" w:left="-113" w:rightChars="-27" w:right="-57"/>
              <w:jc w:val="center"/>
              <w:rPr>
                <w:b/>
                <w:spacing w:val="-8"/>
                <w:sz w:val="24"/>
              </w:rPr>
            </w:pPr>
            <w:r w:rsidRPr="00B25F9E">
              <w:rPr>
                <w:rFonts w:ascii="黑体" w:eastAsia="黑体" w:hint="eastAsia"/>
                <w:b/>
                <w:spacing w:val="-8"/>
                <w:sz w:val="24"/>
              </w:rPr>
              <w:t>提问回答情况</w:t>
            </w:r>
            <w:r w:rsidRPr="00B25F9E">
              <w:rPr>
                <w:rFonts w:hint="eastAsia"/>
                <w:spacing w:val="-8"/>
                <w:sz w:val="24"/>
              </w:rPr>
              <w:t>（共</w:t>
            </w:r>
            <w:r w:rsidRPr="00B25F9E">
              <w:rPr>
                <w:rFonts w:hint="eastAsia"/>
                <w:spacing w:val="-8"/>
                <w:sz w:val="24"/>
              </w:rPr>
              <w:t>30</w:t>
            </w:r>
            <w:r w:rsidRPr="00B25F9E">
              <w:rPr>
                <w:rFonts w:hint="eastAsia"/>
                <w:spacing w:val="-8"/>
                <w:sz w:val="24"/>
              </w:rPr>
              <w:t>分）</w:t>
            </w:r>
          </w:p>
        </w:tc>
        <w:tc>
          <w:tcPr>
            <w:tcW w:w="2410" w:type="dxa"/>
            <w:vAlign w:val="center"/>
          </w:tcPr>
          <w:p w:rsidR="009D59EE" w:rsidRPr="00B25F9E" w:rsidRDefault="009D59EE" w:rsidP="00D804B2">
            <w:pPr>
              <w:spacing w:line="400" w:lineRule="exact"/>
              <w:rPr>
                <w:rFonts w:ascii="仿宋_GB2312" w:eastAsia="仿宋_GB2312"/>
                <w:spacing w:val="-10"/>
                <w:sz w:val="24"/>
              </w:rPr>
            </w:pPr>
            <w:r w:rsidRPr="00B25F9E">
              <w:rPr>
                <w:rFonts w:ascii="仿宋_GB2312" w:eastAsia="仿宋_GB2312" w:hint="eastAsia"/>
                <w:spacing w:val="-10"/>
                <w:sz w:val="24"/>
              </w:rPr>
              <w:t>能正确回答所有问题；回答问题有理论根据，基本要领清楚；主要问题回答准确、深入</w:t>
            </w:r>
            <w:r w:rsidR="00A01D6A">
              <w:rPr>
                <w:rFonts w:ascii="仿宋_GB2312" w:eastAsia="仿宋_GB2312" w:hint="eastAsia"/>
                <w:spacing w:val="-10"/>
                <w:sz w:val="24"/>
              </w:rPr>
              <w:t>。</w:t>
            </w:r>
            <w:r w:rsidRPr="00B25F9E">
              <w:rPr>
                <w:rFonts w:ascii="仿宋_GB2312" w:eastAsia="仿宋_GB2312" w:hint="eastAsia"/>
                <w:spacing w:val="-10"/>
                <w:sz w:val="24"/>
              </w:rPr>
              <w:t>（30分）</w:t>
            </w:r>
          </w:p>
        </w:tc>
        <w:tc>
          <w:tcPr>
            <w:tcW w:w="2409" w:type="dxa"/>
            <w:vAlign w:val="center"/>
          </w:tcPr>
          <w:p w:rsidR="009D59EE" w:rsidRPr="00B25F9E" w:rsidRDefault="009D59EE" w:rsidP="00D804B2">
            <w:pPr>
              <w:spacing w:line="460" w:lineRule="exact"/>
              <w:rPr>
                <w:rFonts w:ascii="仿宋_GB2312" w:eastAsia="仿宋_GB2312"/>
                <w:sz w:val="24"/>
              </w:rPr>
            </w:pPr>
            <w:r w:rsidRPr="00B25F9E">
              <w:rPr>
                <w:rFonts w:ascii="仿宋_GB2312" w:eastAsia="仿宋_GB2312" w:hint="eastAsia"/>
                <w:sz w:val="24"/>
              </w:rPr>
              <w:t>能回答所有问题；回答问题基本要领清楚；主要问题回答正确</w:t>
            </w:r>
            <w:r w:rsidR="00A01D6A">
              <w:rPr>
                <w:rFonts w:ascii="仿宋_GB2312" w:eastAsia="仿宋_GB2312" w:hint="eastAsia"/>
                <w:sz w:val="24"/>
              </w:rPr>
              <w:t>。</w:t>
            </w:r>
            <w:r w:rsidRPr="00B25F9E">
              <w:rPr>
                <w:rFonts w:ascii="仿宋_GB2312" w:eastAsia="仿宋_GB2312" w:hint="eastAsia"/>
                <w:sz w:val="24"/>
              </w:rPr>
              <w:t>（25分）</w:t>
            </w:r>
          </w:p>
        </w:tc>
        <w:tc>
          <w:tcPr>
            <w:tcW w:w="2410" w:type="dxa"/>
            <w:vAlign w:val="center"/>
          </w:tcPr>
          <w:p w:rsidR="009D59EE" w:rsidRPr="00B25F9E" w:rsidRDefault="009D59EE" w:rsidP="00D804B2">
            <w:pPr>
              <w:spacing w:line="400" w:lineRule="exact"/>
              <w:rPr>
                <w:rFonts w:ascii="仿宋_GB2312" w:eastAsia="仿宋_GB2312"/>
                <w:sz w:val="24"/>
              </w:rPr>
            </w:pPr>
            <w:r w:rsidRPr="00B25F9E">
              <w:rPr>
                <w:rFonts w:ascii="仿宋_GB2312" w:eastAsia="仿宋_GB2312" w:hint="eastAsia"/>
                <w:sz w:val="24"/>
              </w:rPr>
              <w:t>基本上能回答多数问题；回答问题基本要领尚清楚；多数主要问题回答尚正确</w:t>
            </w:r>
            <w:r w:rsidR="00A01D6A">
              <w:rPr>
                <w:rFonts w:ascii="仿宋_GB2312" w:eastAsia="仿宋_GB2312" w:hint="eastAsia"/>
                <w:sz w:val="24"/>
              </w:rPr>
              <w:t>。</w:t>
            </w:r>
            <w:r w:rsidRPr="00B25F9E">
              <w:rPr>
                <w:rFonts w:ascii="仿宋_GB2312" w:eastAsia="仿宋_GB2312" w:hint="eastAsia"/>
                <w:sz w:val="24"/>
              </w:rPr>
              <w:t>（20分）</w:t>
            </w:r>
          </w:p>
        </w:tc>
        <w:tc>
          <w:tcPr>
            <w:tcW w:w="2042" w:type="dxa"/>
            <w:vAlign w:val="center"/>
          </w:tcPr>
          <w:p w:rsidR="009D59EE" w:rsidRPr="00B25F9E" w:rsidRDefault="009D59EE" w:rsidP="00D804B2">
            <w:pPr>
              <w:spacing w:line="400" w:lineRule="exact"/>
              <w:rPr>
                <w:rFonts w:ascii="仿宋_GB2312" w:eastAsia="仿宋_GB2312"/>
                <w:spacing w:val="-8"/>
                <w:sz w:val="24"/>
              </w:rPr>
            </w:pPr>
            <w:r w:rsidRPr="00B25F9E">
              <w:rPr>
                <w:rFonts w:ascii="仿宋_GB2312" w:eastAsia="仿宋_GB2312" w:hint="eastAsia"/>
                <w:spacing w:val="-8"/>
                <w:sz w:val="24"/>
              </w:rPr>
              <w:t>能回答多数问题；回答问题基本要领不够清楚；主要问题回答不够正确</w:t>
            </w:r>
            <w:r w:rsidR="00A01D6A">
              <w:rPr>
                <w:rFonts w:ascii="仿宋_GB2312" w:eastAsia="仿宋_GB2312" w:hint="eastAsia"/>
                <w:spacing w:val="-8"/>
                <w:sz w:val="24"/>
              </w:rPr>
              <w:t>。</w:t>
            </w:r>
            <w:r w:rsidRPr="00B25F9E">
              <w:rPr>
                <w:rFonts w:ascii="仿宋_GB2312" w:eastAsia="仿宋_GB2312" w:hint="eastAsia"/>
                <w:spacing w:val="-8"/>
                <w:sz w:val="24"/>
              </w:rPr>
              <w:t>（</w:t>
            </w:r>
            <w:r w:rsidR="00542CA6">
              <w:rPr>
                <w:rFonts w:ascii="仿宋_GB2312" w:eastAsia="仿宋_GB2312" w:hint="eastAsia"/>
                <w:spacing w:val="-8"/>
                <w:sz w:val="24"/>
              </w:rPr>
              <w:t>16</w:t>
            </w:r>
            <w:r w:rsidRPr="00B25F9E">
              <w:rPr>
                <w:rFonts w:ascii="仿宋_GB2312" w:eastAsia="仿宋_GB2312" w:hint="eastAsia"/>
                <w:spacing w:val="-8"/>
                <w:sz w:val="24"/>
              </w:rPr>
              <w:t>分）</w:t>
            </w:r>
          </w:p>
        </w:tc>
      </w:tr>
    </w:tbl>
    <w:p w:rsidR="009D59EE" w:rsidRPr="00B25F9E" w:rsidRDefault="009D59EE" w:rsidP="009D59EE"/>
    <w:p w:rsidR="009D59EE" w:rsidRPr="00B25F9E" w:rsidRDefault="009D59EE">
      <w:pPr>
        <w:widowControl/>
        <w:jc w:val="left"/>
        <w:rPr>
          <w:rFonts w:ascii="仿宋" w:eastAsia="仿宋" w:hAnsi="仿宋"/>
          <w:sz w:val="30"/>
          <w:szCs w:val="30"/>
        </w:rPr>
      </w:pPr>
      <w:r w:rsidRPr="00B25F9E">
        <w:rPr>
          <w:rFonts w:ascii="仿宋" w:eastAsia="仿宋" w:hAnsi="仿宋"/>
          <w:sz w:val="30"/>
          <w:szCs w:val="30"/>
        </w:rPr>
        <w:br w:type="page"/>
      </w:r>
    </w:p>
    <w:p w:rsidR="0020564D" w:rsidRPr="00F90F62" w:rsidRDefault="0020564D" w:rsidP="0020564D">
      <w:pPr>
        <w:rPr>
          <w:rFonts w:ascii="仿宋" w:eastAsia="仿宋" w:hAnsi="仿宋"/>
          <w:sz w:val="24"/>
        </w:rPr>
      </w:pPr>
      <w:r w:rsidRPr="00F90F62">
        <w:rPr>
          <w:rFonts w:ascii="仿宋" w:eastAsia="仿宋" w:hAnsi="仿宋" w:hint="eastAsia"/>
          <w:sz w:val="24"/>
        </w:rPr>
        <w:lastRenderedPageBreak/>
        <w:t>附件3：答辩注意事项</w:t>
      </w:r>
    </w:p>
    <w:p w:rsidR="00CC56B6" w:rsidRPr="00074BC8" w:rsidRDefault="00CC56B6" w:rsidP="00074BC8">
      <w:pPr>
        <w:spacing w:line="440" w:lineRule="exact"/>
        <w:ind w:firstLineChars="200" w:firstLine="480"/>
        <w:rPr>
          <w:rFonts w:ascii="仿宋" w:eastAsia="仿宋" w:hAnsi="仿宋"/>
          <w:sz w:val="24"/>
          <w:szCs w:val="30"/>
        </w:rPr>
      </w:pPr>
      <w:r w:rsidRPr="00074BC8">
        <w:rPr>
          <w:rFonts w:ascii="仿宋" w:eastAsia="仿宋" w:hAnsi="仿宋"/>
          <w:sz w:val="24"/>
          <w:szCs w:val="30"/>
        </w:rPr>
        <w:t>1．</w:t>
      </w:r>
      <w:r w:rsidRPr="00074BC8">
        <w:rPr>
          <w:rFonts w:ascii="仿宋" w:eastAsia="仿宋" w:hAnsi="仿宋" w:hint="eastAsia"/>
          <w:sz w:val="24"/>
          <w:szCs w:val="30"/>
        </w:rPr>
        <w:t>指导教师和学生一定要认真阅读，特别是论文的中英文的摘要和关键词、全文格式（包括字体、间距、页眉、页码、图表、章节和图表编号等）、参考文献及引用、英文资料翻译等。认真填写教学档案中的各个表格，注意论文与教学档案中相关内容的一致性。</w:t>
      </w:r>
    </w:p>
    <w:p w:rsidR="00CC56B6" w:rsidRPr="00074BC8" w:rsidRDefault="00CC56B6" w:rsidP="00074BC8">
      <w:pPr>
        <w:spacing w:line="440" w:lineRule="exact"/>
        <w:ind w:firstLineChars="200" w:firstLine="480"/>
        <w:rPr>
          <w:rFonts w:ascii="仿宋" w:eastAsia="仿宋" w:hAnsi="仿宋"/>
          <w:sz w:val="24"/>
          <w:szCs w:val="30"/>
        </w:rPr>
      </w:pPr>
      <w:r w:rsidRPr="00074BC8">
        <w:rPr>
          <w:rFonts w:ascii="仿宋" w:eastAsia="仿宋" w:hAnsi="仿宋" w:hint="eastAsia"/>
          <w:sz w:val="24"/>
          <w:szCs w:val="30"/>
        </w:rPr>
        <w:t>2.毕业设计（论文）的成绩含三部分,指导教师的评语及评分（占总成绩的３０％）、评阅教师的评语及评分（占总成绩的３０％）、答辩小组的通过意见及评分（占总成绩的４０％）。</w:t>
      </w:r>
    </w:p>
    <w:p w:rsidR="00167AD3" w:rsidRPr="00074BC8" w:rsidRDefault="00CC56B6" w:rsidP="00074BC8">
      <w:pPr>
        <w:spacing w:line="440" w:lineRule="exact"/>
        <w:ind w:firstLineChars="200" w:firstLine="480"/>
        <w:rPr>
          <w:rFonts w:ascii="仿宋" w:eastAsia="仿宋" w:hAnsi="仿宋"/>
          <w:sz w:val="24"/>
          <w:szCs w:val="30"/>
        </w:rPr>
      </w:pPr>
      <w:r w:rsidRPr="00074BC8">
        <w:rPr>
          <w:rFonts w:ascii="仿宋" w:eastAsia="仿宋" w:hAnsi="仿宋" w:hint="eastAsia"/>
          <w:sz w:val="24"/>
          <w:szCs w:val="30"/>
        </w:rPr>
        <w:t>3.毕业设计（论文）的最终成绩按等级制评定记载。毕业设计（论文）成绩优秀的比例控制在15%内。成绩为90及以上将申请优秀。请指导教师、评阅教师和</w:t>
      </w:r>
      <w:proofErr w:type="gramStart"/>
      <w:r w:rsidRPr="00074BC8">
        <w:rPr>
          <w:rFonts w:ascii="仿宋" w:eastAsia="仿宋" w:hAnsi="仿宋" w:hint="eastAsia"/>
          <w:sz w:val="24"/>
          <w:szCs w:val="30"/>
        </w:rPr>
        <w:t>答辩组参考</w:t>
      </w:r>
      <w:proofErr w:type="gramEnd"/>
      <w:r w:rsidRPr="00074BC8">
        <w:rPr>
          <w:rFonts w:ascii="仿宋" w:eastAsia="仿宋" w:hAnsi="仿宋" w:hint="eastAsia"/>
          <w:sz w:val="24"/>
          <w:szCs w:val="30"/>
        </w:rPr>
        <w:t>给分。</w:t>
      </w:r>
    </w:p>
    <w:p w:rsidR="00CC56B6" w:rsidRPr="00074BC8" w:rsidRDefault="00CC56B6" w:rsidP="00074BC8">
      <w:pPr>
        <w:spacing w:line="440" w:lineRule="exact"/>
        <w:ind w:firstLineChars="200" w:firstLine="480"/>
        <w:rPr>
          <w:rFonts w:ascii="仿宋" w:eastAsia="仿宋" w:hAnsi="仿宋"/>
          <w:sz w:val="24"/>
          <w:szCs w:val="30"/>
        </w:rPr>
      </w:pPr>
      <w:r w:rsidRPr="00074BC8">
        <w:rPr>
          <w:rFonts w:ascii="仿宋" w:eastAsia="仿宋" w:hAnsi="仿宋" w:hint="eastAsia"/>
          <w:sz w:val="24"/>
          <w:szCs w:val="30"/>
        </w:rPr>
        <w:t>4.指导教师、评阅教师和答辩组长要按照文件的规定和通知要求，认真填写相关评语，注意措辞。请参考附</w:t>
      </w:r>
      <w:proofErr w:type="gramStart"/>
      <w:r w:rsidRPr="00074BC8">
        <w:rPr>
          <w:rFonts w:ascii="仿宋" w:eastAsia="仿宋" w:hAnsi="仿宋" w:hint="eastAsia"/>
          <w:sz w:val="24"/>
          <w:szCs w:val="30"/>
        </w:rPr>
        <w:t>一</w:t>
      </w:r>
      <w:proofErr w:type="gramEnd"/>
      <w:r w:rsidRPr="00074BC8">
        <w:rPr>
          <w:rFonts w:ascii="仿宋" w:eastAsia="仿宋" w:hAnsi="仿宋" w:hint="eastAsia"/>
          <w:sz w:val="24"/>
          <w:szCs w:val="30"/>
        </w:rPr>
        <w:t>指导老师和评阅老师评语模板。</w:t>
      </w:r>
    </w:p>
    <w:p w:rsidR="00CC56B6" w:rsidRPr="00074BC8" w:rsidRDefault="00167AD3" w:rsidP="00074BC8">
      <w:pPr>
        <w:spacing w:line="440" w:lineRule="exact"/>
        <w:ind w:firstLineChars="200" w:firstLine="480"/>
        <w:rPr>
          <w:rFonts w:ascii="仿宋" w:eastAsia="仿宋" w:hAnsi="仿宋"/>
          <w:sz w:val="24"/>
          <w:szCs w:val="30"/>
        </w:rPr>
      </w:pPr>
      <w:r w:rsidRPr="00074BC8">
        <w:rPr>
          <w:rFonts w:ascii="仿宋" w:eastAsia="仿宋" w:hAnsi="仿宋"/>
          <w:sz w:val="24"/>
          <w:szCs w:val="30"/>
        </w:rPr>
        <w:t>5</w:t>
      </w:r>
      <w:r w:rsidR="00CC56B6" w:rsidRPr="00074BC8">
        <w:rPr>
          <w:rFonts w:ascii="仿宋" w:eastAsia="仿宋" w:hAnsi="仿宋" w:hint="eastAsia"/>
          <w:sz w:val="24"/>
          <w:szCs w:val="30"/>
        </w:rPr>
        <w:t>.指导教师应以设计成果（论文）质量为主，考虑课题的难易程度，从学生在进行毕业设计（论文）期间的工作态度，毕业设计（论文）的水平和综合运用知识的能力，分析、解决问题的创新能力,实践动手能力，运算、绘图能力，完成任务情况以及劳动纪律等方面进行评定。</w:t>
      </w:r>
    </w:p>
    <w:p w:rsidR="00CC56B6" w:rsidRPr="00074BC8" w:rsidRDefault="00167AD3" w:rsidP="00074BC8">
      <w:pPr>
        <w:spacing w:line="440" w:lineRule="exact"/>
        <w:ind w:firstLineChars="200" w:firstLine="480"/>
        <w:rPr>
          <w:rFonts w:ascii="仿宋" w:eastAsia="仿宋" w:hAnsi="仿宋"/>
          <w:sz w:val="24"/>
          <w:szCs w:val="30"/>
        </w:rPr>
      </w:pPr>
      <w:r w:rsidRPr="00074BC8">
        <w:rPr>
          <w:rFonts w:ascii="仿宋" w:eastAsia="仿宋" w:hAnsi="仿宋"/>
          <w:sz w:val="24"/>
          <w:szCs w:val="30"/>
        </w:rPr>
        <w:t>6</w:t>
      </w:r>
      <w:r w:rsidR="00CC56B6" w:rsidRPr="00074BC8">
        <w:rPr>
          <w:rFonts w:ascii="仿宋" w:eastAsia="仿宋" w:hAnsi="仿宋" w:hint="eastAsia"/>
          <w:sz w:val="24"/>
          <w:szCs w:val="30"/>
        </w:rPr>
        <w:t>.评阅教师应根据设计成果（论文）的质量，包括设计思想的正确性，设计方案的合理性，论题的科学性和逻辑性，说理是否充分，阐述是否清楚，图纸是否正确，运算、数据是否准确以及成果的应用价值等方面进行评定。</w:t>
      </w:r>
    </w:p>
    <w:p w:rsidR="00CC56B6" w:rsidRPr="00074BC8" w:rsidRDefault="00167AD3" w:rsidP="00074BC8">
      <w:pPr>
        <w:spacing w:line="440" w:lineRule="exact"/>
        <w:ind w:firstLineChars="200" w:firstLine="480"/>
        <w:rPr>
          <w:rFonts w:ascii="仿宋" w:eastAsia="仿宋" w:hAnsi="仿宋"/>
          <w:sz w:val="24"/>
          <w:szCs w:val="30"/>
        </w:rPr>
      </w:pPr>
      <w:r w:rsidRPr="00074BC8">
        <w:rPr>
          <w:rFonts w:ascii="仿宋" w:eastAsia="仿宋" w:hAnsi="仿宋"/>
          <w:sz w:val="24"/>
          <w:szCs w:val="30"/>
        </w:rPr>
        <w:t>7</w:t>
      </w:r>
      <w:r w:rsidR="00CC56B6" w:rsidRPr="00074BC8">
        <w:rPr>
          <w:rFonts w:ascii="仿宋" w:eastAsia="仿宋" w:hAnsi="仿宋" w:hint="eastAsia"/>
          <w:sz w:val="24"/>
          <w:szCs w:val="30"/>
        </w:rPr>
        <w:t>.答辩小组应根据设计成果（论文）的质量和答辩中讲述、回答问题的情况进行评定，给出是否通过意见。</w:t>
      </w:r>
      <w:r w:rsidR="00CC56B6" w:rsidRPr="00074BC8">
        <w:rPr>
          <w:rFonts w:ascii="仿宋" w:eastAsia="仿宋" w:hAnsi="仿宋"/>
          <w:sz w:val="24"/>
          <w:szCs w:val="30"/>
        </w:rPr>
        <w:t>答辩小组认真如实填写《重庆邮电大学毕业设计(论文)答辩记录表》，提问及学生答辩记录不少于三条；签字和日期填写正确；答辩小组综合评定记录客观、完整，有决定性意见说明答辩是否通过，并给出答辩成绩；答辩委员会意见填写内容完整、格式规范；评语客观、公正，如实反映学生的答辩情况。</w:t>
      </w:r>
    </w:p>
    <w:p w:rsidR="00CC56B6" w:rsidRPr="00074BC8" w:rsidRDefault="00167AD3" w:rsidP="00074BC8">
      <w:pPr>
        <w:spacing w:line="440" w:lineRule="exact"/>
        <w:ind w:firstLineChars="200" w:firstLine="480"/>
        <w:rPr>
          <w:rFonts w:ascii="仿宋" w:eastAsia="仿宋" w:hAnsi="仿宋"/>
          <w:sz w:val="24"/>
          <w:szCs w:val="30"/>
        </w:rPr>
      </w:pPr>
      <w:r w:rsidRPr="00074BC8">
        <w:rPr>
          <w:rFonts w:ascii="仿宋" w:eastAsia="仿宋" w:hAnsi="仿宋"/>
          <w:sz w:val="24"/>
          <w:szCs w:val="30"/>
        </w:rPr>
        <w:t>8</w:t>
      </w:r>
      <w:r w:rsidR="00CC56B6" w:rsidRPr="00074BC8">
        <w:rPr>
          <w:rFonts w:ascii="仿宋" w:eastAsia="仿宋" w:hAnsi="仿宋" w:hint="eastAsia"/>
          <w:sz w:val="24"/>
          <w:szCs w:val="30"/>
        </w:rPr>
        <w:t>.请辅导员和指导教师提醒学生必须在规定</w:t>
      </w:r>
      <w:r w:rsidR="00CC56B6" w:rsidRPr="00074BC8">
        <w:rPr>
          <w:rFonts w:ascii="仿宋" w:eastAsia="仿宋" w:hAnsi="仿宋" w:hint="eastAsia"/>
          <w:color w:val="FF0000"/>
          <w:sz w:val="24"/>
          <w:szCs w:val="30"/>
        </w:rPr>
        <w:t>截止时间前将电子文档上传教务处网站</w:t>
      </w:r>
      <w:r w:rsidR="00CC56B6" w:rsidRPr="00074BC8">
        <w:rPr>
          <w:rFonts w:ascii="仿宋" w:eastAsia="仿宋" w:hAnsi="仿宋" w:hint="eastAsia"/>
          <w:sz w:val="24"/>
          <w:szCs w:val="30"/>
        </w:rPr>
        <w:t>。</w:t>
      </w:r>
    </w:p>
    <w:p w:rsidR="00CC56B6" w:rsidRPr="00B25F9E" w:rsidRDefault="00CC56B6" w:rsidP="00CC56B6"/>
    <w:p w:rsidR="00CC56B6" w:rsidRPr="00B25F9E" w:rsidRDefault="00CC56B6">
      <w:pPr>
        <w:widowControl/>
        <w:jc w:val="left"/>
        <w:rPr>
          <w:rFonts w:ascii="仿宋" w:eastAsia="仿宋" w:hAnsi="仿宋"/>
          <w:sz w:val="30"/>
          <w:szCs w:val="30"/>
        </w:rPr>
      </w:pPr>
      <w:r w:rsidRPr="00B25F9E">
        <w:rPr>
          <w:rFonts w:ascii="仿宋" w:eastAsia="仿宋" w:hAnsi="仿宋"/>
          <w:sz w:val="30"/>
          <w:szCs w:val="30"/>
        </w:rPr>
        <w:br w:type="page"/>
      </w:r>
    </w:p>
    <w:p w:rsidR="0020564D" w:rsidRPr="00F90F62" w:rsidRDefault="0020564D" w:rsidP="0020564D">
      <w:pPr>
        <w:rPr>
          <w:rFonts w:ascii="仿宋" w:eastAsia="仿宋" w:hAnsi="仿宋"/>
          <w:sz w:val="24"/>
        </w:rPr>
      </w:pPr>
      <w:r w:rsidRPr="00F90F62">
        <w:rPr>
          <w:rFonts w:ascii="仿宋" w:eastAsia="仿宋" w:hAnsi="仿宋" w:hint="eastAsia"/>
          <w:sz w:val="24"/>
        </w:rPr>
        <w:lastRenderedPageBreak/>
        <w:t>附件4：</w:t>
      </w:r>
      <w:r w:rsidR="003A545B" w:rsidRPr="00F90F62">
        <w:rPr>
          <w:rFonts w:ascii="仿宋" w:eastAsia="仿宋" w:hAnsi="仿宋" w:hint="eastAsia"/>
          <w:sz w:val="24"/>
        </w:rPr>
        <w:t>教务处〔2017〕6号文件</w:t>
      </w:r>
      <w:r w:rsidRPr="00F90F62">
        <w:rPr>
          <w:rFonts w:ascii="仿宋" w:eastAsia="仿宋" w:hAnsi="仿宋"/>
          <w:sz w:val="24"/>
        </w:rPr>
        <w:t>重庆邮电大学本科毕业设计（论文）工作</w:t>
      </w:r>
      <w:r w:rsidR="00F521E2" w:rsidRPr="00F90F62">
        <w:rPr>
          <w:rFonts w:ascii="仿宋" w:eastAsia="仿宋" w:hAnsi="仿宋" w:hint="eastAsia"/>
          <w:sz w:val="24"/>
        </w:rPr>
        <w:t>管理</w:t>
      </w:r>
      <w:r w:rsidRPr="00F90F62">
        <w:rPr>
          <w:rFonts w:ascii="仿宋" w:eastAsia="仿宋" w:hAnsi="仿宋"/>
          <w:sz w:val="24"/>
        </w:rPr>
        <w:t>规定</w:t>
      </w:r>
      <w:r w:rsidRPr="00F90F62">
        <w:rPr>
          <w:rFonts w:ascii="仿宋" w:eastAsia="仿宋" w:hAnsi="仿宋" w:hint="eastAsia"/>
          <w:sz w:val="24"/>
        </w:rPr>
        <w:t>（节选）</w:t>
      </w:r>
    </w:p>
    <w:p w:rsidR="000E6CB6" w:rsidRPr="00074BC8" w:rsidRDefault="000E6CB6" w:rsidP="00074BC8">
      <w:pPr>
        <w:widowControl/>
        <w:spacing w:line="440" w:lineRule="exact"/>
        <w:jc w:val="left"/>
        <w:rPr>
          <w:rFonts w:ascii="仿宋" w:eastAsia="仿宋" w:hAnsi="仿宋"/>
          <w:sz w:val="24"/>
          <w:szCs w:val="30"/>
        </w:rPr>
      </w:pPr>
      <w:r w:rsidRPr="00074BC8">
        <w:rPr>
          <w:rFonts w:ascii="仿宋" w:eastAsia="仿宋" w:hAnsi="仿宋" w:hint="eastAsia"/>
          <w:b/>
          <w:sz w:val="24"/>
          <w:szCs w:val="30"/>
        </w:rPr>
        <w:t>第七条</w:t>
      </w:r>
      <w:r w:rsidRPr="00074BC8">
        <w:rPr>
          <w:rFonts w:ascii="仿宋" w:eastAsia="仿宋" w:hAnsi="仿宋" w:hint="eastAsia"/>
          <w:sz w:val="24"/>
          <w:szCs w:val="30"/>
        </w:rPr>
        <w:t xml:space="preserve"> 毕业设计（论文）完成后，学生必须进行公开答辩。学院应成立答辩委员会，答辩委员会下设答辩小组。答辩委员会由分管教学工作的院领导、答辩小组组长组成，答辩小组一般为3—5 名成员。答辩小组主要负责安排答辩程序，主持答辩，评定学生答辩成绩。每个学生答辩时间在 10-20 分钟。</w:t>
      </w:r>
      <w:proofErr w:type="gramStart"/>
      <w:r w:rsidRPr="00074BC8">
        <w:rPr>
          <w:rFonts w:ascii="仿宋" w:eastAsia="仿宋" w:hAnsi="仿宋" w:hint="eastAsia"/>
          <w:sz w:val="24"/>
          <w:szCs w:val="30"/>
        </w:rPr>
        <w:t>若学</w:t>
      </w:r>
      <w:proofErr w:type="gramEnd"/>
      <w:r w:rsidRPr="00074BC8">
        <w:rPr>
          <w:rFonts w:ascii="仿宋" w:eastAsia="仿宋" w:hAnsi="仿宋" w:hint="eastAsia"/>
          <w:sz w:val="24"/>
          <w:szCs w:val="30"/>
        </w:rPr>
        <w:t>生因不可抗拒性因素无法参加现场答辩，可向学院申请其它方式答辩（如网络答辩），学院批准后，需在教务处备案。</w:t>
      </w:r>
    </w:p>
    <w:p w:rsidR="00DB56A0" w:rsidRPr="00074BC8" w:rsidRDefault="00DB56A0" w:rsidP="00074BC8">
      <w:pPr>
        <w:widowControl/>
        <w:spacing w:line="440" w:lineRule="exact"/>
        <w:jc w:val="left"/>
        <w:rPr>
          <w:rFonts w:ascii="仿宋" w:eastAsia="仿宋" w:hAnsi="仿宋"/>
          <w:sz w:val="24"/>
          <w:szCs w:val="30"/>
        </w:rPr>
      </w:pPr>
      <w:r w:rsidRPr="00074BC8">
        <w:rPr>
          <w:rFonts w:ascii="仿宋" w:eastAsia="仿宋" w:hAnsi="仿宋" w:hint="eastAsia"/>
          <w:sz w:val="24"/>
          <w:szCs w:val="30"/>
        </w:rPr>
        <w:t>第十五条 答辩阶段主要程序为：</w:t>
      </w:r>
    </w:p>
    <w:p w:rsidR="00DB56A0" w:rsidRPr="00074BC8" w:rsidRDefault="00DB56A0" w:rsidP="00074BC8">
      <w:pPr>
        <w:widowControl/>
        <w:spacing w:line="440" w:lineRule="exact"/>
        <w:jc w:val="left"/>
        <w:rPr>
          <w:rFonts w:ascii="仿宋" w:eastAsia="仿宋" w:hAnsi="仿宋"/>
          <w:sz w:val="24"/>
          <w:szCs w:val="30"/>
        </w:rPr>
      </w:pPr>
      <w:r w:rsidRPr="00074BC8">
        <w:rPr>
          <w:rFonts w:ascii="仿宋" w:eastAsia="仿宋" w:hAnsi="仿宋" w:hint="eastAsia"/>
          <w:sz w:val="24"/>
          <w:szCs w:val="30"/>
        </w:rPr>
        <w:t xml:space="preserve">（三）答辩资格审查。学生毕业设计（论文）符合规范化要求、通过答辩资格审查的，可获得参加答辩资格； </w:t>
      </w:r>
    </w:p>
    <w:p w:rsidR="00DB56A0" w:rsidRPr="00074BC8" w:rsidRDefault="00DB56A0" w:rsidP="00074BC8">
      <w:pPr>
        <w:widowControl/>
        <w:spacing w:line="440" w:lineRule="exact"/>
        <w:jc w:val="left"/>
        <w:rPr>
          <w:rFonts w:ascii="仿宋" w:eastAsia="仿宋" w:hAnsi="仿宋"/>
          <w:sz w:val="24"/>
          <w:szCs w:val="30"/>
        </w:rPr>
      </w:pPr>
      <w:r w:rsidRPr="00074BC8">
        <w:rPr>
          <w:rFonts w:ascii="仿宋" w:eastAsia="仿宋" w:hAnsi="仿宋" w:hint="eastAsia"/>
          <w:sz w:val="24"/>
          <w:szCs w:val="30"/>
        </w:rPr>
        <w:t xml:space="preserve">（四）学院成立答辩委员会，设立答辩小组。答辩小组成员由 3-5 名具有指导资格教师组成，主要负责安排答辩程序，主持答辩，评定学生答辩成绩； </w:t>
      </w:r>
    </w:p>
    <w:p w:rsidR="00DB56A0" w:rsidRPr="00074BC8" w:rsidRDefault="00DB56A0" w:rsidP="00074BC8">
      <w:pPr>
        <w:widowControl/>
        <w:spacing w:line="440" w:lineRule="exact"/>
        <w:jc w:val="left"/>
        <w:rPr>
          <w:rFonts w:ascii="仿宋" w:eastAsia="仿宋" w:hAnsi="仿宋"/>
          <w:sz w:val="24"/>
          <w:szCs w:val="30"/>
        </w:rPr>
      </w:pPr>
      <w:r w:rsidRPr="00074BC8">
        <w:rPr>
          <w:rFonts w:ascii="仿宋" w:eastAsia="仿宋" w:hAnsi="仿宋" w:hint="eastAsia"/>
          <w:sz w:val="24"/>
          <w:szCs w:val="30"/>
        </w:rPr>
        <w:t xml:space="preserve">（五）毕业论文评阅。答辩前，答辩小组应安排相关成员作为“评阅人”分工审阅每位学生毕业设计（论文）报告，了解设计（论文）的质量和水平，准备答辩时应向学生提出的问题，并给出“评阅成绩”； </w:t>
      </w:r>
    </w:p>
    <w:p w:rsidR="00DB56A0" w:rsidRPr="00074BC8" w:rsidRDefault="00DB56A0" w:rsidP="00074BC8">
      <w:pPr>
        <w:widowControl/>
        <w:spacing w:line="440" w:lineRule="exact"/>
        <w:jc w:val="left"/>
        <w:rPr>
          <w:rFonts w:ascii="仿宋" w:eastAsia="仿宋" w:hAnsi="仿宋"/>
          <w:sz w:val="24"/>
          <w:szCs w:val="30"/>
        </w:rPr>
      </w:pPr>
      <w:r w:rsidRPr="00074BC8">
        <w:rPr>
          <w:rFonts w:ascii="仿宋" w:eastAsia="仿宋" w:hAnsi="仿宋" w:hint="eastAsia"/>
          <w:sz w:val="24"/>
          <w:szCs w:val="30"/>
        </w:rPr>
        <w:t>（六）答辩小组主持答辩。学生须陈述毕业设计（论文）的主要内容，回答答辩小组成员提问。</w:t>
      </w:r>
    </w:p>
    <w:p w:rsidR="00A25081" w:rsidRPr="00074BC8" w:rsidRDefault="00A25081" w:rsidP="00074BC8">
      <w:pPr>
        <w:widowControl/>
        <w:spacing w:line="440" w:lineRule="exact"/>
        <w:jc w:val="left"/>
        <w:rPr>
          <w:rFonts w:ascii="仿宋" w:eastAsia="仿宋" w:hAnsi="仿宋"/>
          <w:sz w:val="24"/>
          <w:szCs w:val="30"/>
        </w:rPr>
      </w:pPr>
      <w:r w:rsidRPr="00074BC8">
        <w:rPr>
          <w:rFonts w:ascii="仿宋" w:eastAsia="仿宋" w:hAnsi="仿宋" w:hint="eastAsia"/>
          <w:sz w:val="24"/>
          <w:szCs w:val="30"/>
        </w:rPr>
        <w:t>（七）答辩成绩评定。答辩结束以后，答辩小组对学生的毕业设计 (论文)及答辩情况评定成绩，并报学院负责人确定总评成绩。</w:t>
      </w:r>
    </w:p>
    <w:p w:rsidR="00A25081" w:rsidRPr="00074BC8" w:rsidRDefault="006858EF" w:rsidP="00074BC8">
      <w:pPr>
        <w:widowControl/>
        <w:spacing w:line="440" w:lineRule="exact"/>
        <w:jc w:val="left"/>
        <w:rPr>
          <w:rFonts w:ascii="仿宋" w:eastAsia="仿宋" w:hAnsi="仿宋"/>
          <w:sz w:val="24"/>
          <w:szCs w:val="30"/>
        </w:rPr>
      </w:pPr>
      <w:r w:rsidRPr="00074BC8">
        <w:rPr>
          <w:rFonts w:ascii="仿宋" w:eastAsia="仿宋" w:hAnsi="仿宋" w:hint="eastAsia"/>
          <w:b/>
          <w:sz w:val="24"/>
          <w:szCs w:val="30"/>
        </w:rPr>
        <w:t>第十七条</w:t>
      </w:r>
      <w:r w:rsidRPr="00074BC8">
        <w:rPr>
          <w:rFonts w:ascii="仿宋" w:eastAsia="仿宋" w:hAnsi="仿宋" w:hint="eastAsia"/>
          <w:sz w:val="24"/>
          <w:szCs w:val="30"/>
        </w:rPr>
        <w:t xml:space="preserve"> 毕业设计（论文）的成绩分初评成绩和总评成绩。初评成绩采用百分制计算，</w:t>
      </w:r>
      <w:proofErr w:type="gramStart"/>
      <w:r w:rsidRPr="00074BC8">
        <w:rPr>
          <w:rFonts w:ascii="仿宋" w:eastAsia="仿宋" w:hAnsi="仿宋" w:hint="eastAsia"/>
          <w:sz w:val="24"/>
          <w:szCs w:val="30"/>
        </w:rPr>
        <w:t>含指导</w:t>
      </w:r>
      <w:proofErr w:type="gramEnd"/>
      <w:r w:rsidRPr="00074BC8">
        <w:rPr>
          <w:rFonts w:ascii="仿宋" w:eastAsia="仿宋" w:hAnsi="仿宋" w:hint="eastAsia"/>
          <w:sz w:val="24"/>
          <w:szCs w:val="30"/>
        </w:rPr>
        <w:t>教师评分成绩、评阅教师评分成绩、答辩成绩。总评成绩采用等级制，指导教师评分成绩占30%、评阅教师评分成绩占 30%、答辩成绩占 40%，按四舍五入折算为整数，并按等级制记：A（优）、B+（良）、B-（中）、C （及格）、F（不及格）记分，毕业设计（论文）成绩中 A 的比例一般不超过 15%。</w:t>
      </w:r>
    </w:p>
    <w:p w:rsidR="00253535" w:rsidRPr="00074BC8" w:rsidRDefault="00253535" w:rsidP="00074BC8">
      <w:pPr>
        <w:widowControl/>
        <w:spacing w:line="440" w:lineRule="exact"/>
        <w:jc w:val="left"/>
        <w:rPr>
          <w:rFonts w:ascii="仿宋" w:eastAsia="仿宋" w:hAnsi="仿宋"/>
          <w:sz w:val="24"/>
          <w:szCs w:val="30"/>
        </w:rPr>
      </w:pPr>
      <w:r w:rsidRPr="00074BC8">
        <w:rPr>
          <w:rFonts w:ascii="仿宋" w:eastAsia="仿宋" w:hAnsi="仿宋" w:hint="eastAsia"/>
          <w:b/>
          <w:sz w:val="24"/>
          <w:szCs w:val="30"/>
        </w:rPr>
        <w:t>第十八条</w:t>
      </w:r>
      <w:r w:rsidRPr="00074BC8">
        <w:rPr>
          <w:rFonts w:ascii="仿宋" w:eastAsia="仿宋" w:hAnsi="仿宋" w:hint="eastAsia"/>
          <w:sz w:val="24"/>
          <w:szCs w:val="30"/>
        </w:rPr>
        <w:t xml:space="preserve"> 指导教师的评语及评分以毕业设计（论文）质量为主，考虑课题的难易程度，从毕业设计（论文）完成水平、学生在进行毕业设计（论文）期间的工作态度、综合运用知识的能力，分析、解决问题的创新能力,实践动手能力，运算、绘图能力，完成任务情况以及劳动纪律等方面进行评定。 </w:t>
      </w:r>
    </w:p>
    <w:p w:rsidR="006858EF" w:rsidRPr="00074BC8" w:rsidRDefault="00253535" w:rsidP="00074BC8">
      <w:pPr>
        <w:widowControl/>
        <w:spacing w:line="440" w:lineRule="exact"/>
        <w:jc w:val="left"/>
        <w:rPr>
          <w:rFonts w:ascii="仿宋" w:eastAsia="仿宋" w:hAnsi="仿宋"/>
          <w:sz w:val="24"/>
          <w:szCs w:val="30"/>
        </w:rPr>
      </w:pPr>
      <w:r w:rsidRPr="00074BC8">
        <w:rPr>
          <w:rFonts w:ascii="仿宋" w:eastAsia="仿宋" w:hAnsi="仿宋" w:hint="eastAsia"/>
          <w:b/>
          <w:sz w:val="24"/>
          <w:szCs w:val="30"/>
        </w:rPr>
        <w:t>第十九条</w:t>
      </w:r>
      <w:r w:rsidRPr="00074BC8">
        <w:rPr>
          <w:rFonts w:ascii="仿宋" w:eastAsia="仿宋" w:hAnsi="仿宋" w:hint="eastAsia"/>
          <w:sz w:val="24"/>
          <w:szCs w:val="30"/>
        </w:rPr>
        <w:t xml:space="preserve"> 评阅教师的评语及评分根据设计成果（论文）的质量进行评定，包括：设计思想的正确性，设计方案的合理性，论题的科学性和逻辑性，说理是否充分，阐述是否清楚，图纸是否正确，运算、数据是否准确以及成果的应用价值等方面。</w:t>
      </w:r>
    </w:p>
    <w:p w:rsidR="00DE6919" w:rsidRPr="00074BC8" w:rsidRDefault="00DE6919" w:rsidP="00074BC8">
      <w:pPr>
        <w:widowControl/>
        <w:spacing w:line="440" w:lineRule="exact"/>
        <w:jc w:val="left"/>
        <w:rPr>
          <w:rFonts w:ascii="仿宋" w:eastAsia="仿宋" w:hAnsi="仿宋"/>
          <w:sz w:val="24"/>
          <w:szCs w:val="30"/>
        </w:rPr>
      </w:pPr>
      <w:r w:rsidRPr="00074BC8">
        <w:rPr>
          <w:rFonts w:ascii="仿宋" w:eastAsia="仿宋" w:hAnsi="仿宋" w:hint="eastAsia"/>
          <w:b/>
          <w:sz w:val="24"/>
          <w:szCs w:val="30"/>
        </w:rPr>
        <w:lastRenderedPageBreak/>
        <w:t>第二十条</w:t>
      </w:r>
      <w:r w:rsidRPr="00074BC8">
        <w:rPr>
          <w:rFonts w:ascii="仿宋" w:eastAsia="仿宋" w:hAnsi="仿宋" w:hint="eastAsia"/>
          <w:sz w:val="24"/>
          <w:szCs w:val="30"/>
        </w:rPr>
        <w:t xml:space="preserve"> 答辩小组以学生完成工作任务的情况、业务水平、工作态度、毕业设计（论文）的质量以及答辩情况为依据，结合前期评阅意见成果（论文）质量和答辩中论述答辩情况进行评定。 </w:t>
      </w:r>
    </w:p>
    <w:p w:rsidR="00253535" w:rsidRPr="00074BC8" w:rsidRDefault="00DE6919" w:rsidP="00074BC8">
      <w:pPr>
        <w:widowControl/>
        <w:spacing w:line="440" w:lineRule="exact"/>
        <w:jc w:val="left"/>
        <w:rPr>
          <w:rFonts w:ascii="仿宋" w:eastAsia="仿宋" w:hAnsi="仿宋"/>
          <w:sz w:val="24"/>
          <w:szCs w:val="30"/>
        </w:rPr>
      </w:pPr>
      <w:r w:rsidRPr="00074BC8">
        <w:rPr>
          <w:rFonts w:ascii="仿宋" w:eastAsia="仿宋" w:hAnsi="仿宋" w:hint="eastAsia"/>
          <w:b/>
          <w:sz w:val="24"/>
          <w:szCs w:val="30"/>
        </w:rPr>
        <w:t>第二十一条</w:t>
      </w:r>
      <w:r w:rsidRPr="00074BC8">
        <w:rPr>
          <w:rFonts w:ascii="仿宋" w:eastAsia="仿宋" w:hAnsi="仿宋" w:hint="eastAsia"/>
          <w:sz w:val="24"/>
          <w:szCs w:val="30"/>
        </w:rPr>
        <w:t xml:space="preserve"> 成绩评定原则上应按照指导教师、评阅教师、答辩小组初评，答辩委员会、学院审定的程序办理，并由学院统一公布。初评成绩，均不得在学院统一公布最后成绩前以任何方式通知学生。</w:t>
      </w:r>
    </w:p>
    <w:p w:rsidR="00090C3A" w:rsidRPr="00074BC8" w:rsidRDefault="00090C3A" w:rsidP="00074BC8">
      <w:pPr>
        <w:widowControl/>
        <w:spacing w:line="440" w:lineRule="exact"/>
        <w:jc w:val="left"/>
        <w:rPr>
          <w:rFonts w:ascii="仿宋" w:eastAsia="仿宋" w:hAnsi="仿宋"/>
          <w:sz w:val="24"/>
          <w:szCs w:val="30"/>
        </w:rPr>
      </w:pPr>
      <w:r w:rsidRPr="00074BC8">
        <w:rPr>
          <w:rFonts w:ascii="仿宋" w:eastAsia="仿宋" w:hAnsi="仿宋" w:hint="eastAsia"/>
          <w:b/>
          <w:sz w:val="24"/>
          <w:szCs w:val="30"/>
        </w:rPr>
        <w:t>第二十二条</w:t>
      </w:r>
      <w:r w:rsidRPr="00074BC8">
        <w:rPr>
          <w:rFonts w:ascii="仿宋" w:eastAsia="仿宋" w:hAnsi="仿宋" w:hint="eastAsia"/>
          <w:sz w:val="24"/>
          <w:szCs w:val="30"/>
        </w:rPr>
        <w:t xml:space="preserve"> 毕业设计（论文）成绩应客观真实的反映学生毕业设计（论文）完成质量。原则上毕业设计（论文）成绩优秀的比例应控制在 15%内，各学院可根据以下评价标准制定评审细则： </w:t>
      </w:r>
    </w:p>
    <w:p w:rsidR="00B05558" w:rsidRPr="00074BC8" w:rsidRDefault="00090C3A" w:rsidP="00074BC8">
      <w:pPr>
        <w:widowControl/>
        <w:spacing w:line="440" w:lineRule="exact"/>
        <w:jc w:val="left"/>
        <w:rPr>
          <w:rFonts w:ascii="仿宋" w:eastAsia="仿宋" w:hAnsi="仿宋"/>
          <w:sz w:val="24"/>
          <w:szCs w:val="30"/>
        </w:rPr>
      </w:pPr>
      <w:r w:rsidRPr="00074BC8">
        <w:rPr>
          <w:rFonts w:ascii="仿宋" w:eastAsia="仿宋" w:hAnsi="仿宋" w:hint="eastAsia"/>
          <w:sz w:val="24"/>
          <w:szCs w:val="30"/>
        </w:rPr>
        <w:t>（一）优秀：能优异地完成任务书规定的任务，并在某些方面有独特的见解；毕业设计（论文）内容完整、论证详尽、计算正确、层次分明；独立工作能力强；答辩时概念清楚，回答问题准确；</w:t>
      </w:r>
    </w:p>
    <w:p w:rsidR="00B05558" w:rsidRPr="00074BC8" w:rsidRDefault="00B05558" w:rsidP="00074BC8">
      <w:pPr>
        <w:widowControl/>
        <w:spacing w:line="440" w:lineRule="exact"/>
        <w:jc w:val="left"/>
        <w:rPr>
          <w:rFonts w:ascii="仿宋" w:eastAsia="仿宋" w:hAnsi="仿宋"/>
          <w:sz w:val="24"/>
          <w:szCs w:val="30"/>
        </w:rPr>
      </w:pPr>
      <w:r w:rsidRPr="00074BC8">
        <w:rPr>
          <w:rFonts w:ascii="仿宋" w:eastAsia="仿宋" w:hAnsi="仿宋" w:hint="eastAsia"/>
          <w:sz w:val="24"/>
          <w:szCs w:val="30"/>
        </w:rPr>
        <w:t xml:space="preserve">（二）良好：能较好地完成任务书规定的任务；论文完整，计算及论证基本正确；有一定的工作能力；答辩时概念较清楚，回答问题基本准确； </w:t>
      </w:r>
    </w:p>
    <w:p w:rsidR="00090C3A" w:rsidRPr="00074BC8" w:rsidRDefault="00B05558" w:rsidP="00074BC8">
      <w:pPr>
        <w:widowControl/>
        <w:spacing w:line="440" w:lineRule="exact"/>
        <w:jc w:val="left"/>
        <w:rPr>
          <w:rFonts w:ascii="仿宋" w:eastAsia="仿宋" w:hAnsi="仿宋"/>
          <w:sz w:val="24"/>
          <w:szCs w:val="30"/>
        </w:rPr>
      </w:pPr>
      <w:r w:rsidRPr="00074BC8">
        <w:rPr>
          <w:rFonts w:ascii="仿宋" w:eastAsia="仿宋" w:hAnsi="仿宋" w:hint="eastAsia"/>
          <w:sz w:val="24"/>
          <w:szCs w:val="30"/>
        </w:rPr>
        <w:t>（三）中等：完成任务书规定的任务；论文内容基本完整，计算及论证无原则性错误；工作能力有提高；答辩时能回答所提的主要问题，且基本准确；</w:t>
      </w:r>
    </w:p>
    <w:p w:rsidR="008F0257" w:rsidRPr="00074BC8" w:rsidRDefault="008F0257" w:rsidP="00074BC8">
      <w:pPr>
        <w:widowControl/>
        <w:spacing w:line="440" w:lineRule="exact"/>
        <w:jc w:val="left"/>
        <w:rPr>
          <w:rFonts w:ascii="仿宋" w:eastAsia="仿宋" w:hAnsi="仿宋"/>
          <w:sz w:val="24"/>
          <w:szCs w:val="30"/>
        </w:rPr>
      </w:pPr>
      <w:r w:rsidRPr="00074BC8">
        <w:rPr>
          <w:rFonts w:ascii="仿宋" w:eastAsia="仿宋" w:hAnsi="仿宋" w:hint="eastAsia"/>
          <w:sz w:val="24"/>
          <w:szCs w:val="30"/>
        </w:rPr>
        <w:t xml:space="preserve">（四）及格：基本完成任务书规定的任务；质量一般，并存在个别原则性错误；答辩时讲述不够清楚，回答问题有不确切之处或存在若干错误； </w:t>
      </w:r>
    </w:p>
    <w:p w:rsidR="00B05558" w:rsidRPr="00074BC8" w:rsidRDefault="008F0257" w:rsidP="00074BC8">
      <w:pPr>
        <w:widowControl/>
        <w:spacing w:line="440" w:lineRule="exact"/>
        <w:jc w:val="left"/>
        <w:rPr>
          <w:rFonts w:ascii="仿宋" w:eastAsia="仿宋" w:hAnsi="仿宋"/>
          <w:sz w:val="24"/>
          <w:szCs w:val="30"/>
        </w:rPr>
      </w:pPr>
      <w:r w:rsidRPr="00074BC8">
        <w:rPr>
          <w:rFonts w:ascii="仿宋" w:eastAsia="仿宋" w:hAnsi="仿宋" w:hint="eastAsia"/>
          <w:sz w:val="24"/>
          <w:szCs w:val="30"/>
        </w:rPr>
        <w:t>（五）不及格：未完成任务书规定的任务；论文中有原则性错误；答辩时概念不清。</w:t>
      </w:r>
    </w:p>
    <w:p w:rsidR="008F0257" w:rsidRPr="00074BC8" w:rsidRDefault="004B499C" w:rsidP="00074BC8">
      <w:pPr>
        <w:widowControl/>
        <w:spacing w:line="440" w:lineRule="exact"/>
        <w:jc w:val="left"/>
        <w:rPr>
          <w:rFonts w:ascii="仿宋" w:eastAsia="仿宋" w:hAnsi="仿宋"/>
          <w:sz w:val="24"/>
          <w:szCs w:val="30"/>
        </w:rPr>
      </w:pPr>
      <w:r w:rsidRPr="00074BC8">
        <w:rPr>
          <w:rFonts w:ascii="仿宋" w:eastAsia="仿宋" w:hAnsi="仿宋" w:hint="eastAsia"/>
          <w:b/>
          <w:sz w:val="24"/>
          <w:szCs w:val="30"/>
        </w:rPr>
        <w:t>第二十三条</w:t>
      </w:r>
      <w:r w:rsidRPr="00074BC8">
        <w:rPr>
          <w:rFonts w:ascii="仿宋" w:eastAsia="仿宋" w:hAnsi="仿宋" w:hint="eastAsia"/>
          <w:sz w:val="24"/>
          <w:szCs w:val="30"/>
        </w:rPr>
        <w:t xml:space="preserve"> 成绩不及格的学生必须重做，三个月后补答辩，成绩达到及格及其以上并符合要求者，按规定准予毕业，符合学位条例规定的，经学位委员会批准后授予学位。重做毕业设计（论文）仍不及格的学生，需延长学习年限一年，随下一年级重做毕业设计（论文），成绩达到及格及其以上者按规定准于毕业，符合学位条例规定的授予学位。</w:t>
      </w:r>
    </w:p>
    <w:p w:rsidR="00DB7865" w:rsidRPr="00B25F9E" w:rsidRDefault="000E6CB6">
      <w:pPr>
        <w:widowControl/>
        <w:jc w:val="left"/>
        <w:rPr>
          <w:rFonts w:ascii="仿宋" w:eastAsia="仿宋" w:hAnsi="仿宋"/>
          <w:sz w:val="30"/>
          <w:szCs w:val="30"/>
        </w:rPr>
      </w:pPr>
      <w:r w:rsidRPr="00B25F9E">
        <w:rPr>
          <w:rFonts w:ascii="仿宋" w:eastAsia="仿宋" w:hAnsi="仿宋" w:hint="eastAsia"/>
          <w:sz w:val="30"/>
          <w:szCs w:val="30"/>
        </w:rPr>
        <w:t xml:space="preserve"> </w:t>
      </w:r>
      <w:r w:rsidR="00DB7865" w:rsidRPr="00B25F9E">
        <w:rPr>
          <w:rFonts w:ascii="仿宋" w:eastAsia="仿宋" w:hAnsi="仿宋"/>
          <w:sz w:val="30"/>
          <w:szCs w:val="30"/>
        </w:rPr>
        <w:br w:type="page"/>
      </w:r>
    </w:p>
    <w:p w:rsidR="0020564D" w:rsidRPr="004C5FC0" w:rsidRDefault="0020564D" w:rsidP="0020564D">
      <w:pPr>
        <w:rPr>
          <w:rFonts w:ascii="仿宋" w:eastAsia="仿宋" w:hAnsi="仿宋"/>
          <w:sz w:val="24"/>
        </w:rPr>
      </w:pPr>
      <w:r w:rsidRPr="004C5FC0">
        <w:rPr>
          <w:rFonts w:ascii="仿宋" w:eastAsia="仿宋" w:hAnsi="仿宋" w:hint="eastAsia"/>
          <w:sz w:val="24"/>
        </w:rPr>
        <w:lastRenderedPageBreak/>
        <w:t>附件5：答辩委员会、答辩小组（答辩秘书）工作要求</w:t>
      </w:r>
    </w:p>
    <w:p w:rsidR="00CB1E4A" w:rsidRPr="007D7993" w:rsidRDefault="00CB1E4A" w:rsidP="00CB1E4A">
      <w:pPr>
        <w:spacing w:line="220" w:lineRule="atLeast"/>
        <w:rPr>
          <w:rFonts w:ascii="仿宋_GB2312" w:eastAsia="仿宋_GB2312"/>
          <w:b/>
          <w:sz w:val="24"/>
        </w:rPr>
      </w:pPr>
      <w:r w:rsidRPr="007D7993">
        <w:rPr>
          <w:rFonts w:ascii="仿宋_GB2312" w:eastAsia="仿宋_GB2312" w:hint="eastAsia"/>
          <w:b/>
          <w:sz w:val="24"/>
        </w:rPr>
        <w:t>一、答辩委员会职责</w:t>
      </w:r>
    </w:p>
    <w:p w:rsidR="00CB1E4A" w:rsidRPr="007D7993" w:rsidRDefault="00CB1E4A" w:rsidP="007D7993">
      <w:pPr>
        <w:spacing w:line="220" w:lineRule="atLeast"/>
        <w:ind w:firstLine="420"/>
        <w:rPr>
          <w:rFonts w:ascii="仿宋_GB2312" w:eastAsia="仿宋_GB2312"/>
          <w:sz w:val="24"/>
        </w:rPr>
      </w:pPr>
      <w:r w:rsidRPr="007D7993">
        <w:rPr>
          <w:rFonts w:ascii="仿宋_GB2312" w:eastAsia="仿宋_GB2312" w:hint="eastAsia"/>
          <w:sz w:val="24"/>
        </w:rPr>
        <w:t>全面</w:t>
      </w:r>
      <w:r w:rsidR="007B0136">
        <w:rPr>
          <w:rFonts w:ascii="仿宋_GB2312" w:eastAsia="仿宋_GB2312" w:hint="eastAsia"/>
          <w:sz w:val="24"/>
        </w:rPr>
        <w:t>组</w:t>
      </w:r>
      <w:r w:rsidRPr="007D7993">
        <w:rPr>
          <w:rFonts w:ascii="仿宋_GB2312" w:eastAsia="仿宋_GB2312" w:hint="eastAsia"/>
          <w:sz w:val="24"/>
        </w:rPr>
        <w:t>织领导学院答辩工作。对下设的各个答辩工作小组进行指导和监督。坚持“公正、公开、公平”原则，坚持标准，保证答辩质量。</w:t>
      </w:r>
    </w:p>
    <w:p w:rsidR="00CB1E4A" w:rsidRPr="007D7993" w:rsidRDefault="00CB1E4A" w:rsidP="00CB1E4A">
      <w:pPr>
        <w:spacing w:line="220" w:lineRule="atLeast"/>
        <w:rPr>
          <w:rFonts w:ascii="仿宋_GB2312" w:eastAsia="仿宋_GB2312"/>
          <w:b/>
          <w:sz w:val="24"/>
        </w:rPr>
      </w:pPr>
      <w:r w:rsidRPr="007D7993">
        <w:rPr>
          <w:rFonts w:ascii="仿宋_GB2312" w:eastAsia="仿宋_GB2312" w:hint="eastAsia"/>
          <w:b/>
          <w:sz w:val="24"/>
        </w:rPr>
        <w:t xml:space="preserve">二、答辩工作小组组长职责  </w:t>
      </w:r>
    </w:p>
    <w:p w:rsidR="00CB1E4A" w:rsidRPr="007D7993" w:rsidRDefault="00CB1E4A" w:rsidP="007D7993">
      <w:pPr>
        <w:spacing w:line="220" w:lineRule="atLeast"/>
        <w:ind w:firstLine="360"/>
        <w:rPr>
          <w:rFonts w:ascii="仿宋_GB2312" w:eastAsia="仿宋_GB2312"/>
          <w:sz w:val="24"/>
        </w:rPr>
      </w:pPr>
      <w:r w:rsidRPr="007D7993">
        <w:rPr>
          <w:rFonts w:ascii="仿宋_GB2312" w:eastAsia="仿宋_GB2312" w:hint="eastAsia"/>
          <w:sz w:val="24"/>
        </w:rPr>
        <w:t>组织答辩工作小组成员、学生按时、按地点到达答辩现场，组织答辩，若答辩工作小组成员缺席，及时通知学院答辩委员会。</w:t>
      </w:r>
    </w:p>
    <w:p w:rsidR="00CB1E4A" w:rsidRPr="007D7993" w:rsidRDefault="00CB1E4A" w:rsidP="00E8039A">
      <w:pPr>
        <w:spacing w:line="220" w:lineRule="atLeast"/>
        <w:ind w:firstLine="360"/>
        <w:rPr>
          <w:rFonts w:ascii="仿宋_GB2312" w:eastAsia="仿宋_GB2312"/>
          <w:sz w:val="24"/>
        </w:rPr>
      </w:pPr>
      <w:r w:rsidRPr="007D7993">
        <w:rPr>
          <w:rFonts w:ascii="仿宋_GB2312" w:eastAsia="仿宋_GB2312" w:hint="eastAsia"/>
          <w:sz w:val="24"/>
        </w:rPr>
        <w:t>本小组审查答辩成绩汇总情况，并按学院要求报送成绩。</w:t>
      </w:r>
    </w:p>
    <w:p w:rsidR="00CB1E4A" w:rsidRPr="007D7993" w:rsidRDefault="00CB1E4A" w:rsidP="00CB1E4A">
      <w:pPr>
        <w:spacing w:line="220" w:lineRule="atLeast"/>
        <w:rPr>
          <w:rFonts w:ascii="仿宋_GB2312" w:eastAsia="仿宋_GB2312"/>
          <w:b/>
          <w:sz w:val="24"/>
        </w:rPr>
      </w:pPr>
      <w:r w:rsidRPr="007D7993">
        <w:rPr>
          <w:rFonts w:ascii="仿宋_GB2312" w:eastAsia="仿宋_GB2312" w:hint="eastAsia"/>
          <w:b/>
          <w:sz w:val="24"/>
        </w:rPr>
        <w:t>三、答辩工作小组成员职责</w:t>
      </w:r>
    </w:p>
    <w:p w:rsidR="00CB1E4A" w:rsidRPr="007D7993" w:rsidRDefault="00CB1E4A" w:rsidP="00E8039A">
      <w:pPr>
        <w:spacing w:line="220" w:lineRule="atLeast"/>
        <w:ind w:firstLine="420"/>
        <w:rPr>
          <w:rFonts w:ascii="仿宋_GB2312" w:eastAsia="仿宋_GB2312"/>
          <w:sz w:val="24"/>
        </w:rPr>
      </w:pPr>
      <w:r w:rsidRPr="007D7993">
        <w:rPr>
          <w:rFonts w:ascii="仿宋_GB2312" w:eastAsia="仿宋_GB2312" w:hint="eastAsia"/>
          <w:sz w:val="24"/>
        </w:rPr>
        <w:t xml:space="preserve">按时、按地点参加答辩，认真完成本小组的答辩工作，答辩结束后，及时向小组组长或答辩秘书提交学生的答辩成绩及给定成绩的建议。  </w:t>
      </w:r>
    </w:p>
    <w:p w:rsidR="00CB1E4A" w:rsidRPr="007D7993" w:rsidRDefault="00CB1E4A" w:rsidP="00CB1E4A">
      <w:pPr>
        <w:spacing w:line="220" w:lineRule="atLeast"/>
        <w:rPr>
          <w:rFonts w:ascii="仿宋_GB2312" w:eastAsia="仿宋_GB2312"/>
          <w:b/>
          <w:sz w:val="24"/>
        </w:rPr>
      </w:pPr>
      <w:r w:rsidRPr="007D7993">
        <w:rPr>
          <w:rFonts w:ascii="仿宋_GB2312" w:eastAsia="仿宋_GB2312" w:hint="eastAsia"/>
          <w:b/>
          <w:sz w:val="24"/>
        </w:rPr>
        <w:t>四、答辩工作小组秘书职责</w:t>
      </w:r>
    </w:p>
    <w:p w:rsidR="00CB1E4A" w:rsidRPr="007D7993" w:rsidRDefault="00CB1E4A" w:rsidP="00140365">
      <w:pPr>
        <w:spacing w:line="220" w:lineRule="atLeast"/>
        <w:ind w:firstLine="420"/>
        <w:rPr>
          <w:sz w:val="24"/>
        </w:rPr>
      </w:pPr>
      <w:r w:rsidRPr="007D7993">
        <w:rPr>
          <w:rFonts w:ascii="仿宋_GB2312" w:eastAsia="仿宋_GB2312" w:hint="eastAsia"/>
          <w:sz w:val="24"/>
        </w:rPr>
        <w:t>按时、按地点参加答辩，认真记录答辩时间、答辩地点、答辩成员、答辩工作小组老师的提问及学生的回答情况，依据本答辩工作小组教师的意见，根据“指导教师评分”、“毕业设计（论文）评阅成绩”、“答辩评分”编制汇总本小组答辩学生的成绩，并向答辩委员会秘书提交最后的学生成绩单(格式见附件)。答辩结束后书写本小组答辩工作总结报告</w:t>
      </w:r>
      <w:r w:rsidRPr="007D7993">
        <w:rPr>
          <w:rFonts w:hint="eastAsia"/>
          <w:sz w:val="24"/>
        </w:rPr>
        <w:t>。</w:t>
      </w:r>
    </w:p>
    <w:p w:rsidR="00CB1E4A" w:rsidRPr="00B25F9E" w:rsidRDefault="00CB1E4A">
      <w:pPr>
        <w:widowControl/>
        <w:jc w:val="left"/>
      </w:pPr>
      <w:r w:rsidRPr="00B25F9E">
        <w:br w:type="page"/>
      </w:r>
    </w:p>
    <w:p w:rsidR="00F81F21" w:rsidRPr="00B44FA4" w:rsidRDefault="00F81F21" w:rsidP="00F81F21">
      <w:pPr>
        <w:rPr>
          <w:rFonts w:ascii="仿宋" w:eastAsia="仿宋" w:hAnsi="仿宋"/>
          <w:sz w:val="24"/>
        </w:rPr>
      </w:pPr>
      <w:r w:rsidRPr="00B44FA4">
        <w:rPr>
          <w:rFonts w:ascii="仿宋" w:eastAsia="仿宋" w:hAnsi="仿宋" w:hint="eastAsia"/>
          <w:sz w:val="24"/>
        </w:rPr>
        <w:lastRenderedPageBreak/>
        <w:t>附件6：论文封面、教学档案填写、答辩要求等内容</w:t>
      </w:r>
    </w:p>
    <w:p w:rsidR="004D4DB3" w:rsidRPr="00B44FA4" w:rsidRDefault="004D4DB3" w:rsidP="0023505C">
      <w:pPr>
        <w:spacing w:beforeLines="50" w:before="156" w:line="400" w:lineRule="atLeast"/>
        <w:rPr>
          <w:rFonts w:ascii="仿宋" w:eastAsia="仿宋" w:hAnsi="仿宋"/>
          <w:b/>
          <w:bCs/>
          <w:sz w:val="24"/>
        </w:rPr>
      </w:pPr>
      <w:r w:rsidRPr="00B44FA4">
        <w:rPr>
          <w:rFonts w:ascii="仿宋" w:eastAsia="仿宋" w:hAnsi="仿宋" w:hint="eastAsia"/>
          <w:b/>
          <w:bCs/>
          <w:sz w:val="24"/>
        </w:rPr>
        <w:t>一、毕业设计论文封面</w:t>
      </w:r>
    </w:p>
    <w:p w:rsidR="004D4DB3" w:rsidRPr="00B44FA4" w:rsidRDefault="004D4DB3" w:rsidP="00B44FA4">
      <w:pPr>
        <w:spacing w:line="360" w:lineRule="auto"/>
        <w:ind w:firstLineChars="200" w:firstLine="480"/>
        <w:rPr>
          <w:rFonts w:ascii="仿宋" w:eastAsia="仿宋" w:hAnsi="仿宋"/>
          <w:color w:val="0000FF"/>
          <w:sz w:val="24"/>
        </w:rPr>
      </w:pPr>
      <w:r w:rsidRPr="00B44FA4">
        <w:rPr>
          <w:rFonts w:ascii="仿宋" w:eastAsia="仿宋" w:hAnsi="仿宋" w:hint="eastAsia"/>
          <w:sz w:val="24"/>
        </w:rPr>
        <w:t>1. 封面日期填写为：</w:t>
      </w:r>
      <w:r w:rsidRPr="00B44FA4">
        <w:rPr>
          <w:rFonts w:ascii="仿宋" w:eastAsia="仿宋" w:hAnsi="仿宋" w:hint="eastAsia"/>
          <w:color w:val="0000FF"/>
          <w:sz w:val="24"/>
        </w:rPr>
        <w:t>二</w:t>
      </w:r>
      <w:r w:rsidR="00B25F9E" w:rsidRPr="00B44FA4">
        <w:rPr>
          <w:rFonts w:ascii="仿宋" w:eastAsia="仿宋" w:hAnsi="仿宋" w:hint="eastAsia"/>
          <w:color w:val="0000FF"/>
          <w:sz w:val="24"/>
        </w:rPr>
        <w:t>〇</w:t>
      </w:r>
      <w:r w:rsidRPr="00B44FA4">
        <w:rPr>
          <w:rFonts w:ascii="仿宋" w:eastAsia="仿宋" w:hAnsi="仿宋" w:hint="eastAsia"/>
          <w:color w:val="0000FF"/>
          <w:sz w:val="24"/>
        </w:rPr>
        <w:t>一八年六月</w:t>
      </w:r>
    </w:p>
    <w:p w:rsidR="004D4DB3" w:rsidRPr="00B44FA4" w:rsidRDefault="004D4DB3" w:rsidP="00B44FA4">
      <w:pPr>
        <w:spacing w:line="360" w:lineRule="auto"/>
        <w:ind w:firstLineChars="200" w:firstLine="480"/>
        <w:rPr>
          <w:rFonts w:ascii="仿宋" w:eastAsia="仿宋" w:hAnsi="仿宋"/>
          <w:color w:val="0000FF"/>
          <w:sz w:val="24"/>
        </w:rPr>
      </w:pPr>
      <w:r w:rsidRPr="00B44FA4">
        <w:rPr>
          <w:rFonts w:ascii="仿宋" w:eastAsia="仿宋" w:hAnsi="仿宋" w:hint="eastAsia"/>
          <w:sz w:val="24"/>
        </w:rPr>
        <w:t>2. 论文编号：</w:t>
      </w:r>
      <w:r w:rsidRPr="00B44FA4">
        <w:rPr>
          <w:rFonts w:ascii="仿宋" w:eastAsia="仿宋" w:hAnsi="仿宋" w:hint="eastAsia"/>
          <w:color w:val="0000FF"/>
          <w:sz w:val="24"/>
        </w:rPr>
        <w:t>学生学号</w:t>
      </w:r>
    </w:p>
    <w:p w:rsidR="00B425C1" w:rsidRPr="00B44FA4" w:rsidRDefault="00B425C1" w:rsidP="00B44FA4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 w:rsidRPr="00B44FA4">
        <w:rPr>
          <w:rFonts w:ascii="仿宋" w:eastAsia="仿宋" w:hAnsi="仿宋" w:hint="eastAsia"/>
          <w:sz w:val="24"/>
        </w:rPr>
        <w:t>3. 封面及档案的专业</w:t>
      </w:r>
      <w:r w:rsidR="00470924" w:rsidRPr="00B44FA4">
        <w:rPr>
          <w:rFonts w:ascii="仿宋" w:eastAsia="仿宋" w:hAnsi="仿宋" w:hint="eastAsia"/>
          <w:sz w:val="24"/>
        </w:rPr>
        <w:t>栏</w:t>
      </w:r>
      <w:r w:rsidRPr="00B44FA4">
        <w:rPr>
          <w:rFonts w:ascii="仿宋" w:eastAsia="仿宋" w:hAnsi="仿宋" w:hint="eastAsia"/>
          <w:sz w:val="24"/>
        </w:rPr>
        <w:t>填写：</w:t>
      </w:r>
      <w:r w:rsidRPr="00B44FA4">
        <w:rPr>
          <w:rFonts w:ascii="仿宋" w:eastAsia="仿宋" w:hAnsi="仿宋" w:hint="eastAsia"/>
          <w:b/>
          <w:color w:val="0000FF"/>
          <w:sz w:val="24"/>
        </w:rPr>
        <w:t>软件工程</w:t>
      </w:r>
    </w:p>
    <w:p w:rsidR="004D4DB3" w:rsidRPr="00B44FA4" w:rsidRDefault="00B425C1" w:rsidP="00B44FA4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 w:rsidRPr="00B44FA4">
        <w:rPr>
          <w:rFonts w:ascii="仿宋" w:eastAsia="仿宋" w:hAnsi="仿宋" w:hint="eastAsia"/>
          <w:sz w:val="24"/>
        </w:rPr>
        <w:t>4</w:t>
      </w:r>
      <w:r w:rsidR="004D4DB3" w:rsidRPr="00B44FA4">
        <w:rPr>
          <w:rFonts w:ascii="仿宋" w:eastAsia="仿宋" w:hAnsi="仿宋" w:hint="eastAsia"/>
          <w:sz w:val="24"/>
        </w:rPr>
        <w:t>. 论文</w:t>
      </w:r>
      <w:r w:rsidR="004D4DB3" w:rsidRPr="00B21F18">
        <w:rPr>
          <w:rFonts w:ascii="仿宋_GB2312" w:eastAsia="仿宋_GB2312" w:hint="eastAsia"/>
          <w:sz w:val="24"/>
        </w:rPr>
        <w:t>封皮数量有限。学</w:t>
      </w:r>
      <w:r w:rsidR="004D4DB3" w:rsidRPr="00B44FA4">
        <w:rPr>
          <w:rFonts w:ascii="仿宋" w:eastAsia="仿宋" w:hAnsi="仿宋" w:hint="eastAsia"/>
          <w:sz w:val="24"/>
        </w:rPr>
        <w:t>生</w:t>
      </w:r>
      <w:r w:rsidR="004D4DB3" w:rsidRPr="00B44FA4">
        <w:rPr>
          <w:rFonts w:ascii="仿宋" w:eastAsia="仿宋" w:hAnsi="仿宋" w:hint="eastAsia"/>
          <w:color w:val="0000FF"/>
          <w:sz w:val="24"/>
        </w:rPr>
        <w:t>答辩前提交的论文只需简单装订</w:t>
      </w:r>
      <w:r w:rsidR="004D4DB3" w:rsidRPr="00B44FA4">
        <w:rPr>
          <w:rFonts w:ascii="仿宋" w:eastAsia="仿宋" w:hAnsi="仿宋" w:hint="eastAsia"/>
          <w:sz w:val="24"/>
        </w:rPr>
        <w:t>，待答辩并整改后再正式装订。</w:t>
      </w:r>
      <w:r w:rsidR="004D4DB3" w:rsidRPr="00B44FA4">
        <w:rPr>
          <w:rFonts w:ascii="仿宋" w:eastAsia="仿宋" w:hAnsi="仿宋" w:hint="eastAsia"/>
          <w:color w:val="0000FF"/>
          <w:sz w:val="24"/>
        </w:rPr>
        <w:t>论文按照规定的模板，双面打印</w:t>
      </w:r>
      <w:r w:rsidR="004D4DB3" w:rsidRPr="00B44FA4">
        <w:rPr>
          <w:rFonts w:ascii="仿宋" w:eastAsia="仿宋" w:hAnsi="仿宋" w:hint="eastAsia"/>
          <w:sz w:val="24"/>
        </w:rPr>
        <w:t>。</w:t>
      </w:r>
    </w:p>
    <w:p w:rsidR="004D4DB3" w:rsidRPr="00B44FA4" w:rsidRDefault="004D4DB3" w:rsidP="0023505C">
      <w:pPr>
        <w:spacing w:beforeLines="50" w:before="156" w:line="400" w:lineRule="atLeast"/>
        <w:rPr>
          <w:rFonts w:ascii="仿宋" w:eastAsia="仿宋" w:hAnsi="仿宋"/>
          <w:b/>
          <w:bCs/>
          <w:sz w:val="24"/>
        </w:rPr>
      </w:pPr>
      <w:r w:rsidRPr="00B44FA4">
        <w:rPr>
          <w:rFonts w:ascii="仿宋" w:eastAsia="仿宋" w:hAnsi="仿宋" w:hint="eastAsia"/>
          <w:b/>
          <w:bCs/>
          <w:sz w:val="24"/>
        </w:rPr>
        <w:t>二、教学档案及填写规范</w:t>
      </w:r>
    </w:p>
    <w:p w:rsidR="004D4DB3" w:rsidRPr="00B44FA4" w:rsidRDefault="004D4DB3" w:rsidP="00B44FA4">
      <w:pPr>
        <w:spacing w:line="360" w:lineRule="auto"/>
        <w:ind w:firstLineChars="200" w:firstLine="482"/>
        <w:rPr>
          <w:rFonts w:ascii="仿宋" w:eastAsia="仿宋" w:hAnsi="仿宋"/>
          <w:b/>
          <w:sz w:val="24"/>
        </w:rPr>
      </w:pPr>
      <w:r w:rsidRPr="00B44FA4">
        <w:rPr>
          <w:rFonts w:ascii="仿宋" w:eastAsia="仿宋" w:hAnsi="仿宋" w:hint="eastAsia"/>
          <w:b/>
          <w:sz w:val="24"/>
        </w:rPr>
        <w:t>1. 教学档案中的签字</w:t>
      </w:r>
    </w:p>
    <w:p w:rsidR="004D4DB3" w:rsidRPr="00B44FA4" w:rsidRDefault="004D4DB3" w:rsidP="00B44FA4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 w:rsidRPr="00B44FA4">
        <w:rPr>
          <w:rFonts w:ascii="仿宋" w:eastAsia="仿宋" w:hAnsi="仿宋" w:hint="eastAsia"/>
          <w:sz w:val="24"/>
        </w:rPr>
        <w:t>（1）所有</w:t>
      </w:r>
      <w:r w:rsidRPr="00B44FA4">
        <w:rPr>
          <w:rFonts w:ascii="仿宋" w:eastAsia="仿宋" w:hAnsi="仿宋" w:hint="eastAsia"/>
          <w:color w:val="0000FF"/>
          <w:sz w:val="24"/>
        </w:rPr>
        <w:t>签字部分皆需手签</w:t>
      </w:r>
      <w:r w:rsidRPr="00B44FA4">
        <w:rPr>
          <w:rFonts w:ascii="仿宋" w:eastAsia="仿宋" w:hAnsi="仿宋" w:hint="eastAsia"/>
          <w:sz w:val="24"/>
        </w:rPr>
        <w:t>，</w:t>
      </w:r>
      <w:r w:rsidRPr="00B44FA4">
        <w:rPr>
          <w:rFonts w:ascii="仿宋" w:eastAsia="仿宋" w:hAnsi="仿宋"/>
          <w:sz w:val="24"/>
        </w:rPr>
        <w:t>手写一律用黑</w:t>
      </w:r>
      <w:r w:rsidRPr="00B44FA4">
        <w:rPr>
          <w:rFonts w:ascii="仿宋" w:eastAsia="仿宋" w:hAnsi="仿宋" w:hint="eastAsia"/>
          <w:sz w:val="24"/>
        </w:rPr>
        <w:t>色</w:t>
      </w:r>
      <w:r w:rsidRPr="00B44FA4">
        <w:rPr>
          <w:rFonts w:ascii="仿宋" w:eastAsia="仿宋" w:hAnsi="仿宋"/>
          <w:sz w:val="24"/>
        </w:rPr>
        <w:t>墨水填写</w:t>
      </w:r>
      <w:r w:rsidRPr="00B44FA4">
        <w:rPr>
          <w:rFonts w:ascii="仿宋" w:eastAsia="仿宋" w:hAnsi="仿宋" w:hint="eastAsia"/>
          <w:sz w:val="24"/>
        </w:rPr>
        <w:t>。</w:t>
      </w:r>
    </w:p>
    <w:p w:rsidR="00B21F18" w:rsidRDefault="004D4DB3" w:rsidP="00B21F18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 w:rsidRPr="00B44FA4">
        <w:rPr>
          <w:rFonts w:ascii="仿宋" w:eastAsia="仿宋" w:hAnsi="仿宋" w:hint="eastAsia"/>
          <w:sz w:val="24"/>
        </w:rPr>
        <w:t>（2）教学部负责人/专业负责人签字处，均为</w:t>
      </w:r>
      <w:r w:rsidRPr="00B44FA4">
        <w:rPr>
          <w:rFonts w:ascii="仿宋" w:eastAsia="仿宋" w:hAnsi="仿宋" w:hint="eastAsia"/>
          <w:color w:val="0000FF"/>
          <w:sz w:val="24"/>
        </w:rPr>
        <w:t>指导教师所在部门主任（或副主任）签字</w:t>
      </w:r>
      <w:r w:rsidRPr="00B44FA4">
        <w:rPr>
          <w:rFonts w:ascii="仿宋" w:eastAsia="仿宋" w:hAnsi="仿宋" w:hint="eastAsia"/>
          <w:sz w:val="24"/>
        </w:rPr>
        <w:t>。</w:t>
      </w:r>
    </w:p>
    <w:p w:rsidR="00B21F18" w:rsidRDefault="004D4DB3" w:rsidP="00B21F18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 w:rsidRPr="00B44FA4">
        <w:rPr>
          <w:rFonts w:ascii="仿宋" w:eastAsia="仿宋" w:hAnsi="仿宋" w:hint="eastAsia"/>
          <w:sz w:val="24"/>
        </w:rPr>
        <w:t>（3）学院负责人签字处，内容由答辩组长填写，签名统一盖代院印章。</w:t>
      </w:r>
    </w:p>
    <w:p w:rsidR="00B21F18" w:rsidRDefault="004D4DB3" w:rsidP="00B21F18">
      <w:pPr>
        <w:spacing w:line="360" w:lineRule="auto"/>
        <w:ind w:firstLineChars="200" w:firstLine="480"/>
        <w:rPr>
          <w:rFonts w:ascii="仿宋" w:eastAsia="仿宋" w:hAnsi="仿宋"/>
          <w:color w:val="0000FF"/>
          <w:sz w:val="24"/>
        </w:rPr>
      </w:pPr>
      <w:r w:rsidRPr="00B44FA4">
        <w:rPr>
          <w:rFonts w:ascii="仿宋" w:eastAsia="仿宋" w:hAnsi="仿宋" w:hint="eastAsia"/>
          <w:sz w:val="24"/>
        </w:rPr>
        <w:t>（4）中期检查表，检查小组审核，负责人签名统一盖</w:t>
      </w:r>
      <w:r w:rsidRPr="00B44FA4">
        <w:rPr>
          <w:rFonts w:ascii="仿宋" w:eastAsia="仿宋" w:hAnsi="仿宋" w:hint="eastAsia"/>
          <w:color w:val="0000FF"/>
          <w:sz w:val="24"/>
        </w:rPr>
        <w:t>代院印章。</w:t>
      </w:r>
    </w:p>
    <w:p w:rsidR="00B21F18" w:rsidRDefault="004D4DB3" w:rsidP="00B21F18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 w:rsidRPr="00B44FA4">
        <w:rPr>
          <w:rFonts w:ascii="仿宋" w:eastAsia="仿宋" w:hAnsi="仿宋" w:hint="eastAsia"/>
          <w:sz w:val="24"/>
        </w:rPr>
        <w:t>（</w:t>
      </w:r>
      <w:r w:rsidR="00F16AC9" w:rsidRPr="00B44FA4">
        <w:rPr>
          <w:rFonts w:ascii="仿宋" w:eastAsia="仿宋" w:hAnsi="仿宋" w:hint="eastAsia"/>
          <w:sz w:val="24"/>
        </w:rPr>
        <w:t>5</w:t>
      </w:r>
      <w:r w:rsidRPr="00B44FA4">
        <w:rPr>
          <w:rFonts w:ascii="仿宋" w:eastAsia="仿宋" w:hAnsi="仿宋" w:hint="eastAsia"/>
          <w:sz w:val="24"/>
        </w:rPr>
        <w:t>）评阅意见表，评阅教师应填写具体的评阅意见，指出论文优点和不足。</w:t>
      </w:r>
    </w:p>
    <w:p w:rsidR="004D4DB3" w:rsidRPr="00B44FA4" w:rsidRDefault="004D4DB3" w:rsidP="00B21F18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 w:rsidRPr="00B44FA4">
        <w:rPr>
          <w:rFonts w:ascii="仿宋" w:eastAsia="仿宋" w:hAnsi="仿宋" w:hint="eastAsia"/>
          <w:sz w:val="24"/>
        </w:rPr>
        <w:t>（</w:t>
      </w:r>
      <w:r w:rsidR="00F16AC9" w:rsidRPr="00B44FA4">
        <w:rPr>
          <w:rFonts w:ascii="仿宋" w:eastAsia="仿宋" w:hAnsi="仿宋" w:hint="eastAsia"/>
          <w:sz w:val="24"/>
        </w:rPr>
        <w:t>6</w:t>
      </w:r>
      <w:r w:rsidRPr="00B44FA4">
        <w:rPr>
          <w:rFonts w:ascii="仿宋" w:eastAsia="仿宋" w:hAnsi="仿宋" w:hint="eastAsia"/>
          <w:sz w:val="24"/>
        </w:rPr>
        <w:t>）毕业设计(论文)答辩记录表、</w:t>
      </w:r>
      <w:r w:rsidRPr="00B44FA4">
        <w:rPr>
          <w:rFonts w:ascii="仿宋" w:eastAsia="仿宋" w:hAnsi="仿宋" w:hint="eastAsia"/>
          <w:bCs/>
          <w:sz w:val="24"/>
        </w:rPr>
        <w:t>答辩委员会意见</w:t>
      </w:r>
      <w:r w:rsidRPr="00B44FA4">
        <w:rPr>
          <w:rFonts w:ascii="仿宋" w:eastAsia="仿宋" w:hAnsi="仿宋"/>
          <w:bCs/>
          <w:sz w:val="24"/>
        </w:rPr>
        <w:t>及</w:t>
      </w:r>
      <w:r w:rsidRPr="00B44FA4">
        <w:rPr>
          <w:rFonts w:ascii="仿宋" w:eastAsia="仿宋" w:hAnsi="仿宋" w:hint="eastAsia"/>
          <w:bCs/>
          <w:sz w:val="24"/>
        </w:rPr>
        <w:t>评分表</w:t>
      </w:r>
      <w:r w:rsidRPr="00B44FA4">
        <w:rPr>
          <w:rFonts w:ascii="仿宋" w:eastAsia="仿宋" w:hAnsi="仿宋" w:hint="eastAsia"/>
          <w:sz w:val="24"/>
        </w:rPr>
        <w:t>，由答辩组长填写，内容可以是手工填写版或打印版。负责人签章处，留空，由教学秘书负责签章。</w:t>
      </w:r>
    </w:p>
    <w:p w:rsidR="004D4DB3" w:rsidRPr="00B44FA4" w:rsidRDefault="004D4DB3" w:rsidP="00B44FA4">
      <w:pPr>
        <w:spacing w:line="360" w:lineRule="auto"/>
        <w:ind w:firstLineChars="200" w:firstLine="482"/>
        <w:rPr>
          <w:rFonts w:ascii="仿宋" w:eastAsia="仿宋" w:hAnsi="仿宋"/>
          <w:b/>
          <w:sz w:val="24"/>
        </w:rPr>
      </w:pPr>
      <w:r w:rsidRPr="00B44FA4">
        <w:rPr>
          <w:rFonts w:ascii="仿宋" w:eastAsia="仿宋" w:hAnsi="仿宋" w:hint="eastAsia"/>
          <w:b/>
          <w:sz w:val="24"/>
        </w:rPr>
        <w:t>2.</w:t>
      </w:r>
      <w:r w:rsidRPr="00B44FA4">
        <w:rPr>
          <w:rFonts w:ascii="仿宋" w:eastAsia="仿宋" w:hAnsi="仿宋"/>
          <w:b/>
          <w:sz w:val="24"/>
        </w:rPr>
        <w:t xml:space="preserve"> </w:t>
      </w:r>
      <w:r w:rsidRPr="00B44FA4">
        <w:rPr>
          <w:rFonts w:ascii="仿宋" w:eastAsia="仿宋" w:hAnsi="仿宋" w:hint="eastAsia"/>
          <w:b/>
          <w:sz w:val="24"/>
        </w:rPr>
        <w:t>教学档案中的时间填写（</w:t>
      </w:r>
      <w:r w:rsidRPr="00A37749">
        <w:rPr>
          <w:rFonts w:ascii="仿宋" w:eastAsia="仿宋" w:hAnsi="仿宋" w:hint="eastAsia"/>
          <w:b/>
          <w:sz w:val="24"/>
        </w:rPr>
        <w:t>参考《关于开展2018年本科毕业设计（论文）工作的通知》中的工作进程安排及通知附件中的档案模板</w:t>
      </w:r>
      <w:r w:rsidRPr="00B44FA4">
        <w:rPr>
          <w:rFonts w:ascii="仿宋" w:eastAsia="仿宋" w:hAnsi="仿宋" w:hint="eastAsia"/>
          <w:b/>
          <w:sz w:val="24"/>
        </w:rPr>
        <w:t>）</w:t>
      </w:r>
    </w:p>
    <w:p w:rsidR="004D4DB3" w:rsidRPr="00B44FA4" w:rsidRDefault="004D4DB3" w:rsidP="001C2B60">
      <w:pPr>
        <w:numPr>
          <w:ilvl w:val="0"/>
          <w:numId w:val="7"/>
        </w:numPr>
        <w:spacing w:line="400" w:lineRule="atLeast"/>
        <w:rPr>
          <w:rFonts w:ascii="仿宋" w:eastAsia="仿宋" w:hAnsi="仿宋"/>
          <w:bCs/>
          <w:sz w:val="24"/>
        </w:rPr>
      </w:pPr>
      <w:r w:rsidRPr="00B44FA4">
        <w:rPr>
          <w:rFonts w:ascii="仿宋" w:eastAsia="仿宋" w:hAnsi="仿宋" w:hint="eastAsia"/>
          <w:sz w:val="24"/>
        </w:rPr>
        <w:t>《重庆邮电大学毕业设计(论文)教学档案》的封面日期为：</w:t>
      </w:r>
      <w:r w:rsidRPr="00B44FA4">
        <w:rPr>
          <w:rFonts w:ascii="仿宋" w:eastAsia="仿宋" w:hAnsi="仿宋" w:hint="eastAsia"/>
          <w:color w:val="0000FF"/>
          <w:sz w:val="24"/>
        </w:rPr>
        <w:t>二</w:t>
      </w:r>
      <w:r w:rsidR="001C2B60" w:rsidRPr="001C2B60">
        <w:rPr>
          <w:rFonts w:ascii="仿宋" w:eastAsia="仿宋" w:hAnsi="仿宋" w:hint="eastAsia"/>
          <w:color w:val="0000FF"/>
          <w:sz w:val="24"/>
        </w:rPr>
        <w:t>〇</w:t>
      </w:r>
      <w:r w:rsidRPr="00B44FA4">
        <w:rPr>
          <w:rFonts w:ascii="仿宋" w:eastAsia="仿宋" w:hAnsi="仿宋" w:hint="eastAsia"/>
          <w:color w:val="0000FF"/>
          <w:sz w:val="24"/>
        </w:rPr>
        <w:t>一八</w:t>
      </w:r>
      <w:r w:rsidRPr="00B44FA4">
        <w:rPr>
          <w:rFonts w:ascii="仿宋" w:eastAsia="仿宋" w:hAnsi="仿宋" w:hint="eastAsia"/>
          <w:bCs/>
          <w:color w:val="0000FF"/>
          <w:sz w:val="24"/>
        </w:rPr>
        <w:t>年六月</w:t>
      </w:r>
      <w:r w:rsidRPr="00B44FA4">
        <w:rPr>
          <w:rFonts w:ascii="仿宋" w:eastAsia="仿宋" w:hAnsi="仿宋" w:hint="eastAsia"/>
          <w:bCs/>
          <w:sz w:val="24"/>
        </w:rPr>
        <w:t>。</w:t>
      </w:r>
    </w:p>
    <w:p w:rsidR="004D4DB3" w:rsidRPr="00B44FA4" w:rsidRDefault="004D4DB3" w:rsidP="004D4DB3">
      <w:pPr>
        <w:numPr>
          <w:ilvl w:val="0"/>
          <w:numId w:val="7"/>
        </w:numPr>
        <w:spacing w:line="400" w:lineRule="atLeast"/>
        <w:rPr>
          <w:rFonts w:ascii="仿宋" w:eastAsia="仿宋" w:hAnsi="仿宋"/>
          <w:sz w:val="24"/>
        </w:rPr>
      </w:pPr>
      <w:r w:rsidRPr="00B44FA4">
        <w:rPr>
          <w:rFonts w:ascii="仿宋" w:eastAsia="仿宋" w:hAnsi="仿宋" w:hint="eastAsia"/>
          <w:sz w:val="24"/>
        </w:rPr>
        <w:t>《重庆邮电大学毕业设计(论文)任务书》中，日期为：</w:t>
      </w:r>
      <w:r w:rsidRPr="00B44FA4">
        <w:rPr>
          <w:rFonts w:ascii="仿宋" w:eastAsia="仿宋" w:hAnsi="仿宋" w:hint="eastAsia"/>
          <w:color w:val="0000FF"/>
          <w:sz w:val="24"/>
        </w:rPr>
        <w:t>2018年3月9日至15日</w:t>
      </w:r>
      <w:r w:rsidRPr="00B44FA4">
        <w:rPr>
          <w:rFonts w:ascii="仿宋" w:eastAsia="仿宋" w:hAnsi="仿宋" w:hint="eastAsia"/>
          <w:sz w:val="24"/>
        </w:rPr>
        <w:t>。指导老师签字日期可为</w:t>
      </w:r>
      <w:r w:rsidRPr="00B44FA4">
        <w:rPr>
          <w:rFonts w:ascii="仿宋" w:eastAsia="仿宋" w:hAnsi="仿宋" w:hint="eastAsia"/>
          <w:color w:val="0000FF"/>
          <w:sz w:val="24"/>
        </w:rPr>
        <w:t>2018年3月9日；专业负责人日期可为2018年3月12日，学院负责人日期可为2018年3月13日。</w:t>
      </w:r>
    </w:p>
    <w:p w:rsidR="004D4DB3" w:rsidRPr="00B44FA4" w:rsidRDefault="004D4DB3" w:rsidP="004D4DB3">
      <w:pPr>
        <w:numPr>
          <w:ilvl w:val="0"/>
          <w:numId w:val="7"/>
        </w:numPr>
        <w:spacing w:line="400" w:lineRule="atLeast"/>
        <w:rPr>
          <w:rFonts w:ascii="仿宋" w:eastAsia="仿宋" w:hAnsi="仿宋"/>
          <w:bCs/>
          <w:sz w:val="24"/>
        </w:rPr>
      </w:pPr>
      <w:r w:rsidRPr="00B44FA4">
        <w:rPr>
          <w:rFonts w:ascii="仿宋" w:eastAsia="仿宋" w:hAnsi="仿宋" w:hint="eastAsia"/>
          <w:sz w:val="24"/>
        </w:rPr>
        <w:t>《重庆邮电大学毕业设计(论文)开题报告》中，</w:t>
      </w:r>
      <w:r w:rsidRPr="00B44FA4">
        <w:rPr>
          <w:rFonts w:ascii="仿宋" w:eastAsia="仿宋" w:hAnsi="仿宋" w:hint="eastAsia"/>
          <w:bCs/>
          <w:sz w:val="24"/>
        </w:rPr>
        <w:t>指导教师意见日期为：</w:t>
      </w:r>
      <w:r w:rsidRPr="00B44FA4">
        <w:rPr>
          <w:rFonts w:ascii="仿宋" w:eastAsia="仿宋" w:hAnsi="仿宋" w:hint="eastAsia"/>
          <w:color w:val="0000FF"/>
          <w:sz w:val="24"/>
        </w:rPr>
        <w:t>2018</w:t>
      </w:r>
      <w:r w:rsidRPr="00B44FA4">
        <w:rPr>
          <w:rFonts w:ascii="仿宋" w:eastAsia="仿宋" w:hAnsi="仿宋" w:hint="eastAsia"/>
          <w:bCs/>
          <w:color w:val="0000FF"/>
          <w:sz w:val="24"/>
        </w:rPr>
        <w:t>年3月16日至22日</w:t>
      </w:r>
      <w:r w:rsidRPr="00B44FA4">
        <w:rPr>
          <w:rFonts w:ascii="仿宋" w:eastAsia="仿宋" w:hAnsi="仿宋" w:hint="eastAsia"/>
          <w:bCs/>
          <w:sz w:val="24"/>
        </w:rPr>
        <w:t>。</w:t>
      </w:r>
    </w:p>
    <w:p w:rsidR="004D4DB3" w:rsidRPr="00B44FA4" w:rsidRDefault="004D4DB3" w:rsidP="004D4DB3">
      <w:pPr>
        <w:numPr>
          <w:ilvl w:val="0"/>
          <w:numId w:val="7"/>
        </w:numPr>
        <w:spacing w:line="400" w:lineRule="atLeast"/>
        <w:rPr>
          <w:rFonts w:ascii="仿宋" w:eastAsia="仿宋" w:hAnsi="仿宋"/>
          <w:bCs/>
          <w:sz w:val="24"/>
        </w:rPr>
      </w:pPr>
      <w:r w:rsidRPr="00B44FA4">
        <w:rPr>
          <w:rFonts w:ascii="仿宋" w:eastAsia="仿宋" w:hAnsi="仿宋" w:hint="eastAsia"/>
          <w:bCs/>
          <w:sz w:val="24"/>
        </w:rPr>
        <w:t>《重庆邮电大学毕业设计（论文）教师指导记录》中，目前版本无日期及签字处。</w:t>
      </w:r>
    </w:p>
    <w:p w:rsidR="004D4DB3" w:rsidRPr="00B44FA4" w:rsidRDefault="004D4DB3" w:rsidP="004D4DB3">
      <w:pPr>
        <w:numPr>
          <w:ilvl w:val="0"/>
          <w:numId w:val="7"/>
        </w:numPr>
        <w:spacing w:line="400" w:lineRule="atLeast"/>
        <w:rPr>
          <w:rFonts w:ascii="仿宋" w:eastAsia="仿宋" w:hAnsi="仿宋"/>
          <w:bCs/>
          <w:sz w:val="24"/>
        </w:rPr>
      </w:pPr>
      <w:r w:rsidRPr="00B44FA4">
        <w:rPr>
          <w:rFonts w:ascii="仿宋" w:eastAsia="仿宋" w:hAnsi="仿宋" w:hint="eastAsia"/>
          <w:bCs/>
          <w:sz w:val="24"/>
        </w:rPr>
        <w:t>《重庆邮电大学毕业设计(论文)中期检查表》中，指导老师签字日期为：</w:t>
      </w:r>
      <w:r w:rsidRPr="00B44FA4">
        <w:rPr>
          <w:rFonts w:ascii="仿宋" w:eastAsia="仿宋" w:hAnsi="仿宋"/>
          <w:color w:val="0000FF"/>
          <w:sz w:val="24"/>
        </w:rPr>
        <w:t>201</w:t>
      </w:r>
      <w:r w:rsidRPr="00B44FA4">
        <w:rPr>
          <w:rFonts w:ascii="仿宋" w:eastAsia="仿宋" w:hAnsi="仿宋" w:hint="eastAsia"/>
          <w:color w:val="0000FF"/>
          <w:sz w:val="24"/>
        </w:rPr>
        <w:t>8</w:t>
      </w:r>
      <w:r w:rsidRPr="00B44FA4">
        <w:rPr>
          <w:rFonts w:ascii="仿宋" w:eastAsia="仿宋" w:hAnsi="仿宋" w:hint="eastAsia"/>
          <w:bCs/>
          <w:color w:val="0000FF"/>
          <w:sz w:val="24"/>
        </w:rPr>
        <w:t>年4月20日至25日</w:t>
      </w:r>
      <w:r w:rsidRPr="00B44FA4">
        <w:rPr>
          <w:rFonts w:ascii="仿宋" w:eastAsia="仿宋" w:hAnsi="仿宋" w:hint="eastAsia"/>
          <w:bCs/>
          <w:sz w:val="24"/>
        </w:rPr>
        <w:t>。检查小组签字日期为：</w:t>
      </w:r>
      <w:r w:rsidRPr="00B44FA4">
        <w:rPr>
          <w:rFonts w:ascii="仿宋" w:eastAsia="仿宋" w:hAnsi="仿宋"/>
          <w:color w:val="0000FF"/>
          <w:sz w:val="24"/>
        </w:rPr>
        <w:t>201</w:t>
      </w:r>
      <w:r w:rsidRPr="00B44FA4">
        <w:rPr>
          <w:rFonts w:ascii="仿宋" w:eastAsia="仿宋" w:hAnsi="仿宋" w:hint="eastAsia"/>
          <w:color w:val="0000FF"/>
          <w:sz w:val="24"/>
        </w:rPr>
        <w:t>8</w:t>
      </w:r>
      <w:r w:rsidRPr="00B44FA4">
        <w:rPr>
          <w:rFonts w:ascii="仿宋" w:eastAsia="仿宋" w:hAnsi="仿宋" w:hint="eastAsia"/>
          <w:bCs/>
          <w:color w:val="0000FF"/>
          <w:sz w:val="24"/>
        </w:rPr>
        <w:t>年4月26日至2</w:t>
      </w:r>
      <w:r w:rsidR="00E80EC5" w:rsidRPr="00B44FA4">
        <w:rPr>
          <w:rFonts w:ascii="仿宋" w:eastAsia="仿宋" w:hAnsi="仿宋" w:hint="eastAsia"/>
          <w:bCs/>
          <w:color w:val="0000FF"/>
          <w:sz w:val="24"/>
        </w:rPr>
        <w:t>7</w:t>
      </w:r>
      <w:r w:rsidRPr="00B44FA4">
        <w:rPr>
          <w:rFonts w:ascii="仿宋" w:eastAsia="仿宋" w:hAnsi="仿宋" w:hint="eastAsia"/>
          <w:bCs/>
          <w:color w:val="0000FF"/>
          <w:sz w:val="24"/>
        </w:rPr>
        <w:t>日</w:t>
      </w:r>
    </w:p>
    <w:p w:rsidR="004D4DB3" w:rsidRPr="00B44FA4" w:rsidRDefault="004D4DB3" w:rsidP="004D4DB3">
      <w:pPr>
        <w:numPr>
          <w:ilvl w:val="0"/>
          <w:numId w:val="7"/>
        </w:numPr>
        <w:spacing w:line="400" w:lineRule="atLeast"/>
        <w:rPr>
          <w:rFonts w:ascii="仿宋" w:eastAsia="仿宋" w:hAnsi="仿宋"/>
          <w:bCs/>
          <w:sz w:val="24"/>
        </w:rPr>
      </w:pPr>
      <w:r w:rsidRPr="00B44FA4">
        <w:rPr>
          <w:rFonts w:ascii="仿宋" w:eastAsia="仿宋" w:hAnsi="仿宋" w:hint="eastAsia"/>
          <w:bCs/>
          <w:sz w:val="24"/>
        </w:rPr>
        <w:t>《重庆邮电大学毕业设计(论文)指导教师评语表》中，日期为：</w:t>
      </w:r>
      <w:r w:rsidRPr="00B44FA4">
        <w:rPr>
          <w:rFonts w:ascii="仿宋" w:eastAsia="仿宋" w:hAnsi="仿宋"/>
          <w:color w:val="0000FF"/>
          <w:sz w:val="24"/>
        </w:rPr>
        <w:t>201</w:t>
      </w:r>
      <w:r w:rsidRPr="00B44FA4">
        <w:rPr>
          <w:rFonts w:ascii="仿宋" w:eastAsia="仿宋" w:hAnsi="仿宋" w:hint="eastAsia"/>
          <w:color w:val="0000FF"/>
          <w:sz w:val="24"/>
        </w:rPr>
        <w:t>8</w:t>
      </w:r>
      <w:r w:rsidRPr="00B44FA4">
        <w:rPr>
          <w:rFonts w:ascii="仿宋" w:eastAsia="仿宋" w:hAnsi="仿宋" w:hint="eastAsia"/>
          <w:bCs/>
          <w:color w:val="0000FF"/>
          <w:sz w:val="24"/>
        </w:rPr>
        <w:t>年5月25日-</w:t>
      </w:r>
      <w:r w:rsidR="008D5556" w:rsidRPr="00B44FA4">
        <w:rPr>
          <w:rFonts w:ascii="仿宋" w:eastAsia="仿宋" w:hAnsi="仿宋" w:hint="eastAsia"/>
          <w:bCs/>
          <w:color w:val="0000FF"/>
          <w:sz w:val="24"/>
        </w:rPr>
        <w:t>6</w:t>
      </w:r>
      <w:r w:rsidRPr="00B44FA4">
        <w:rPr>
          <w:rFonts w:ascii="仿宋" w:eastAsia="仿宋" w:hAnsi="仿宋" w:hint="eastAsia"/>
          <w:bCs/>
          <w:color w:val="0000FF"/>
          <w:sz w:val="24"/>
        </w:rPr>
        <w:t>月</w:t>
      </w:r>
      <w:r w:rsidR="008D5556" w:rsidRPr="00B44FA4">
        <w:rPr>
          <w:rFonts w:ascii="仿宋" w:eastAsia="仿宋" w:hAnsi="仿宋" w:hint="eastAsia"/>
          <w:bCs/>
          <w:color w:val="0000FF"/>
          <w:sz w:val="24"/>
        </w:rPr>
        <w:t>5</w:t>
      </w:r>
      <w:r w:rsidRPr="00B44FA4">
        <w:rPr>
          <w:rFonts w:ascii="仿宋" w:eastAsia="仿宋" w:hAnsi="仿宋" w:hint="eastAsia"/>
          <w:bCs/>
          <w:color w:val="0000FF"/>
          <w:sz w:val="24"/>
        </w:rPr>
        <w:t>日</w:t>
      </w:r>
      <w:r w:rsidRPr="00B44FA4">
        <w:rPr>
          <w:rFonts w:ascii="仿宋" w:eastAsia="仿宋" w:hAnsi="仿宋" w:hint="eastAsia"/>
          <w:bCs/>
          <w:sz w:val="24"/>
        </w:rPr>
        <w:t>。</w:t>
      </w:r>
    </w:p>
    <w:p w:rsidR="004D4DB3" w:rsidRPr="00B44FA4" w:rsidRDefault="004D4DB3" w:rsidP="004D4DB3">
      <w:pPr>
        <w:numPr>
          <w:ilvl w:val="0"/>
          <w:numId w:val="7"/>
        </w:numPr>
        <w:spacing w:line="400" w:lineRule="atLeast"/>
        <w:rPr>
          <w:rFonts w:ascii="仿宋" w:eastAsia="仿宋" w:hAnsi="仿宋"/>
          <w:bCs/>
          <w:sz w:val="24"/>
        </w:rPr>
      </w:pPr>
      <w:r w:rsidRPr="00B44FA4">
        <w:rPr>
          <w:rFonts w:ascii="仿宋" w:eastAsia="仿宋" w:hAnsi="仿宋" w:hint="eastAsia"/>
          <w:bCs/>
          <w:sz w:val="24"/>
        </w:rPr>
        <w:t>《重庆邮电大学本科毕业设计</w:t>
      </w:r>
      <w:r w:rsidRPr="00B44FA4">
        <w:rPr>
          <w:rFonts w:ascii="仿宋" w:eastAsia="仿宋" w:hAnsi="仿宋"/>
          <w:bCs/>
          <w:sz w:val="24"/>
        </w:rPr>
        <w:t>(</w:t>
      </w:r>
      <w:r w:rsidRPr="00B44FA4">
        <w:rPr>
          <w:rFonts w:ascii="仿宋" w:eastAsia="仿宋" w:hAnsi="仿宋" w:hint="eastAsia"/>
          <w:bCs/>
          <w:sz w:val="24"/>
        </w:rPr>
        <w:t>论文</w:t>
      </w:r>
      <w:r w:rsidRPr="00B44FA4">
        <w:rPr>
          <w:rFonts w:ascii="仿宋" w:eastAsia="仿宋" w:hAnsi="仿宋"/>
          <w:bCs/>
          <w:sz w:val="24"/>
        </w:rPr>
        <w:t>)</w:t>
      </w:r>
      <w:r w:rsidRPr="00B44FA4">
        <w:rPr>
          <w:rFonts w:ascii="仿宋" w:eastAsia="仿宋" w:hAnsi="仿宋" w:hint="eastAsia"/>
          <w:bCs/>
          <w:sz w:val="24"/>
        </w:rPr>
        <w:t xml:space="preserve"> 评阅意见表》中，日期为：</w:t>
      </w:r>
      <w:bookmarkStart w:id="0" w:name="pyjs_year"/>
      <w:bookmarkEnd w:id="0"/>
      <w:r w:rsidRPr="00B44FA4">
        <w:rPr>
          <w:rFonts w:ascii="仿宋" w:eastAsia="仿宋" w:hAnsi="仿宋"/>
          <w:color w:val="0000FF"/>
          <w:sz w:val="24"/>
        </w:rPr>
        <w:t>201</w:t>
      </w:r>
      <w:r w:rsidRPr="00B44FA4">
        <w:rPr>
          <w:rFonts w:ascii="仿宋" w:eastAsia="仿宋" w:hAnsi="仿宋" w:hint="eastAsia"/>
          <w:color w:val="0000FF"/>
          <w:sz w:val="24"/>
        </w:rPr>
        <w:t>8</w:t>
      </w:r>
      <w:r w:rsidRPr="00B44FA4">
        <w:rPr>
          <w:rFonts w:ascii="仿宋" w:eastAsia="仿宋" w:hAnsi="仿宋"/>
          <w:bCs/>
          <w:color w:val="0000FF"/>
          <w:sz w:val="24"/>
        </w:rPr>
        <w:t xml:space="preserve"> </w:t>
      </w:r>
      <w:r w:rsidRPr="00B44FA4">
        <w:rPr>
          <w:rFonts w:ascii="仿宋" w:eastAsia="仿宋" w:hAnsi="仿宋" w:hint="eastAsia"/>
          <w:bCs/>
          <w:color w:val="0000FF"/>
          <w:sz w:val="24"/>
        </w:rPr>
        <w:t>年</w:t>
      </w:r>
      <w:bookmarkStart w:id="1" w:name="pyjs_month"/>
      <w:bookmarkEnd w:id="1"/>
      <w:r w:rsidRPr="00B44FA4">
        <w:rPr>
          <w:rFonts w:ascii="仿宋" w:eastAsia="仿宋" w:hAnsi="仿宋" w:hint="eastAsia"/>
          <w:bCs/>
          <w:color w:val="0000FF"/>
          <w:sz w:val="24"/>
        </w:rPr>
        <w:t>6月</w:t>
      </w:r>
      <w:bookmarkStart w:id="2" w:name="pyjs_day"/>
      <w:bookmarkEnd w:id="2"/>
      <w:r w:rsidR="008D5556" w:rsidRPr="00B44FA4">
        <w:rPr>
          <w:rFonts w:ascii="仿宋" w:eastAsia="仿宋" w:hAnsi="仿宋" w:hint="eastAsia"/>
          <w:bCs/>
          <w:color w:val="0000FF"/>
          <w:sz w:val="24"/>
        </w:rPr>
        <w:t>6</w:t>
      </w:r>
      <w:r w:rsidRPr="00B44FA4">
        <w:rPr>
          <w:rFonts w:ascii="仿宋" w:eastAsia="仿宋" w:hAnsi="仿宋" w:hint="eastAsia"/>
          <w:bCs/>
          <w:color w:val="0000FF"/>
          <w:sz w:val="24"/>
        </w:rPr>
        <w:t>日至6月</w:t>
      </w:r>
      <w:r w:rsidR="008D5556" w:rsidRPr="00B44FA4">
        <w:rPr>
          <w:rFonts w:ascii="仿宋" w:eastAsia="仿宋" w:hAnsi="仿宋" w:hint="eastAsia"/>
          <w:bCs/>
          <w:color w:val="0000FF"/>
          <w:sz w:val="24"/>
        </w:rPr>
        <w:t>8</w:t>
      </w:r>
      <w:r w:rsidRPr="00B44FA4">
        <w:rPr>
          <w:rFonts w:ascii="仿宋" w:eastAsia="仿宋" w:hAnsi="仿宋" w:hint="eastAsia"/>
          <w:bCs/>
          <w:color w:val="0000FF"/>
          <w:sz w:val="24"/>
        </w:rPr>
        <w:t>日</w:t>
      </w:r>
      <w:r w:rsidRPr="00B44FA4">
        <w:rPr>
          <w:rFonts w:ascii="仿宋" w:eastAsia="仿宋" w:hAnsi="仿宋" w:hint="eastAsia"/>
          <w:bCs/>
          <w:sz w:val="24"/>
        </w:rPr>
        <w:t>。</w:t>
      </w:r>
    </w:p>
    <w:p w:rsidR="004D4DB3" w:rsidRPr="00B44FA4" w:rsidRDefault="004D4DB3" w:rsidP="004D4DB3">
      <w:pPr>
        <w:numPr>
          <w:ilvl w:val="0"/>
          <w:numId w:val="7"/>
        </w:numPr>
        <w:spacing w:line="400" w:lineRule="atLeast"/>
        <w:rPr>
          <w:rFonts w:ascii="仿宋" w:eastAsia="仿宋" w:hAnsi="仿宋"/>
          <w:bCs/>
          <w:sz w:val="24"/>
        </w:rPr>
      </w:pPr>
      <w:r w:rsidRPr="00B44FA4">
        <w:rPr>
          <w:rFonts w:ascii="仿宋" w:eastAsia="仿宋" w:hAnsi="仿宋" w:hint="eastAsia"/>
          <w:bCs/>
          <w:sz w:val="24"/>
        </w:rPr>
        <w:t>《重庆邮电大学毕业设计(论文) 答辩记录表》中，日期为：各组答辩日期。</w:t>
      </w:r>
    </w:p>
    <w:p w:rsidR="004D4DB3" w:rsidRPr="00B44FA4" w:rsidRDefault="004D4DB3" w:rsidP="004D4DB3">
      <w:pPr>
        <w:numPr>
          <w:ilvl w:val="0"/>
          <w:numId w:val="7"/>
        </w:numPr>
        <w:spacing w:line="400" w:lineRule="atLeast"/>
        <w:rPr>
          <w:rFonts w:ascii="仿宋" w:eastAsia="仿宋" w:hAnsi="仿宋"/>
          <w:bCs/>
          <w:sz w:val="24"/>
        </w:rPr>
      </w:pPr>
      <w:r w:rsidRPr="00B44FA4">
        <w:rPr>
          <w:rFonts w:ascii="仿宋" w:eastAsia="仿宋" w:hAnsi="仿宋" w:hint="eastAsia"/>
          <w:bCs/>
          <w:sz w:val="24"/>
        </w:rPr>
        <w:lastRenderedPageBreak/>
        <w:t>《重庆邮电大学本科毕业设计（论文）答辩委员会意见</w:t>
      </w:r>
      <w:r w:rsidRPr="00B44FA4">
        <w:rPr>
          <w:rFonts w:ascii="仿宋" w:eastAsia="仿宋" w:hAnsi="仿宋"/>
          <w:bCs/>
          <w:sz w:val="24"/>
        </w:rPr>
        <w:t>及</w:t>
      </w:r>
      <w:r w:rsidRPr="00B44FA4">
        <w:rPr>
          <w:rFonts w:ascii="仿宋" w:eastAsia="仿宋" w:hAnsi="仿宋" w:hint="eastAsia"/>
          <w:bCs/>
          <w:sz w:val="24"/>
        </w:rPr>
        <w:t>评分表》中，日期为：</w:t>
      </w:r>
      <w:r w:rsidRPr="00B44FA4">
        <w:rPr>
          <w:rFonts w:ascii="仿宋" w:eastAsia="仿宋" w:hAnsi="仿宋" w:hint="eastAsia"/>
          <w:bCs/>
          <w:color w:val="0000FF"/>
          <w:sz w:val="24"/>
        </w:rPr>
        <w:t>2018年6月14日-15日</w:t>
      </w:r>
      <w:r w:rsidRPr="00B44FA4">
        <w:rPr>
          <w:rFonts w:ascii="仿宋" w:eastAsia="仿宋" w:hAnsi="仿宋" w:hint="eastAsia"/>
          <w:bCs/>
          <w:color w:val="FF0000"/>
          <w:sz w:val="24"/>
        </w:rPr>
        <w:t>。</w:t>
      </w:r>
    </w:p>
    <w:p w:rsidR="004D4DB3" w:rsidRPr="00B44FA4" w:rsidRDefault="004D4DB3" w:rsidP="0023505C">
      <w:pPr>
        <w:spacing w:beforeLines="50" w:before="156" w:line="400" w:lineRule="atLeast"/>
        <w:rPr>
          <w:rFonts w:ascii="仿宋" w:eastAsia="仿宋" w:hAnsi="仿宋"/>
          <w:b/>
          <w:bCs/>
          <w:sz w:val="24"/>
        </w:rPr>
      </w:pPr>
      <w:r w:rsidRPr="00B44FA4">
        <w:rPr>
          <w:rFonts w:ascii="仿宋" w:eastAsia="仿宋" w:hAnsi="仿宋" w:hint="eastAsia"/>
          <w:b/>
          <w:bCs/>
          <w:sz w:val="24"/>
        </w:rPr>
        <w:t>三、答辩要求</w:t>
      </w:r>
    </w:p>
    <w:p w:rsidR="004D4DB3" w:rsidRPr="00B44FA4" w:rsidRDefault="004D4DB3" w:rsidP="00B44FA4">
      <w:pPr>
        <w:tabs>
          <w:tab w:val="left" w:pos="851"/>
        </w:tabs>
        <w:spacing w:line="400" w:lineRule="atLeast"/>
        <w:ind w:firstLineChars="200" w:firstLine="480"/>
        <w:rPr>
          <w:rFonts w:ascii="仿宋" w:eastAsia="仿宋" w:hAnsi="仿宋"/>
          <w:sz w:val="24"/>
        </w:rPr>
      </w:pPr>
      <w:r w:rsidRPr="00B44FA4">
        <w:rPr>
          <w:rFonts w:ascii="仿宋" w:eastAsia="仿宋" w:hAnsi="仿宋" w:hint="eastAsia"/>
          <w:bCs/>
          <w:sz w:val="24"/>
        </w:rPr>
        <w:t>2018年6月9-10日</w:t>
      </w:r>
      <w:r w:rsidRPr="00B44FA4">
        <w:rPr>
          <w:rFonts w:ascii="仿宋" w:eastAsia="仿宋" w:hAnsi="仿宋" w:hint="eastAsia"/>
          <w:sz w:val="24"/>
        </w:rPr>
        <w:t>为</w:t>
      </w:r>
      <w:r w:rsidRPr="00B44FA4">
        <w:rPr>
          <w:rFonts w:ascii="仿宋" w:eastAsia="仿宋" w:hAnsi="仿宋" w:hint="eastAsia"/>
          <w:color w:val="0000FF"/>
          <w:sz w:val="24"/>
        </w:rPr>
        <w:t>答辩阶段</w:t>
      </w:r>
      <w:r w:rsidRPr="00B44FA4">
        <w:rPr>
          <w:rFonts w:ascii="仿宋" w:eastAsia="仿宋" w:hAnsi="仿宋" w:hint="eastAsia"/>
          <w:sz w:val="24"/>
        </w:rPr>
        <w:t>。答辩采用指导教师回避的原则。答辩小组如实记录答辩过程，认真填写《重庆邮电大学毕业设计(论文)答辩记录表》，每个学生答辩时间10-20分钟，提问及学生答辩记录不少于5条。参照“软件工程学院本科毕业设计（论文）</w:t>
      </w:r>
      <w:r w:rsidRPr="00B44FA4">
        <w:rPr>
          <w:rFonts w:ascii="仿宋" w:eastAsia="仿宋" w:hAnsi="仿宋" w:hint="eastAsia"/>
          <w:color w:val="0000FF"/>
          <w:sz w:val="24"/>
        </w:rPr>
        <w:t>答辩评分标准</w:t>
      </w:r>
      <w:r w:rsidRPr="00B44FA4">
        <w:rPr>
          <w:rFonts w:ascii="仿宋" w:eastAsia="仿宋" w:hAnsi="仿宋" w:hint="eastAsia"/>
          <w:sz w:val="24"/>
        </w:rPr>
        <w:t>”给出答辩成绩。答辩小组综合评定记录应客观、完整，有决定性意见说明答辩是否通过，并给出答辩成绩。</w:t>
      </w:r>
    </w:p>
    <w:p w:rsidR="004D4DB3" w:rsidRPr="00B44FA4" w:rsidRDefault="004D4DB3" w:rsidP="00B44FA4">
      <w:pPr>
        <w:tabs>
          <w:tab w:val="left" w:pos="851"/>
        </w:tabs>
        <w:spacing w:line="400" w:lineRule="atLeast"/>
        <w:ind w:firstLineChars="200" w:firstLine="480"/>
        <w:rPr>
          <w:rFonts w:ascii="仿宋" w:eastAsia="仿宋" w:hAnsi="仿宋"/>
          <w:sz w:val="24"/>
        </w:rPr>
      </w:pPr>
      <w:r w:rsidRPr="00B44FA4">
        <w:rPr>
          <w:rFonts w:ascii="仿宋" w:eastAsia="仿宋" w:hAnsi="仿宋" w:hint="eastAsia"/>
          <w:bCs/>
          <w:sz w:val="24"/>
        </w:rPr>
        <w:t>2018年6月</w:t>
      </w:r>
      <w:r w:rsidR="00FD70E9" w:rsidRPr="00B44FA4">
        <w:rPr>
          <w:rFonts w:ascii="仿宋" w:eastAsia="仿宋" w:hAnsi="仿宋" w:hint="eastAsia"/>
          <w:bCs/>
          <w:color w:val="FF0000"/>
          <w:sz w:val="24"/>
        </w:rPr>
        <w:t>14</w:t>
      </w:r>
      <w:r w:rsidRPr="00B44FA4">
        <w:rPr>
          <w:rFonts w:ascii="仿宋" w:eastAsia="仿宋" w:hAnsi="仿宋" w:hint="eastAsia"/>
          <w:bCs/>
          <w:sz w:val="24"/>
        </w:rPr>
        <w:t>日</w:t>
      </w:r>
      <w:r w:rsidRPr="00B44FA4">
        <w:rPr>
          <w:rFonts w:ascii="仿宋" w:eastAsia="仿宋" w:hAnsi="仿宋" w:hint="eastAsia"/>
          <w:sz w:val="24"/>
        </w:rPr>
        <w:t>为</w:t>
      </w:r>
      <w:r w:rsidRPr="00B44FA4">
        <w:rPr>
          <w:rFonts w:ascii="仿宋" w:eastAsia="仿宋" w:hAnsi="仿宋" w:hint="eastAsia"/>
          <w:color w:val="0000FF"/>
          <w:sz w:val="24"/>
        </w:rPr>
        <w:t>补答辩阶段</w:t>
      </w:r>
      <w:r w:rsidRPr="00B44FA4">
        <w:rPr>
          <w:rFonts w:ascii="仿宋" w:eastAsia="仿宋" w:hAnsi="仿宋" w:hint="eastAsia"/>
          <w:sz w:val="24"/>
        </w:rPr>
        <w:t>。</w:t>
      </w:r>
      <w:r w:rsidRPr="00B44FA4">
        <w:rPr>
          <w:rFonts w:ascii="仿宋" w:eastAsia="仿宋" w:hAnsi="仿宋" w:hint="eastAsia"/>
          <w:bCs/>
          <w:sz w:val="24"/>
        </w:rPr>
        <w:t>未参加正常答辩环节的学生不能参加补</w:t>
      </w:r>
      <w:r w:rsidRPr="00B44FA4">
        <w:rPr>
          <w:rFonts w:ascii="仿宋" w:eastAsia="仿宋" w:hAnsi="仿宋" w:hint="eastAsia"/>
          <w:sz w:val="24"/>
        </w:rPr>
        <w:t>答辩。</w:t>
      </w:r>
    </w:p>
    <w:p w:rsidR="004D4DB3" w:rsidRPr="00B44FA4" w:rsidRDefault="004D4DB3" w:rsidP="00B44FA4">
      <w:pPr>
        <w:tabs>
          <w:tab w:val="left" w:pos="851"/>
        </w:tabs>
        <w:spacing w:line="400" w:lineRule="atLeast"/>
        <w:ind w:firstLineChars="200" w:firstLine="480"/>
        <w:rPr>
          <w:rFonts w:ascii="仿宋" w:eastAsia="仿宋" w:hAnsi="仿宋"/>
          <w:sz w:val="24"/>
        </w:rPr>
      </w:pPr>
      <w:r w:rsidRPr="00B44FA4">
        <w:rPr>
          <w:rFonts w:ascii="仿宋" w:eastAsia="仿宋" w:hAnsi="仿宋" w:hint="eastAsia"/>
          <w:bCs/>
          <w:sz w:val="24"/>
        </w:rPr>
        <w:t>缺勤答辩处理</w:t>
      </w:r>
      <w:r w:rsidRPr="00B44FA4">
        <w:rPr>
          <w:rFonts w:ascii="仿宋" w:eastAsia="仿宋" w:hAnsi="仿宋" w:hint="eastAsia"/>
          <w:sz w:val="24"/>
        </w:rPr>
        <w:t>：如果学生遇到特殊情况需要缺勤正常答辩，必须事先履行请假手续。如果学生能够参加学院组织的其他</w:t>
      </w:r>
      <w:proofErr w:type="gramStart"/>
      <w:r w:rsidRPr="00B44FA4">
        <w:rPr>
          <w:rFonts w:ascii="仿宋" w:eastAsia="仿宋" w:hAnsi="仿宋" w:hint="eastAsia"/>
          <w:sz w:val="24"/>
        </w:rPr>
        <w:t>答辩组</w:t>
      </w:r>
      <w:proofErr w:type="gramEnd"/>
      <w:r w:rsidRPr="00B44FA4">
        <w:rPr>
          <w:rFonts w:ascii="仿宋" w:eastAsia="仿宋" w:hAnsi="仿宋" w:hint="eastAsia"/>
          <w:sz w:val="24"/>
        </w:rPr>
        <w:t>的正常答辩，可以提出申请进行</w:t>
      </w:r>
      <w:proofErr w:type="gramStart"/>
      <w:r w:rsidRPr="00B44FA4">
        <w:rPr>
          <w:rFonts w:ascii="仿宋" w:eastAsia="仿宋" w:hAnsi="仿宋" w:hint="eastAsia"/>
          <w:sz w:val="24"/>
        </w:rPr>
        <w:t>答辩组更改</w:t>
      </w:r>
      <w:proofErr w:type="gramEnd"/>
      <w:r w:rsidRPr="00B44FA4">
        <w:rPr>
          <w:rFonts w:ascii="仿宋" w:eastAsia="仿宋" w:hAnsi="仿宋" w:hint="eastAsia"/>
          <w:sz w:val="24"/>
        </w:rPr>
        <w:t>。如果学院组织的所有</w:t>
      </w:r>
      <w:proofErr w:type="gramStart"/>
      <w:r w:rsidRPr="00B44FA4">
        <w:rPr>
          <w:rFonts w:ascii="仿宋" w:eastAsia="仿宋" w:hAnsi="仿宋" w:hint="eastAsia"/>
          <w:sz w:val="24"/>
        </w:rPr>
        <w:t>答辩组</w:t>
      </w:r>
      <w:proofErr w:type="gramEnd"/>
      <w:r w:rsidRPr="00B44FA4">
        <w:rPr>
          <w:rFonts w:ascii="仿宋" w:eastAsia="仿宋" w:hAnsi="仿宋" w:hint="eastAsia"/>
          <w:sz w:val="24"/>
        </w:rPr>
        <w:t>的正常答辩均已结束，将按照学校管理办法处理，按缺勤状态记录学生的毕业设计成绩。</w:t>
      </w:r>
    </w:p>
    <w:p w:rsidR="004D4DB3" w:rsidRPr="00B44FA4" w:rsidRDefault="004D4DB3" w:rsidP="0023505C">
      <w:pPr>
        <w:spacing w:beforeLines="50" w:before="156" w:line="400" w:lineRule="atLeast"/>
        <w:rPr>
          <w:rFonts w:ascii="仿宋" w:eastAsia="仿宋" w:hAnsi="仿宋"/>
          <w:b/>
          <w:bCs/>
          <w:sz w:val="24"/>
        </w:rPr>
      </w:pPr>
      <w:r w:rsidRPr="00B44FA4">
        <w:rPr>
          <w:rFonts w:ascii="仿宋" w:eastAsia="仿宋" w:hAnsi="仿宋" w:hint="eastAsia"/>
          <w:b/>
          <w:bCs/>
          <w:sz w:val="24"/>
        </w:rPr>
        <w:t>四、答辩小组综合评定记录填写（模版）</w:t>
      </w:r>
    </w:p>
    <w:p w:rsidR="004D4DB3" w:rsidRPr="00B44FA4" w:rsidRDefault="004D4DB3" w:rsidP="0023505C">
      <w:pPr>
        <w:spacing w:beforeLines="50" w:before="156" w:line="400" w:lineRule="atLeast"/>
        <w:ind w:firstLine="420"/>
        <w:rPr>
          <w:rFonts w:ascii="仿宋" w:eastAsia="仿宋" w:hAnsi="仿宋"/>
          <w:bCs/>
          <w:sz w:val="24"/>
        </w:rPr>
      </w:pPr>
      <w:r w:rsidRPr="00B44FA4">
        <w:rPr>
          <w:rFonts w:ascii="仿宋" w:eastAsia="仿宋" w:hAnsi="仿宋" w:hint="eastAsia"/>
          <w:bCs/>
          <w:sz w:val="24"/>
        </w:rPr>
        <w:t>答辩小组同意通过/不通过毕业设计论文答辩</w:t>
      </w:r>
    </w:p>
    <w:p w:rsidR="004D4DB3" w:rsidRPr="00B44FA4" w:rsidRDefault="004D4DB3" w:rsidP="0023505C">
      <w:pPr>
        <w:spacing w:beforeLines="50" w:before="156" w:line="400" w:lineRule="atLeast"/>
        <w:rPr>
          <w:rFonts w:ascii="仿宋" w:eastAsia="仿宋" w:hAnsi="仿宋"/>
          <w:b/>
          <w:bCs/>
          <w:sz w:val="24"/>
        </w:rPr>
      </w:pPr>
      <w:r w:rsidRPr="00B44FA4">
        <w:rPr>
          <w:rFonts w:ascii="仿宋" w:eastAsia="仿宋" w:hAnsi="仿宋" w:hint="eastAsia"/>
          <w:b/>
          <w:bCs/>
          <w:sz w:val="24"/>
        </w:rPr>
        <w:t>五、学院答辩委员会意见填写（模版）</w:t>
      </w:r>
    </w:p>
    <w:p w:rsidR="004D4DB3" w:rsidRPr="00B44FA4" w:rsidRDefault="004D4DB3" w:rsidP="00B44FA4">
      <w:pPr>
        <w:tabs>
          <w:tab w:val="left" w:pos="851"/>
        </w:tabs>
        <w:spacing w:line="400" w:lineRule="atLeast"/>
        <w:ind w:firstLineChars="200" w:firstLine="480"/>
        <w:rPr>
          <w:rFonts w:ascii="仿宋" w:eastAsia="仿宋" w:hAnsi="仿宋"/>
          <w:sz w:val="24"/>
        </w:rPr>
      </w:pPr>
      <w:r w:rsidRPr="00B44FA4">
        <w:rPr>
          <w:rFonts w:ascii="仿宋" w:eastAsia="仿宋" w:hAnsi="仿宋" w:hint="eastAsia"/>
          <w:sz w:val="24"/>
        </w:rPr>
        <w:t>经过对毕业设计（论文）及其相关教学档案的审查，答辩委员会认定该生达到了本科毕业设计（ 论文</w:t>
      </w:r>
      <w:r w:rsidRPr="00B44FA4">
        <w:rPr>
          <w:rFonts w:ascii="仿宋" w:eastAsia="仿宋" w:hAnsi="仿宋"/>
          <w:sz w:val="24"/>
        </w:rPr>
        <w:t>）的要求</w:t>
      </w:r>
      <w:r w:rsidRPr="00B44FA4">
        <w:rPr>
          <w:rFonts w:ascii="仿宋" w:eastAsia="仿宋" w:hAnsi="仿宋" w:hint="eastAsia"/>
          <w:sz w:val="24"/>
        </w:rPr>
        <w:t>，同意</w:t>
      </w:r>
      <w:r w:rsidRPr="00B44FA4">
        <w:rPr>
          <w:rFonts w:ascii="仿宋" w:eastAsia="仿宋" w:hAnsi="仿宋"/>
          <w:sz w:val="24"/>
        </w:rPr>
        <w:t>通过</w:t>
      </w:r>
      <w:r w:rsidRPr="00B44FA4">
        <w:rPr>
          <w:rFonts w:ascii="仿宋" w:eastAsia="仿宋" w:hAnsi="仿宋" w:hint="eastAsia"/>
          <w:sz w:val="24"/>
        </w:rPr>
        <w:t>/不通过</w:t>
      </w:r>
      <w:r w:rsidRPr="00B44FA4">
        <w:rPr>
          <w:rFonts w:ascii="仿宋" w:eastAsia="仿宋" w:hAnsi="仿宋"/>
          <w:sz w:val="24"/>
        </w:rPr>
        <w:t>该生论文答辩</w:t>
      </w:r>
      <w:r w:rsidRPr="00B44FA4">
        <w:rPr>
          <w:rFonts w:ascii="仿宋" w:eastAsia="仿宋" w:hAnsi="仿宋" w:hint="eastAsia"/>
          <w:sz w:val="24"/>
        </w:rPr>
        <w:t>。</w:t>
      </w:r>
    </w:p>
    <w:p w:rsidR="004D4DB3" w:rsidRPr="00B44FA4" w:rsidRDefault="004D4DB3" w:rsidP="0023505C">
      <w:pPr>
        <w:spacing w:beforeLines="50" w:before="156" w:line="400" w:lineRule="atLeast"/>
        <w:rPr>
          <w:rFonts w:ascii="仿宋" w:eastAsia="仿宋" w:hAnsi="仿宋"/>
          <w:b/>
          <w:bCs/>
          <w:sz w:val="24"/>
        </w:rPr>
      </w:pPr>
      <w:r w:rsidRPr="00B44FA4">
        <w:rPr>
          <w:rFonts w:ascii="仿宋" w:eastAsia="仿宋" w:hAnsi="仿宋" w:hint="eastAsia"/>
          <w:b/>
          <w:bCs/>
          <w:sz w:val="24"/>
        </w:rPr>
        <w:t>六、答辩结束后的相关处理</w:t>
      </w:r>
    </w:p>
    <w:p w:rsidR="004D4DB3" w:rsidRPr="00B44FA4" w:rsidRDefault="004D4DB3" w:rsidP="004D4DB3">
      <w:pPr>
        <w:spacing w:line="400" w:lineRule="atLeast"/>
        <w:ind w:firstLine="480"/>
        <w:rPr>
          <w:rFonts w:ascii="仿宋" w:eastAsia="仿宋" w:hAnsi="仿宋"/>
          <w:bCs/>
          <w:sz w:val="24"/>
        </w:rPr>
      </w:pPr>
      <w:r w:rsidRPr="00B44FA4">
        <w:rPr>
          <w:rFonts w:ascii="仿宋" w:eastAsia="仿宋" w:hAnsi="仿宋" w:hint="eastAsia"/>
          <w:bCs/>
          <w:sz w:val="24"/>
        </w:rPr>
        <w:t>1．答辩组长及时上报答辩成绩，认真检查、整理毕业设计论文和教学文档，对论文中存在的完整性、规范性问题，督促学生认真整改。</w:t>
      </w:r>
    </w:p>
    <w:p w:rsidR="004D4DB3" w:rsidRPr="00B44FA4" w:rsidRDefault="004D4DB3" w:rsidP="004D4DB3">
      <w:pPr>
        <w:spacing w:line="400" w:lineRule="atLeast"/>
        <w:ind w:firstLine="480"/>
        <w:rPr>
          <w:rFonts w:ascii="仿宋" w:eastAsia="仿宋" w:hAnsi="仿宋"/>
          <w:bCs/>
          <w:sz w:val="24"/>
        </w:rPr>
      </w:pPr>
      <w:r w:rsidRPr="00B44FA4">
        <w:rPr>
          <w:rFonts w:ascii="仿宋" w:eastAsia="仿宋" w:hAnsi="仿宋" w:hint="eastAsia"/>
          <w:bCs/>
          <w:sz w:val="24"/>
        </w:rPr>
        <w:t>2．原则上，</w:t>
      </w:r>
      <w:r w:rsidRPr="00B44FA4">
        <w:rPr>
          <w:rFonts w:ascii="仿宋" w:eastAsia="仿宋" w:hAnsi="仿宋"/>
          <w:bCs/>
          <w:sz w:val="24"/>
        </w:rPr>
        <w:t>正常答辩成绩未超过60分则参加补答辩</w:t>
      </w:r>
      <w:r w:rsidRPr="00B44FA4">
        <w:rPr>
          <w:rFonts w:ascii="仿宋" w:eastAsia="仿宋" w:hAnsi="仿宋" w:hint="eastAsia"/>
          <w:bCs/>
          <w:sz w:val="24"/>
        </w:rPr>
        <w:t>。对答辩不及格（如设计方案有原则性错误、介绍不清楚、不能正确回答问题等）、抄袭、请人代替完成等情况，均可送入补答辩处理，人数不限。答辩组长需要填写答辩记录</w:t>
      </w:r>
      <w:proofErr w:type="gramStart"/>
      <w:r w:rsidRPr="00B44FA4">
        <w:rPr>
          <w:rFonts w:ascii="仿宋" w:eastAsia="仿宋" w:hAnsi="仿宋" w:hint="eastAsia"/>
          <w:bCs/>
          <w:sz w:val="24"/>
        </w:rPr>
        <w:t>表相关</w:t>
      </w:r>
      <w:proofErr w:type="gramEnd"/>
      <w:r w:rsidRPr="00B44FA4">
        <w:rPr>
          <w:rFonts w:ascii="仿宋" w:eastAsia="仿宋" w:hAnsi="仿宋" w:hint="eastAsia"/>
          <w:bCs/>
          <w:sz w:val="24"/>
        </w:rPr>
        <w:t>内容，并在答辩小组综合评定记录中明确“建议补答辩”，不给出答辩成绩。</w:t>
      </w:r>
    </w:p>
    <w:p w:rsidR="004D4DB3" w:rsidRPr="00B44FA4" w:rsidRDefault="004D4DB3" w:rsidP="004D4DB3">
      <w:pPr>
        <w:spacing w:line="400" w:lineRule="atLeast"/>
        <w:ind w:firstLine="480"/>
        <w:rPr>
          <w:rFonts w:ascii="仿宋" w:eastAsia="仿宋" w:hAnsi="仿宋"/>
          <w:bCs/>
          <w:sz w:val="24"/>
        </w:rPr>
      </w:pPr>
      <w:r w:rsidRPr="00B44FA4">
        <w:rPr>
          <w:rFonts w:ascii="仿宋" w:eastAsia="仿宋" w:hAnsi="仿宋" w:hint="eastAsia"/>
          <w:bCs/>
          <w:sz w:val="24"/>
        </w:rPr>
        <w:t>3．对于进入补答辩的学生，由教学秘书汇总后通知指导教师和辅导员。学生参加补答辩前应按照</w:t>
      </w:r>
      <w:proofErr w:type="gramStart"/>
      <w:r w:rsidRPr="00B44FA4">
        <w:rPr>
          <w:rFonts w:ascii="仿宋" w:eastAsia="仿宋" w:hAnsi="仿宋" w:hint="eastAsia"/>
          <w:bCs/>
          <w:sz w:val="24"/>
        </w:rPr>
        <w:t>答辩组</w:t>
      </w:r>
      <w:proofErr w:type="gramEnd"/>
      <w:r w:rsidRPr="00B44FA4">
        <w:rPr>
          <w:rFonts w:ascii="仿宋" w:eastAsia="仿宋" w:hAnsi="仿宋" w:hint="eastAsia"/>
          <w:bCs/>
          <w:sz w:val="24"/>
        </w:rPr>
        <w:t>意见对论文进行认真修改。补答辩要求与正常答辩时相同。</w:t>
      </w:r>
    </w:p>
    <w:p w:rsidR="004D4DB3" w:rsidRPr="00B44FA4" w:rsidRDefault="004D4DB3" w:rsidP="004D4DB3">
      <w:pPr>
        <w:spacing w:line="400" w:lineRule="atLeast"/>
        <w:ind w:firstLine="480"/>
        <w:rPr>
          <w:rFonts w:ascii="仿宋" w:eastAsia="仿宋" w:hAnsi="仿宋"/>
          <w:bCs/>
          <w:sz w:val="24"/>
        </w:rPr>
      </w:pPr>
      <w:r w:rsidRPr="00B44FA4">
        <w:rPr>
          <w:rFonts w:ascii="仿宋" w:eastAsia="仿宋" w:hAnsi="仿宋" w:hint="eastAsia"/>
          <w:bCs/>
          <w:sz w:val="24"/>
        </w:rPr>
        <w:t>4．对于毕业设计补答辩未通过的学生，毕业设计成绩为不合格。</w:t>
      </w:r>
    </w:p>
    <w:p w:rsidR="004D4DB3" w:rsidRPr="00B25F9E" w:rsidRDefault="004D4DB3">
      <w:pPr>
        <w:widowControl/>
        <w:jc w:val="left"/>
        <w:rPr>
          <w:rFonts w:ascii="仿宋" w:eastAsia="仿宋" w:hAnsi="仿宋"/>
          <w:sz w:val="30"/>
          <w:szCs w:val="30"/>
        </w:rPr>
      </w:pPr>
      <w:r w:rsidRPr="00B25F9E">
        <w:rPr>
          <w:rFonts w:ascii="仿宋" w:eastAsia="仿宋" w:hAnsi="仿宋"/>
          <w:sz w:val="30"/>
          <w:szCs w:val="30"/>
        </w:rPr>
        <w:br w:type="page"/>
      </w:r>
    </w:p>
    <w:p w:rsidR="00707220" w:rsidRPr="00365FDF" w:rsidRDefault="0020564D" w:rsidP="0020564D">
      <w:pPr>
        <w:rPr>
          <w:rFonts w:ascii="仿宋" w:eastAsia="仿宋" w:hAnsi="仿宋"/>
          <w:sz w:val="24"/>
        </w:rPr>
      </w:pPr>
      <w:r w:rsidRPr="00365FDF">
        <w:rPr>
          <w:rFonts w:ascii="仿宋" w:eastAsia="仿宋" w:hAnsi="仿宋" w:hint="eastAsia"/>
          <w:sz w:val="24"/>
        </w:rPr>
        <w:lastRenderedPageBreak/>
        <w:t>附件</w:t>
      </w:r>
      <w:r w:rsidR="00F81F21" w:rsidRPr="00365FDF">
        <w:rPr>
          <w:rFonts w:ascii="仿宋" w:eastAsia="仿宋" w:hAnsi="仿宋" w:hint="eastAsia"/>
          <w:sz w:val="24"/>
        </w:rPr>
        <w:t>7</w:t>
      </w:r>
      <w:r w:rsidRPr="00365FDF">
        <w:rPr>
          <w:rFonts w:ascii="仿宋" w:eastAsia="仿宋" w:hAnsi="仿宋" w:hint="eastAsia"/>
          <w:sz w:val="24"/>
        </w:rPr>
        <w:t>：答辩学生分组名单</w:t>
      </w:r>
    </w:p>
    <w:tbl>
      <w:tblPr>
        <w:tblW w:w="8731" w:type="dxa"/>
        <w:tblInd w:w="93" w:type="dxa"/>
        <w:tblLook w:val="04A0" w:firstRow="1" w:lastRow="0" w:firstColumn="1" w:lastColumn="0" w:noHBand="0" w:noVBand="1"/>
      </w:tblPr>
      <w:tblGrid>
        <w:gridCol w:w="546"/>
        <w:gridCol w:w="1029"/>
        <w:gridCol w:w="995"/>
        <w:gridCol w:w="1329"/>
        <w:gridCol w:w="1020"/>
        <w:gridCol w:w="977"/>
        <w:gridCol w:w="983"/>
        <w:gridCol w:w="1852"/>
      </w:tblGrid>
      <w:tr w:rsidR="00D500DB" w:rsidRPr="00D500DB" w:rsidTr="00BB7EB3">
        <w:trPr>
          <w:trHeight w:val="1234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序</w:t>
            </w: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号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00D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分组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00D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班级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Cs w:val="21"/>
              </w:rPr>
              <w:t>学生学号</w:t>
            </w:r>
            <w:r w:rsidRPr="00D500DB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（论文编号</w:t>
            </w:r>
            <w:r w:rsidRPr="00D500DB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就是学号）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Cs w:val="21"/>
              </w:rPr>
              <w:t>学生姓名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Cs w:val="21"/>
              </w:rPr>
              <w:t>指导教</w:t>
            </w:r>
            <w:r w:rsidRPr="00D500DB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师姓名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Cs w:val="21"/>
              </w:rPr>
              <w:t>评阅老师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Cs w:val="21"/>
              </w:rPr>
              <w:t>答辩时间</w:t>
            </w:r>
            <w:r w:rsidRPr="00D500DB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（上午8:30开始）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2010214421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杨城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陈君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宋琦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2012214273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王伟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陈吕洋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宋琦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2012214456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任忠雨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周丽芳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宋琦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2012214565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陈旭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陈吕洋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宋琦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2012214598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权家林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陈吕洋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宋琦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2012214793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黄涛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王高鹏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宋琦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2012214830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廖旭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周丽芳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宋琦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2013213739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赵晨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杜伟奇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宋琦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2013213756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王奕淞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杜伟奇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宋琦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2013213780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左冬阳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王高鹏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宋琦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2013213838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汪建生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殷莉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张化川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2013213877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涂良</w:t>
            </w: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浩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代劲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张化川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2013213881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聂士博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夏晨洋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张化川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2013213968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袁野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陈君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张化川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2013213987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裴锐戈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杜伟奇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张化川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2013214008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谭伟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叶晓静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张化川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2013214062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胡斌杰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陈君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张化川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2013214118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孙可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杜伟奇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张化川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2013214132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王驰元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夏晨洋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张化川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2013214148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宁雨粟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杜伟奇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张化川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2013214149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皮奕昕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杜伟奇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张化川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2013214029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李鹏程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代劲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张化川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2013214156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赖力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殷莉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Arial" w:hint="eastAsia"/>
                <w:kern w:val="0"/>
                <w:sz w:val="20"/>
                <w:szCs w:val="20"/>
              </w:rPr>
              <w:t>刘俊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 w:rsidRPr="00D500DB">
              <w:rPr>
                <w:rFonts w:ascii="宋体" w:hAnsi="宋体" w:cs="Arial" w:hint="eastAsia"/>
                <w:kern w:val="0"/>
                <w:sz w:val="20"/>
                <w:szCs w:val="20"/>
              </w:rPr>
              <w:t>软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2013214209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付明曦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陈霖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刘俊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软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2013214212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王志豪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吴广富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刘俊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软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2013214213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叶志强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周丽芳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刘俊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软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2014213776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陈傲</w:t>
            </w: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迪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王和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刘俊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软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2014213777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田媛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殷莉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刘俊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软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2014213778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宁文韬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常光辉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刘俊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软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2014213779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唐佳妮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叶晓静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刘俊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软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2014213780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胡允珍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舒强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刘俊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软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1391401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2014214245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朱嘉杰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周丽芳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宋琦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2014214151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唐玉娇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解绍词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张化川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2014214186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刘云辉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殷莉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刘俊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软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3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2014213781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韩艳秋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赵春泽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Arial" w:hint="eastAsia"/>
                <w:kern w:val="0"/>
                <w:sz w:val="20"/>
                <w:szCs w:val="20"/>
              </w:rPr>
              <w:t>陈昌志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2014213782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卢隽妮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陈昌志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2014213783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邢万里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夏晨洋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陈昌志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2014213784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郭延文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叶晓静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陈昌志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2014213785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曾业振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唐飞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陈昌志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40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2014213787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孙翔鹏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王江涛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Arial" w:hint="eastAsia"/>
                <w:kern w:val="0"/>
                <w:sz w:val="20"/>
                <w:szCs w:val="20"/>
              </w:rPr>
              <w:t>陈昌志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2014213788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田竣友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梁战维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陈昌志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2014213790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凌霄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马创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陈昌志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1391401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2014213791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方厚之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张力生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陈昌志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2014213792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陶楷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刘俊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软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陈昌志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2014213793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陆雷</w:t>
            </w: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雷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马创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陈昌志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1391401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2014213794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伍映吉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代劲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陈昌志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2014213795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王海宇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吴广富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蒋敉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2014213796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柳帝廷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刘俊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软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蒋敉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2014213798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</w:t>
            </w: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浩</w:t>
            </w:r>
            <w:proofErr w:type="gramEnd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键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马创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蒋敉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2014213799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邓剑平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赵春泽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蒋敉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周航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夏晨洋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蒋敉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袁桥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王高鹏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蒋敉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1391401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金成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吴朝锋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蒋敉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蒋清瀚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钱鹰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蒋敉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魏鹏程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钱鹰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蒋敉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唐英格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尹学辉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蒋敉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涂经科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Arial" w:hint="eastAsia"/>
                <w:kern w:val="0"/>
                <w:sz w:val="20"/>
                <w:szCs w:val="20"/>
              </w:rPr>
              <w:t>郑云武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蒋敉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杨</w:t>
            </w: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浩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王高鹏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蒋敉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胡南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黄德玲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万邦睿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杨俊川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徐光侠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万邦睿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王俊杰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常光辉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万邦睿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张旭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解绍词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万邦睿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唐逸飞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代劲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万邦睿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夏瑞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陈霖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万邦睿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邓泽宇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常光辉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万邦睿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1391401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张丽红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钱鹰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万邦睿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李晓蝶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常光辉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万邦睿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辜子娟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范时平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万邦睿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1301411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2014214187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马丽筠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龚陶波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陈昌志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1391401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2014214188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徐晓玲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梁战维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万邦睿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1301416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2014214189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易茜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常光辉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蒋敉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康林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陈昌志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李</w:t>
            </w: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暾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钟钰璐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张力生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李</w:t>
            </w: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暾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许正康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李</w:t>
            </w: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暾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刘思齐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王和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李</w:t>
            </w: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暾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殷梓杰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宋琦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李</w:t>
            </w: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暾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赵彬哲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范时平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李</w:t>
            </w: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暾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刘振龙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王和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李</w:t>
            </w: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暾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吴哲</w:t>
            </w: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梁战维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李</w:t>
            </w: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暾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王桔波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吴广富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李</w:t>
            </w: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暾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万晓川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龚陶波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李</w:t>
            </w: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暾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王琳鸿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叶晓静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李</w:t>
            </w: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暾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83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周于楠</w:t>
            </w:r>
            <w:proofErr w:type="gramEnd"/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曹岭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李</w:t>
            </w: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暾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周代棋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徐光侠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吴朝锋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宗冕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陈昌志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吴朝锋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陈杰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陈昌志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吴朝锋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王万迁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代劲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吴朝锋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杨松林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张力生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吴朝锋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余周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陈阔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吴朝锋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颜</w:t>
            </w: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世</w:t>
            </w:r>
            <w:proofErr w:type="gramEnd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叶晓静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吴朝锋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陈坤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陈阔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吴朝锋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曾子仪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曹岭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吴朝锋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唐卫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张莉萍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吴朝锋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欧凌尧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夏晨洋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吴朝锋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殷豪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宋琦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吴朝锋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余柯辰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张鹏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殷莉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1391401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兰冬红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周丽芳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殷莉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余月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蒋敉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殷莉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郄晨霞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王江涛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殷莉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涂钰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常光辉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殷莉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陈露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韦庆杰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殷莉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马义霞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刘俊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软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殷莉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汪旭涵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陈君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殷莉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朱俊烨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常光辉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殷莉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1391401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芮鹏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梁战维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殷莉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1301411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2014214191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梁娅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刘歆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李</w:t>
            </w: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暾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1301411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2014214192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黄熙文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夏晨洋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吴朝锋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第三组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1301411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2014214193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陆金龙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王正军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殷莉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黄岩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吴朝锋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张学旺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张敏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吴朝锋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张学旺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尹红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黄海辉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张学旺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徐</w:t>
            </w: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世</w:t>
            </w:r>
            <w:proofErr w:type="gramEnd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鹏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夏淑芳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张学旺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刘冕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赵春泽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张学旺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1391401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甘陈卿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熊仕勇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张学旺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1391401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杨林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钱鹰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张学旺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于翔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刘歆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张学旺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蒋明洲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黄海辉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张学旺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燕阳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熊仕勇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张学旺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刘富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吴朝锋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张学旺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蒋腾龙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范时平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张学旺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杨益凯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刘红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叶晓静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刘瑞杰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熊仕勇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叶晓静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周宇航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夏晨洋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叶晓静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万俊廷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宋琦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叶晓静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普冠儒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熊仕勇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叶晓静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126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许恒嘉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刘歆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叶晓静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刘雁豪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熊仕勇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叶晓静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李俊霖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代劲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叶晓静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万志强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刘歆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叶晓静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陈豪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陈霖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叶晓静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陈鑫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赵春泽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叶晓静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陆栋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刘歆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叶晓静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黄铭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黄德玲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常光辉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明亮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熊仕勇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常光辉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张谋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陈霖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常光辉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秦若峰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宋琦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常光辉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邬贤秋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范时平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常光辉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杜泽萱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赵春泽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常光辉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2014213899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杨雷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范时平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常光辉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周静伊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韦庆杰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常光辉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马驰原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马创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常光辉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傅雯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蒋敉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常光辉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袁野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杜伟奇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常光辉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1391401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2014214194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张亚飞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陈阔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张学旺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1301416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2014214195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唐龙威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王正军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叶晓静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第四组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1301411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2014214196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王筑缘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陈昌志</w:t>
            </w: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常光辉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张夏嫣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常光辉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杜伟奇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何青蔓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韦庆杰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杜伟奇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何航宇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王高鹏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杜伟奇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1391401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曹宽怡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曹岭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杜伟奇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于运飞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陈阔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杜伟奇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柏</w:t>
            </w: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浩</w:t>
            </w:r>
            <w:proofErr w:type="gramEnd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林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陈君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杜伟奇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王刚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杜伟奇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杨宸智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夏淑芳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杜伟奇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周维康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尹学辉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杜伟奇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杨之颢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杜伟奇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陈曾汉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黄德玲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杜伟奇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唐国荣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叶晓静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杜伟奇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1391401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张卓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黄江平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陈折江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龚陶波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黄江平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鲜领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王高鹏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黄江平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沈辉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殷莉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黄江平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陈毫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梁战维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黄江平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王源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殷莉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黄江平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帅鉴航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殷莉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黄江平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普致远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张鹏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黄江平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马英俊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黄海辉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黄江平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欧银川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刘红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黄江平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169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敖建波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黄德玲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黄江平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刘敏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马创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黄江平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夏心怡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张莉萍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陶文</w:t>
            </w: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祥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吴朝锋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张莉萍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廖津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吴广富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张莉萍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李佳峻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宋琦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张莉萍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郑洋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陈昌志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张莉萍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何丽娜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黄德玲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张莉萍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刘佳吾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陈君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张莉萍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凌千寒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金霜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张莉萍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袁孝燕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刘红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张莉萍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游佳鑫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尹学辉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张莉萍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1301416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2014214197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张业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尹学辉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杜伟奇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第五组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1301411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2014214199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易子越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宋琦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张莉萍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梁晶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张莉萍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刘歆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冀子谦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张莉萍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刘歆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韦胜峰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唐飞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刘歆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胡凯赫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张莉萍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刘歆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徐威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王正军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刘歆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侯绪豪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陈君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刘歆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黄瑜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刘红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刘歆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1391401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蒋渊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徐光侠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刘歆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李林峰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陈阔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刘歆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1391401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刘宝阳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叶晓静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刘歆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谢升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刘红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刘歆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陈俊松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宋琦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刘歆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李皓轩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刘俊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软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尹学辉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徐海超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吴朝锋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尹学辉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唐晓涵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曹岭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尹学辉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钟振涛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梁战维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尹学辉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丁祖鑫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梁战维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尹学辉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1391401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高林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陈昌志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尹学辉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马豪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周丽芳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尹学辉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李晓泉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范时平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尹学辉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曾锐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黄德玲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尹学辉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全立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蒋敉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尹学辉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刘玉帛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黄海辉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尹学辉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彭树齐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刘红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尹学辉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李豪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马创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1391401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唐天鹏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曹岭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马创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唐夏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王高鹏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马创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曹曼芳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杜伟奇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马创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1391401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谭子沂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徐光侠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马创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212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李梦雪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熊仕勇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马创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向茂兰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王江涛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马创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陈丽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周由胜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马创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李雨桐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曹岭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马创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年家庚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徐光侠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马创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程睿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叶晓静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马创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1301411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黄强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韦庆杰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刘歆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1391401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2014214201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杨广</w:t>
            </w:r>
            <w:proofErr w:type="gramStart"/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琛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李琳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尹学辉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第六组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1391401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2014214202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李锐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张力生</w:t>
            </w: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马创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梁凯熠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陈霖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曹岭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杨博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徐光侠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曹岭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王黎君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常光辉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曹岭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李承凯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解绍词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曹岭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罗涛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王江涛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曹岭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1391401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刘召信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刘歆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曹岭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魏鑫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王和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曹岭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廖自强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刘红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曹岭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曾建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刘俊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软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曹岭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陈财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刘红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曹岭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游煦阳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曹岭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张瀚漩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刘红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曹岭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孙建华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吴朝锋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梁战维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钟铭泽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范时平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梁战维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王梓懿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陈君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梁战维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汤仲华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陈昌志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梁战维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周建桥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代劲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梁战维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邱举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蒋敉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梁战维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余科拓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王高鹏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梁战维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向宇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王高鹏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梁战维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陈徐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刘红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梁战维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左竣仁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代劲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梁战维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刘鹏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熊仕勇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梁战维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陈镜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陈霖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梁战维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宋正强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金霜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陈君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饶禹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周丽芳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陈君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王家艳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尹学辉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陈君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聂亚兰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刘俊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软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陈君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周维玮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熊仕勇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陈君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</w:t>
            </w: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璃</w:t>
            </w:r>
            <w:proofErr w:type="gramEnd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雅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尹学辉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陈君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崔艳霜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周丽芳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陈君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周宇辉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王高鹏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陈君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余伟令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熊仕勇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陈君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李家宇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王江涛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陈君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255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陈龙坤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尹学辉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陈君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1301411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2014214203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郑和鑫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蒋敉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曹岭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1301411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2014214204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陈善琦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龚陶波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梁战维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第七组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1301411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2014214205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王泓津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夏晨洋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陈君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杨迪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梁战维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熊仕勇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42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吴雨涵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夏淑芳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熊仕勇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朋杨俊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常光辉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熊仕勇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张大鹏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曹岭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熊仕勇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2014213992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</w:t>
            </w: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浩</w:t>
            </w:r>
            <w:proofErr w:type="gramEnd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男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曹岭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熊仕勇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李超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杜伟奇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熊仕勇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张晨阳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徐光侠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熊仕勇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1391401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赵江山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蒋敉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熊仕勇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杜承钢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刘俊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软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熊仕勇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1391401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刘证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代劲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熊仕勇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刘宏伟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马创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熊仕勇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李东泽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王高鹏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刘俊林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金霜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王高鹏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谭潇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钱鹰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王高鹏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张煜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王江涛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王高鹏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叶峰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吴广富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王高鹏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梁煜卓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刘俊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软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王高鹏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42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张源海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黄海辉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王高鹏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梁宸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殷莉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王高鹏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雷胜廷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周丽芳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王高鹏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谭可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王和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王高鹏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邬昌杰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周由胜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王高鹏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朱洋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张莉萍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夏晨洋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1391401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吴鹏举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解绍词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夏晨洋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罗贤松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金霜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夏晨洋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王堪贤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张莉萍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夏晨洋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吕欢欢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陈阔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夏晨洋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袁征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陈霖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夏晨洋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黄思敏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张莉萍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夏晨洋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金晚杰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舒强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夏晨洋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王维灏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黄德玲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夏晨洋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周雨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黄德玲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夏晨洋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1301416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2014214207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王</w:t>
            </w:r>
            <w:proofErr w:type="gramStart"/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一</w:t>
            </w:r>
            <w:proofErr w:type="gramEnd"/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涵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黄海辉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熊仕勇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1301411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2014214208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吴晗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Arial" w:hint="eastAsia"/>
                <w:color w:val="FF0000"/>
                <w:kern w:val="0"/>
                <w:sz w:val="20"/>
                <w:szCs w:val="20"/>
              </w:rPr>
              <w:t>郑云武</w:t>
            </w: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王高鹏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第八组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1301411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2014214212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洪源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郑云武</w:t>
            </w: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夏晨洋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康祺珘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熊仕勇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王江涛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唐晨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黄海辉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王江涛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1391401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夏少文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吴广富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王江涛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邹宇航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钱鹰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王江涛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298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张旭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赵春泽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王江涛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廖坤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徐光侠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王江涛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况晗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王江涛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韩晶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徐光侠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王江涛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李佳成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张莉萍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王江涛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朱志飞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刘俊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软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王江涛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颜航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殷莉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王江涛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徐钦扬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范时平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Arial" w:hint="eastAsia"/>
                <w:kern w:val="0"/>
                <w:sz w:val="20"/>
                <w:szCs w:val="20"/>
              </w:rPr>
              <w:t>黄德玲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王经纬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陈霖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黄德玲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高永发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黄德玲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赵梓辰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夏淑芳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黄德玲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宋昊宸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尹学辉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黄德玲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樊燊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尹学辉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黄德玲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刘行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张力生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黄德玲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方辰宇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曹岭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黄德玲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王翔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金霜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黄德玲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聂凡棣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张力生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黄德玲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李展鹏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赵春泽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黄德玲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李鹏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陈阔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王来鹏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曹岭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陈阔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舒正阳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赵春泽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陈阔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周航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吴广富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陈阔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王雪纯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解绍词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陈阔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何佳薇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张莉萍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陈阔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刘婉铃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金霜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陈阔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张月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王和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陈阔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李珍</w:t>
            </w: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珍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蒋敉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陈阔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曾友渝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范时平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陈阔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谢洋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陈君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陈阔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1301411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2014214213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戴天骥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肖云鹏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王江涛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1301411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2014214214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喻兴宇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黄海辉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黄德玲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第九组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1301411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2014214215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冉春林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张力生</w:t>
            </w: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陈阔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张鸿伟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王江涛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赵春泽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秦榆枫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周由胜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赵春泽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章</w:t>
            </w: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秩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郑云武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赵春泽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李斌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刘俊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软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赵春泽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郝晓楠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范时平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赵春泽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马灿辉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王江涛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赵春泽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肖宁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吴朝锋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赵春泽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舒晓满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夏晨洋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赵春泽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何光勤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黄德玲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赵春泽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杨泽谅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夏晨洋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赵春泽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雷佩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吴广富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赵春泽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341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李燃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范时平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赵春泽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邹代宇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尹学辉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陈霖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戢</w:t>
            </w:r>
            <w:proofErr w:type="gramEnd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序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王和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陈霖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何亦奇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刘红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陈霖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罗志刚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梁战维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陈霖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赵家玮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舒强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陈霖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周桂银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马创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陈霖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杨列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黄德玲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陈霖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石东明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张力生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陈霖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吴于桐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陈昌志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陈霖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周其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王江涛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陈霖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陈佳宏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张力生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陈霖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张航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刘俊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软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金霜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郭林沛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蒋敉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金霜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李斯腾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黄德玲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金霜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谢剑波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吴朝锋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金霜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王梓豪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黄海辉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金霜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黄锐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陈昌志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金霜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陈金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陈阔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金霜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360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吴光敏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陈昌志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金霜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361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熊冬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吴广富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金霜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362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杨柳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陈君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金霜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363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韩敏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金霜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364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龙江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钱鹰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金霜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365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1301411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2014214216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王喜锐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陈阔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赵春泽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366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1301411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2014214217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李民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马创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陈霖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367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1301411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2014214218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魏子计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殷莉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金霜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368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熊</w:t>
            </w: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谣谣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刘歆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解绍词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42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369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谭亲亮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王正军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解绍词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骆俊宏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周丽芳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解绍词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代小凤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金霜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解绍词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贾金蒙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马创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解绍词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秦晗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刘歆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解绍词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蒋嘉维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唐飞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解绍词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宋朝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金霜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解绍词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杨再清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赵春泽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解绍词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陈昊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吴朝锋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解绍词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梁弼杰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宋琦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解绍词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石权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解绍词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王剑波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宋琦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吴广富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1391401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丛广林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陈阔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吴广富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杨连东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吴广富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刘松林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陈阔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吴广富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384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杨苗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陈昌志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吴广富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庞小松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张鹏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吴广富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阳潇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张力生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吴广富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42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游思达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刘歆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吴广富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王还锐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尹学辉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吴广富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严利戈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陈君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吴广富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390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张帅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吴广富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391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孟宇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叶晓静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吴广富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392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王万乘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陈霖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陈吕洋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393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田嘉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陈吕洋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394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朱豪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曹岭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陈吕洋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395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黄晋开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蒋敉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陈吕洋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396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张豪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金霜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陈吕洋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397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欧洪超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陈吕洋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398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蒋耀均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黄海辉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陈吕洋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399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魏凡奇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周由胜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陈吕洋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张波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黄海辉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陈吕洋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刘江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夏晨洋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陈吕洋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周峰锐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陈霖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陈吕洋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1301411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2014214219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李晨憙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王江涛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周渝陇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1301411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2014214221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费良康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代劲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周渝陇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1301411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2014214222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余海清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张鹏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周渝陇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第十一组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1301416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2014214247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王乾志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王正军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周渝陇</w:t>
            </w:r>
            <w:proofErr w:type="gram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刘豪放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叶晓静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周丽芳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文仁杰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</w:t>
            </w: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暾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周丽芳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王念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</w:t>
            </w: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暾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周丽芳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黄秋纱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肖云鹏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周丽芳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张璐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金霜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周丽芳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吴欣虹</w:t>
            </w:r>
            <w:proofErr w:type="gramEnd"/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肖云鹏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周丽芳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杨雅雯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梁战维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周丽芳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左佳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肖云鹏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周丽芳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陈松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解绍词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周丽芳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6月9日上午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陈钊业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唐飞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周丽芳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毕浩然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蒋敉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周丽芳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刘洋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周丽芳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1391401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谢子闻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刘歆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刘红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420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1391401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苗仁龙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金霜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刘红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421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苟月阳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</w:t>
            </w: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暾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刘红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422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廖川邻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钱鹰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刘红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D500D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423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杜江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张力生</w:t>
            </w: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刘红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00DB" w:rsidRPr="00D500DB" w:rsidRDefault="00D500D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BB7EB3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7EB3" w:rsidRDefault="00BB7EB3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7EB3" w:rsidRDefault="00BB7EB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7EB3" w:rsidRDefault="00BB7E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1301416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7EB3" w:rsidRDefault="00BB7E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2014214244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7EB3" w:rsidRPr="00D500DB" w:rsidRDefault="00BB7EB3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B7EB3">
              <w:rPr>
                <w:rFonts w:ascii="Arial" w:hAnsi="Arial" w:cs="Arial" w:hint="eastAsia"/>
                <w:kern w:val="0"/>
                <w:sz w:val="20"/>
                <w:szCs w:val="20"/>
              </w:rPr>
              <w:t>刘启东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7EB3" w:rsidRPr="00D500DB" w:rsidRDefault="00BB7EB3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B7EB3">
              <w:rPr>
                <w:rFonts w:ascii="Arial" w:hAnsi="Arial" w:cs="Arial" w:hint="eastAsia"/>
                <w:kern w:val="0"/>
                <w:sz w:val="20"/>
                <w:szCs w:val="20"/>
              </w:rPr>
              <w:t>宋琦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7EB3" w:rsidRPr="00D500DB" w:rsidRDefault="00BB7EB3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刘红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EB3" w:rsidRPr="00D500DB" w:rsidRDefault="00BB7EB3" w:rsidP="00D500D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6月9日下午</w:t>
            </w:r>
          </w:p>
        </w:tc>
      </w:tr>
      <w:tr w:rsidR="001F697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97B" w:rsidRDefault="001F697B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bookmarkStart w:id="3" w:name="_GoBack" w:colFirst="0" w:colLast="0"/>
            <w:r>
              <w:rPr>
                <w:rFonts w:hint="eastAsia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彭泰来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王和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刘红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1F697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97B" w:rsidRDefault="001F697B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林宇豪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钱鹰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刘红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1F697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97B" w:rsidRDefault="001F697B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427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李欣桓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王和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刘红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1F697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97B" w:rsidRDefault="001F697B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1391401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林仁勇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代劲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刘红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1F697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97B" w:rsidRDefault="001F697B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李科鑫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张莉萍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刘红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1F697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97B" w:rsidRDefault="001F697B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饶显华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蒋敉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刘红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1F697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97B" w:rsidRDefault="001F697B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王科文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吴勇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王正军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1F697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97B" w:rsidRDefault="001F697B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曾探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钱鹰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王正军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1F697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97B" w:rsidRDefault="001F697B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汪俊安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王高鹏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王正军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6月10日上午</w:t>
            </w:r>
          </w:p>
        </w:tc>
      </w:tr>
      <w:tr w:rsidR="001F697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97B" w:rsidRDefault="001F697B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董旭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</w:t>
            </w: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暾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王正军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1F697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97B" w:rsidRDefault="001F697B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李尚庭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赵春泽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王正军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1F697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97B" w:rsidRDefault="001F697B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阳卓辰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钱鹰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王正军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1F697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97B" w:rsidRDefault="001F697B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1391401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王国</w:t>
            </w: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枭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刘歆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王正军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1F697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97B" w:rsidRDefault="001F697B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罗安源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王和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王正军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1F697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97B" w:rsidRDefault="001F697B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2014214266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廖舒萌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李琳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王正军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1F697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97B" w:rsidRDefault="001F697B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2014214147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邓睿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陈霖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王正军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1F697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97B" w:rsidRDefault="001F697B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1301408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2014214094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黄诗健</w:t>
            </w:r>
            <w:proofErr w:type="gram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陈阔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王正军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tr w:rsidR="001F697B" w:rsidRPr="00D500DB" w:rsidTr="00BB7EB3">
        <w:trPr>
          <w:trHeight w:val="2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97B" w:rsidRDefault="001F697B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第十二组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结换毕</w:t>
            </w:r>
            <w:proofErr w:type="gram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2013213784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500DB">
              <w:rPr>
                <w:rFonts w:ascii="宋体" w:hAnsi="宋体" w:cs="宋体" w:hint="eastAsia"/>
                <w:kern w:val="0"/>
                <w:sz w:val="20"/>
                <w:szCs w:val="20"/>
              </w:rPr>
              <w:t>陈鹏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梁战维</w:t>
            </w:r>
            <w:proofErr w:type="gram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500DB">
              <w:rPr>
                <w:rFonts w:ascii="Arial" w:hAnsi="Arial" w:cs="Arial"/>
                <w:kern w:val="0"/>
                <w:sz w:val="20"/>
                <w:szCs w:val="20"/>
              </w:rPr>
              <w:t>王正军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697B" w:rsidRPr="00D500DB" w:rsidRDefault="001F697B" w:rsidP="00D500D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00D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6月10日下午</w:t>
            </w:r>
          </w:p>
        </w:tc>
      </w:tr>
      <w:bookmarkEnd w:id="3"/>
    </w:tbl>
    <w:p w:rsidR="00467684" w:rsidRPr="00D500DB" w:rsidRDefault="00467684" w:rsidP="0020564D">
      <w:pPr>
        <w:rPr>
          <w:rFonts w:ascii="仿宋" w:eastAsia="仿宋" w:hAnsi="仿宋"/>
          <w:sz w:val="30"/>
          <w:szCs w:val="30"/>
        </w:rPr>
      </w:pPr>
    </w:p>
    <w:p w:rsidR="00467684" w:rsidRPr="00B25F9E" w:rsidRDefault="00467684">
      <w:pPr>
        <w:widowControl/>
        <w:jc w:val="left"/>
        <w:rPr>
          <w:rFonts w:ascii="仿宋" w:eastAsia="仿宋" w:hAnsi="仿宋"/>
          <w:sz w:val="30"/>
          <w:szCs w:val="30"/>
        </w:rPr>
      </w:pPr>
      <w:r w:rsidRPr="00B25F9E">
        <w:rPr>
          <w:rFonts w:ascii="仿宋" w:eastAsia="仿宋" w:hAnsi="仿宋"/>
          <w:sz w:val="30"/>
          <w:szCs w:val="30"/>
        </w:rPr>
        <w:br w:type="page"/>
      </w:r>
    </w:p>
    <w:p w:rsidR="004D4DB3" w:rsidRPr="00206F6C" w:rsidRDefault="00467684" w:rsidP="0020564D">
      <w:pPr>
        <w:rPr>
          <w:rFonts w:ascii="仿宋" w:eastAsia="仿宋" w:hAnsi="仿宋"/>
          <w:sz w:val="24"/>
        </w:rPr>
      </w:pPr>
      <w:r w:rsidRPr="00206F6C">
        <w:rPr>
          <w:rFonts w:ascii="仿宋" w:eastAsia="仿宋" w:hAnsi="仿宋" w:hint="eastAsia"/>
          <w:sz w:val="24"/>
        </w:rPr>
        <w:lastRenderedPageBreak/>
        <w:t>附件8：评阅论文上交</w:t>
      </w:r>
      <w:r w:rsidR="00C552C3" w:rsidRPr="00206F6C">
        <w:rPr>
          <w:rFonts w:ascii="仿宋" w:eastAsia="仿宋" w:hAnsi="仿宋" w:hint="eastAsia"/>
          <w:sz w:val="24"/>
        </w:rPr>
        <w:t>时间</w:t>
      </w:r>
      <w:r w:rsidRPr="00206F6C">
        <w:rPr>
          <w:rFonts w:ascii="仿宋" w:eastAsia="仿宋" w:hAnsi="仿宋" w:hint="eastAsia"/>
          <w:sz w:val="24"/>
        </w:rPr>
        <w:t>地点安排</w:t>
      </w:r>
    </w:p>
    <w:tbl>
      <w:tblPr>
        <w:tblW w:w="7386" w:type="dxa"/>
        <w:tblInd w:w="723" w:type="dxa"/>
        <w:tblLook w:val="04A0" w:firstRow="1" w:lastRow="0" w:firstColumn="1" w:lastColumn="0" w:noHBand="0" w:noVBand="1"/>
      </w:tblPr>
      <w:tblGrid>
        <w:gridCol w:w="2980"/>
        <w:gridCol w:w="4406"/>
      </w:tblGrid>
      <w:tr w:rsidR="008D514B" w:rsidRPr="00B25F9E" w:rsidTr="00E15192">
        <w:trPr>
          <w:trHeight w:val="114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 xml:space="preserve">  评阅老师</w:t>
            </w:r>
            <w:r w:rsidRPr="00025209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br/>
              <w:t>（评阅老师请于答辩之前领取并完成评阅各项工作）</w:t>
            </w:r>
          </w:p>
        </w:tc>
        <w:tc>
          <w:tcPr>
            <w:tcW w:w="4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19FF" w:rsidRDefault="008D514B" w:rsidP="00721ED6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color w:val="FF0000"/>
                <w:kern w:val="0"/>
                <w:sz w:val="24"/>
              </w:rPr>
              <w:t>被评阅论文由学生上交地点</w:t>
            </w:r>
          </w:p>
          <w:p w:rsidR="008D514B" w:rsidRPr="00025209" w:rsidRDefault="008D514B" w:rsidP="00721ED6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color w:val="FF0000"/>
                <w:kern w:val="0"/>
                <w:sz w:val="24"/>
              </w:rPr>
              <w:t>（6月</w:t>
            </w:r>
            <w:r w:rsidR="00721ED6" w:rsidRPr="00025209">
              <w:rPr>
                <w:rFonts w:ascii="仿宋" w:eastAsia="仿宋" w:hAnsi="仿宋" w:cs="宋体" w:hint="eastAsia"/>
                <w:color w:val="FF0000"/>
                <w:kern w:val="0"/>
                <w:sz w:val="24"/>
              </w:rPr>
              <w:t>6</w:t>
            </w:r>
            <w:r w:rsidRPr="00025209">
              <w:rPr>
                <w:rFonts w:ascii="仿宋" w:eastAsia="仿宋" w:hAnsi="仿宋" w:cs="宋体" w:hint="eastAsia"/>
                <w:color w:val="FF0000"/>
                <w:kern w:val="0"/>
                <w:sz w:val="24"/>
              </w:rPr>
              <w:t>日上午8:30-11:30）</w:t>
            </w:r>
          </w:p>
        </w:tc>
      </w:tr>
      <w:tr w:rsidR="008D514B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周丽芳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软件理论与工程系办公室2424房间</w:t>
            </w:r>
          </w:p>
        </w:tc>
      </w:tr>
      <w:tr w:rsidR="008D514B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proofErr w:type="gramStart"/>
            <w:r w:rsidRPr="00025209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杜伟奇</w:t>
            </w:r>
            <w:proofErr w:type="gramEnd"/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软件理论与工程系办公室2424房间</w:t>
            </w:r>
          </w:p>
        </w:tc>
      </w:tr>
      <w:tr w:rsidR="008D514B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范时平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软件理论与工程系办公室2424房间</w:t>
            </w:r>
          </w:p>
        </w:tc>
      </w:tr>
      <w:tr w:rsidR="008D514B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proofErr w:type="gramStart"/>
            <w:r w:rsidRPr="00025209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梁战维</w:t>
            </w:r>
            <w:proofErr w:type="gramEnd"/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软件理论与工程系办公室2424房间</w:t>
            </w:r>
          </w:p>
        </w:tc>
      </w:tr>
      <w:tr w:rsidR="008D514B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黄德玲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软件理论与工程系办公室2424房间</w:t>
            </w:r>
          </w:p>
        </w:tc>
      </w:tr>
      <w:tr w:rsidR="008D514B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解绍词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软件理论与工程系办公室2424房间</w:t>
            </w:r>
          </w:p>
        </w:tc>
      </w:tr>
      <w:tr w:rsidR="008D514B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刘红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软件理论与工程系办公室2424房间</w:t>
            </w:r>
          </w:p>
        </w:tc>
      </w:tr>
      <w:tr w:rsidR="008D514B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刘俊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软件理论与工程系办公室2424房间</w:t>
            </w:r>
          </w:p>
        </w:tc>
      </w:tr>
      <w:tr w:rsidR="008D514B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殷莉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软件理论与工程系办公室2424房间</w:t>
            </w:r>
          </w:p>
        </w:tc>
      </w:tr>
      <w:tr w:rsidR="008D514B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赵春泽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软件理论与工程系办公室2424房间</w:t>
            </w:r>
          </w:p>
        </w:tc>
      </w:tr>
      <w:tr w:rsidR="008D514B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proofErr w:type="gramStart"/>
            <w:r w:rsidRPr="00025209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曹岭</w:t>
            </w:r>
            <w:proofErr w:type="gramEnd"/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软件理论与工程系办公室2424房间</w:t>
            </w:r>
          </w:p>
        </w:tc>
      </w:tr>
      <w:tr w:rsidR="008D514B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宋琦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软件理论与工程系办公室2424房间</w:t>
            </w:r>
          </w:p>
        </w:tc>
      </w:tr>
      <w:tr w:rsidR="008D514B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熊仕勇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数字媒体技术系办公室2426房间</w:t>
            </w:r>
          </w:p>
        </w:tc>
      </w:tr>
      <w:tr w:rsidR="008D514B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李琳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数字媒体技术系办公室2426房间</w:t>
            </w:r>
          </w:p>
        </w:tc>
      </w:tr>
      <w:tr w:rsidR="008D514B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刘歆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数字媒体技术系办公室2426房间</w:t>
            </w:r>
          </w:p>
        </w:tc>
      </w:tr>
      <w:tr w:rsidR="008D514B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陈君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数字媒体技术系办公室2426房间</w:t>
            </w:r>
          </w:p>
        </w:tc>
      </w:tr>
      <w:tr w:rsidR="008D514B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proofErr w:type="gramStart"/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夏晨洋</w:t>
            </w:r>
            <w:proofErr w:type="gramEnd"/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数字媒体技术系办公室2426房间</w:t>
            </w:r>
          </w:p>
        </w:tc>
      </w:tr>
      <w:tr w:rsidR="008D514B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夏淑芳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D514B" w:rsidRPr="00025209" w:rsidRDefault="008D514B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数字媒体技术系办公室2426房间</w:t>
            </w:r>
          </w:p>
        </w:tc>
      </w:tr>
      <w:tr w:rsidR="008D514B" w:rsidRPr="00B25F9E" w:rsidTr="00676549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14B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张学旺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514B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信科大厦609房间</w:t>
            </w:r>
          </w:p>
        </w:tc>
      </w:tr>
      <w:tr w:rsidR="00676549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6549" w:rsidRPr="00025209" w:rsidRDefault="00676549" w:rsidP="00785689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proofErr w:type="gramStart"/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陈昌志</w:t>
            </w:r>
            <w:proofErr w:type="gramEnd"/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6549" w:rsidRPr="00025209" w:rsidRDefault="00676549" w:rsidP="00785689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综合实验楼A505</w:t>
            </w:r>
          </w:p>
        </w:tc>
      </w:tr>
      <w:tr w:rsidR="00676549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王江涛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综合实验楼A505</w:t>
            </w:r>
          </w:p>
        </w:tc>
      </w:tr>
      <w:tr w:rsidR="00676549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proofErr w:type="gramStart"/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张化川</w:t>
            </w:r>
            <w:proofErr w:type="gramEnd"/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综合实验楼A505</w:t>
            </w:r>
          </w:p>
        </w:tc>
      </w:tr>
      <w:tr w:rsidR="00676549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常光辉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综合实验楼A505</w:t>
            </w:r>
          </w:p>
        </w:tc>
      </w:tr>
      <w:tr w:rsidR="00676549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李</w:t>
            </w:r>
            <w:proofErr w:type="gramStart"/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暾</w:t>
            </w:r>
            <w:proofErr w:type="gramEnd"/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综合实验楼A505</w:t>
            </w:r>
          </w:p>
        </w:tc>
      </w:tr>
      <w:tr w:rsidR="00676549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吴广富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综合实验楼A505</w:t>
            </w:r>
          </w:p>
        </w:tc>
      </w:tr>
      <w:tr w:rsidR="00676549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张莉萍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综合实验楼A505</w:t>
            </w:r>
          </w:p>
        </w:tc>
      </w:tr>
      <w:tr w:rsidR="00676549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proofErr w:type="gramStart"/>
            <w:r w:rsidRPr="00025209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金霜</w:t>
            </w:r>
            <w:proofErr w:type="gramEnd"/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综合实验楼A505</w:t>
            </w:r>
          </w:p>
        </w:tc>
      </w:tr>
      <w:tr w:rsidR="00676549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proofErr w:type="gramStart"/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陈阔</w:t>
            </w:r>
            <w:proofErr w:type="gramEnd"/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综合实验楼A505</w:t>
            </w:r>
          </w:p>
        </w:tc>
      </w:tr>
      <w:tr w:rsidR="00676549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proofErr w:type="gramStart"/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蒋敉</w:t>
            </w:r>
            <w:proofErr w:type="gramEnd"/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综合实验楼A505</w:t>
            </w:r>
          </w:p>
        </w:tc>
      </w:tr>
      <w:tr w:rsidR="00676549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叶晓静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综合实验楼A505</w:t>
            </w:r>
          </w:p>
        </w:tc>
      </w:tr>
      <w:tr w:rsidR="00676549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proofErr w:type="gramStart"/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吴朝锋</w:t>
            </w:r>
            <w:proofErr w:type="gramEnd"/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综合实验楼A505</w:t>
            </w:r>
          </w:p>
        </w:tc>
      </w:tr>
      <w:tr w:rsidR="00676549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尹学辉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综合实验楼A505</w:t>
            </w:r>
          </w:p>
        </w:tc>
      </w:tr>
      <w:tr w:rsidR="00676549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王高鹏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综合实验楼A505</w:t>
            </w:r>
          </w:p>
        </w:tc>
      </w:tr>
      <w:tr w:rsidR="00676549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陈霖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综合实验楼A505</w:t>
            </w:r>
          </w:p>
        </w:tc>
      </w:tr>
      <w:tr w:rsidR="00676549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吴勇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综合实验楼A505</w:t>
            </w:r>
          </w:p>
        </w:tc>
      </w:tr>
      <w:tr w:rsidR="00676549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proofErr w:type="gramStart"/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马创</w:t>
            </w:r>
            <w:proofErr w:type="gramEnd"/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综合实验楼A505</w:t>
            </w:r>
          </w:p>
        </w:tc>
      </w:tr>
      <w:tr w:rsidR="00676549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黄江平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综合实验楼A505</w:t>
            </w:r>
          </w:p>
        </w:tc>
      </w:tr>
      <w:tr w:rsidR="00676549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陈吕洋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综合实验楼A505</w:t>
            </w:r>
          </w:p>
        </w:tc>
      </w:tr>
      <w:tr w:rsidR="00676549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周渝珑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综合实验楼A505</w:t>
            </w:r>
          </w:p>
        </w:tc>
      </w:tr>
      <w:tr w:rsidR="00676549" w:rsidRPr="00B25F9E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lastRenderedPageBreak/>
              <w:t>王正军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8D514B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综合实验楼A505</w:t>
            </w:r>
          </w:p>
        </w:tc>
      </w:tr>
      <w:tr w:rsidR="00676549" w:rsidRPr="008D514B" w:rsidTr="00E15192">
        <w:trPr>
          <w:trHeight w:val="28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B25F9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万邦睿</w:t>
            </w:r>
          </w:p>
        </w:tc>
        <w:tc>
          <w:tcPr>
            <w:tcW w:w="4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549" w:rsidRPr="00025209" w:rsidRDefault="00676549" w:rsidP="00B25F9E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025209">
              <w:rPr>
                <w:rFonts w:ascii="仿宋" w:eastAsia="仿宋" w:hAnsi="仿宋" w:cs="宋体" w:hint="eastAsia"/>
                <w:kern w:val="0"/>
                <w:sz w:val="24"/>
              </w:rPr>
              <w:t>综合实验楼A505</w:t>
            </w:r>
          </w:p>
        </w:tc>
      </w:tr>
    </w:tbl>
    <w:p w:rsidR="00467684" w:rsidRPr="004D4DB3" w:rsidRDefault="00467684" w:rsidP="0020564D">
      <w:pPr>
        <w:rPr>
          <w:rFonts w:ascii="仿宋" w:eastAsia="仿宋" w:hAnsi="仿宋"/>
          <w:sz w:val="30"/>
          <w:szCs w:val="30"/>
        </w:rPr>
      </w:pPr>
    </w:p>
    <w:sectPr w:rsidR="00467684" w:rsidRPr="004D4DB3" w:rsidSect="00B25F9E">
      <w:pgSz w:w="11906" w:h="16838"/>
      <w:pgMar w:top="1560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B87" w:rsidRDefault="00B44B87" w:rsidP="00C91ED3">
      <w:r>
        <w:separator/>
      </w:r>
    </w:p>
  </w:endnote>
  <w:endnote w:type="continuationSeparator" w:id="0">
    <w:p w:rsidR="00B44B87" w:rsidRDefault="00B44B87" w:rsidP="00C91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B87" w:rsidRDefault="00B44B87" w:rsidP="00C91ED3">
      <w:r>
        <w:separator/>
      </w:r>
    </w:p>
  </w:footnote>
  <w:footnote w:type="continuationSeparator" w:id="0">
    <w:p w:rsidR="00B44B87" w:rsidRDefault="00B44B87" w:rsidP="00C91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520C"/>
    <w:multiLevelType w:val="hybridMultilevel"/>
    <w:tmpl w:val="7EC49140"/>
    <w:lvl w:ilvl="0" w:tplc="2C0E86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0A736AC"/>
    <w:multiLevelType w:val="hybridMultilevel"/>
    <w:tmpl w:val="425C123E"/>
    <w:lvl w:ilvl="0" w:tplc="66183E58">
      <w:start w:val="1"/>
      <w:numFmt w:val="decimal"/>
      <w:lvlText w:val="%1."/>
      <w:lvlJc w:val="left"/>
      <w:pPr>
        <w:ind w:left="10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398A116B"/>
    <w:multiLevelType w:val="hybridMultilevel"/>
    <w:tmpl w:val="AD32EFF0"/>
    <w:lvl w:ilvl="0" w:tplc="A59CF6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2784463"/>
    <w:multiLevelType w:val="hybridMultilevel"/>
    <w:tmpl w:val="C2CA3CB4"/>
    <w:lvl w:ilvl="0" w:tplc="D4A07C36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3A4B47"/>
    <w:multiLevelType w:val="hybridMultilevel"/>
    <w:tmpl w:val="A53C704A"/>
    <w:lvl w:ilvl="0" w:tplc="AD5C14D6">
      <w:start w:val="1"/>
      <w:numFmt w:val="decimal"/>
      <w:lvlText w:val="%1、"/>
      <w:lvlJc w:val="left"/>
      <w:pPr>
        <w:ind w:left="630" w:hanging="630"/>
      </w:pPr>
      <w:rPr>
        <w:rFonts w:ascii="仿宋" w:eastAsia="仿宋" w:hAnsi="仿宋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4783D"/>
    <w:multiLevelType w:val="hybridMultilevel"/>
    <w:tmpl w:val="321241A8"/>
    <w:lvl w:ilvl="0" w:tplc="F70C1118">
      <w:start w:val="2"/>
      <w:numFmt w:val="decimal"/>
      <w:lvlText w:val="%1．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6">
    <w:nsid w:val="631E471B"/>
    <w:multiLevelType w:val="hybridMultilevel"/>
    <w:tmpl w:val="3A064138"/>
    <w:lvl w:ilvl="0" w:tplc="7E10BE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E2959EE"/>
    <w:multiLevelType w:val="hybridMultilevel"/>
    <w:tmpl w:val="C2C463C2"/>
    <w:lvl w:ilvl="0" w:tplc="D65868EC">
      <w:start w:val="1"/>
      <w:numFmt w:val="decimal"/>
      <w:lvlText w:val="（%1）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8">
    <w:nsid w:val="7BD02A5C"/>
    <w:multiLevelType w:val="hybridMultilevel"/>
    <w:tmpl w:val="3E362CD4"/>
    <w:lvl w:ilvl="0" w:tplc="4AFE4374">
      <w:start w:val="1"/>
      <w:numFmt w:val="decimal"/>
      <w:lvlText w:val="%1．"/>
      <w:lvlJc w:val="left"/>
      <w:pPr>
        <w:ind w:left="165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8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3687"/>
    <w:rsid w:val="000046B9"/>
    <w:rsid w:val="00025209"/>
    <w:rsid w:val="0004130C"/>
    <w:rsid w:val="000658AF"/>
    <w:rsid w:val="000739C6"/>
    <w:rsid w:val="0007426B"/>
    <w:rsid w:val="00074BC8"/>
    <w:rsid w:val="00090C3A"/>
    <w:rsid w:val="000A5948"/>
    <w:rsid w:val="000B5261"/>
    <w:rsid w:val="000E3632"/>
    <w:rsid w:val="000E6511"/>
    <w:rsid w:val="000E6CB6"/>
    <w:rsid w:val="000F5DAB"/>
    <w:rsid w:val="00100006"/>
    <w:rsid w:val="00101A69"/>
    <w:rsid w:val="001032C4"/>
    <w:rsid w:val="00103BC8"/>
    <w:rsid w:val="001227D4"/>
    <w:rsid w:val="00125533"/>
    <w:rsid w:val="00130D41"/>
    <w:rsid w:val="001337BB"/>
    <w:rsid w:val="001353A8"/>
    <w:rsid w:val="00140365"/>
    <w:rsid w:val="001403BF"/>
    <w:rsid w:val="00156557"/>
    <w:rsid w:val="00162338"/>
    <w:rsid w:val="00167AD3"/>
    <w:rsid w:val="001721A9"/>
    <w:rsid w:val="001B0E79"/>
    <w:rsid w:val="001C2B60"/>
    <w:rsid w:val="001E5880"/>
    <w:rsid w:val="001E63EA"/>
    <w:rsid w:val="001F0174"/>
    <w:rsid w:val="001F1639"/>
    <w:rsid w:val="001F68EE"/>
    <w:rsid w:val="001F697B"/>
    <w:rsid w:val="001F78CC"/>
    <w:rsid w:val="00203308"/>
    <w:rsid w:val="0020564D"/>
    <w:rsid w:val="00205B2D"/>
    <w:rsid w:val="00206F6C"/>
    <w:rsid w:val="002106BE"/>
    <w:rsid w:val="0021681D"/>
    <w:rsid w:val="00224C6E"/>
    <w:rsid w:val="00232FCE"/>
    <w:rsid w:val="0023505C"/>
    <w:rsid w:val="00237F8F"/>
    <w:rsid w:val="00253535"/>
    <w:rsid w:val="00253C8D"/>
    <w:rsid w:val="00263E3E"/>
    <w:rsid w:val="0026550F"/>
    <w:rsid w:val="00273175"/>
    <w:rsid w:val="00273823"/>
    <w:rsid w:val="0027581D"/>
    <w:rsid w:val="0028086E"/>
    <w:rsid w:val="002848DB"/>
    <w:rsid w:val="002A2AA3"/>
    <w:rsid w:val="002A7501"/>
    <w:rsid w:val="002A780C"/>
    <w:rsid w:val="002B4287"/>
    <w:rsid w:val="002B45D1"/>
    <w:rsid w:val="002C2A23"/>
    <w:rsid w:val="002D004F"/>
    <w:rsid w:val="00307506"/>
    <w:rsid w:val="0031654B"/>
    <w:rsid w:val="003214F3"/>
    <w:rsid w:val="00327BCD"/>
    <w:rsid w:val="00330946"/>
    <w:rsid w:val="0034045C"/>
    <w:rsid w:val="003566FE"/>
    <w:rsid w:val="0036546E"/>
    <w:rsid w:val="00365FDF"/>
    <w:rsid w:val="00367A98"/>
    <w:rsid w:val="003707F4"/>
    <w:rsid w:val="003714C1"/>
    <w:rsid w:val="0038156C"/>
    <w:rsid w:val="00382EE5"/>
    <w:rsid w:val="003903D7"/>
    <w:rsid w:val="00391840"/>
    <w:rsid w:val="00396A7A"/>
    <w:rsid w:val="003A281B"/>
    <w:rsid w:val="003A488F"/>
    <w:rsid w:val="003A545B"/>
    <w:rsid w:val="003C0717"/>
    <w:rsid w:val="003C12D4"/>
    <w:rsid w:val="003D303F"/>
    <w:rsid w:val="003D351C"/>
    <w:rsid w:val="003D7D8C"/>
    <w:rsid w:val="003D7F1D"/>
    <w:rsid w:val="003E112B"/>
    <w:rsid w:val="003E157C"/>
    <w:rsid w:val="003E54BF"/>
    <w:rsid w:val="003F09DB"/>
    <w:rsid w:val="003F7176"/>
    <w:rsid w:val="00400E42"/>
    <w:rsid w:val="00401F84"/>
    <w:rsid w:val="00411632"/>
    <w:rsid w:val="00413CB6"/>
    <w:rsid w:val="00414EF1"/>
    <w:rsid w:val="00416D8B"/>
    <w:rsid w:val="00421DCC"/>
    <w:rsid w:val="00422388"/>
    <w:rsid w:val="00425455"/>
    <w:rsid w:val="00431220"/>
    <w:rsid w:val="0044746A"/>
    <w:rsid w:val="00451567"/>
    <w:rsid w:val="00452FFB"/>
    <w:rsid w:val="00457CCE"/>
    <w:rsid w:val="00461A4A"/>
    <w:rsid w:val="00467684"/>
    <w:rsid w:val="00470924"/>
    <w:rsid w:val="0048122B"/>
    <w:rsid w:val="00491A76"/>
    <w:rsid w:val="004922E4"/>
    <w:rsid w:val="004A26C9"/>
    <w:rsid w:val="004A35DA"/>
    <w:rsid w:val="004A79EA"/>
    <w:rsid w:val="004B42DE"/>
    <w:rsid w:val="004B499C"/>
    <w:rsid w:val="004C1996"/>
    <w:rsid w:val="004C2748"/>
    <w:rsid w:val="004C5FC0"/>
    <w:rsid w:val="004D4DB3"/>
    <w:rsid w:val="004E37EF"/>
    <w:rsid w:val="004F1A6E"/>
    <w:rsid w:val="00500B93"/>
    <w:rsid w:val="00533687"/>
    <w:rsid w:val="0053445B"/>
    <w:rsid w:val="00541103"/>
    <w:rsid w:val="00542CA6"/>
    <w:rsid w:val="005466C8"/>
    <w:rsid w:val="00546BD6"/>
    <w:rsid w:val="00553DC5"/>
    <w:rsid w:val="00570AD0"/>
    <w:rsid w:val="00571939"/>
    <w:rsid w:val="00597682"/>
    <w:rsid w:val="005A3E8F"/>
    <w:rsid w:val="005A5414"/>
    <w:rsid w:val="005A705A"/>
    <w:rsid w:val="005A7EB5"/>
    <w:rsid w:val="005B111C"/>
    <w:rsid w:val="005C02CC"/>
    <w:rsid w:val="005D0157"/>
    <w:rsid w:val="005E6C4D"/>
    <w:rsid w:val="00601613"/>
    <w:rsid w:val="006248B8"/>
    <w:rsid w:val="00633165"/>
    <w:rsid w:val="0064051C"/>
    <w:rsid w:val="006411A6"/>
    <w:rsid w:val="0064502B"/>
    <w:rsid w:val="00660972"/>
    <w:rsid w:val="006716C1"/>
    <w:rsid w:val="00676549"/>
    <w:rsid w:val="00684B26"/>
    <w:rsid w:val="006858EF"/>
    <w:rsid w:val="00687739"/>
    <w:rsid w:val="006A5484"/>
    <w:rsid w:val="006A62AA"/>
    <w:rsid w:val="006B24F4"/>
    <w:rsid w:val="006C1F5E"/>
    <w:rsid w:val="006C73BD"/>
    <w:rsid w:val="006F56FA"/>
    <w:rsid w:val="006F6CB3"/>
    <w:rsid w:val="00700357"/>
    <w:rsid w:val="00703D22"/>
    <w:rsid w:val="00707220"/>
    <w:rsid w:val="007143B4"/>
    <w:rsid w:val="00720BD2"/>
    <w:rsid w:val="00721516"/>
    <w:rsid w:val="00721ED6"/>
    <w:rsid w:val="00724EE7"/>
    <w:rsid w:val="0073572C"/>
    <w:rsid w:val="00753D0A"/>
    <w:rsid w:val="0075720C"/>
    <w:rsid w:val="00766B8A"/>
    <w:rsid w:val="007907CD"/>
    <w:rsid w:val="007B0136"/>
    <w:rsid w:val="007B2A52"/>
    <w:rsid w:val="007B2AD6"/>
    <w:rsid w:val="007B5373"/>
    <w:rsid w:val="007B5DDE"/>
    <w:rsid w:val="007C68BD"/>
    <w:rsid w:val="007D68C9"/>
    <w:rsid w:val="007D7993"/>
    <w:rsid w:val="007D7F7A"/>
    <w:rsid w:val="007F05E5"/>
    <w:rsid w:val="007F0C25"/>
    <w:rsid w:val="00805CAB"/>
    <w:rsid w:val="00807060"/>
    <w:rsid w:val="00813FFB"/>
    <w:rsid w:val="008158A1"/>
    <w:rsid w:val="00816953"/>
    <w:rsid w:val="00822C89"/>
    <w:rsid w:val="00831757"/>
    <w:rsid w:val="00832CDF"/>
    <w:rsid w:val="0083518C"/>
    <w:rsid w:val="00847F12"/>
    <w:rsid w:val="00853904"/>
    <w:rsid w:val="00860BA7"/>
    <w:rsid w:val="00875A72"/>
    <w:rsid w:val="00880F6F"/>
    <w:rsid w:val="00881BA9"/>
    <w:rsid w:val="00882A83"/>
    <w:rsid w:val="008831BA"/>
    <w:rsid w:val="008855B8"/>
    <w:rsid w:val="008976C9"/>
    <w:rsid w:val="008A3950"/>
    <w:rsid w:val="008A3D53"/>
    <w:rsid w:val="008B77C0"/>
    <w:rsid w:val="008C604D"/>
    <w:rsid w:val="008C724E"/>
    <w:rsid w:val="008D40B7"/>
    <w:rsid w:val="008D514B"/>
    <w:rsid w:val="008D5556"/>
    <w:rsid w:val="008E1EC4"/>
    <w:rsid w:val="008F0257"/>
    <w:rsid w:val="008F5AF7"/>
    <w:rsid w:val="00912531"/>
    <w:rsid w:val="00916D98"/>
    <w:rsid w:val="00917E02"/>
    <w:rsid w:val="009309C1"/>
    <w:rsid w:val="00932E87"/>
    <w:rsid w:val="0093403B"/>
    <w:rsid w:val="0094184E"/>
    <w:rsid w:val="009456CD"/>
    <w:rsid w:val="009460F0"/>
    <w:rsid w:val="00955665"/>
    <w:rsid w:val="0096142E"/>
    <w:rsid w:val="00967960"/>
    <w:rsid w:val="00970C03"/>
    <w:rsid w:val="00996A03"/>
    <w:rsid w:val="009A0D26"/>
    <w:rsid w:val="009B10FD"/>
    <w:rsid w:val="009B7598"/>
    <w:rsid w:val="009C3B9E"/>
    <w:rsid w:val="009C44F2"/>
    <w:rsid w:val="009C4D2B"/>
    <w:rsid w:val="009D4D1B"/>
    <w:rsid w:val="009D51D2"/>
    <w:rsid w:val="009D59EE"/>
    <w:rsid w:val="009D73E6"/>
    <w:rsid w:val="009E0EBB"/>
    <w:rsid w:val="009E4EDD"/>
    <w:rsid w:val="00A01D6A"/>
    <w:rsid w:val="00A01E33"/>
    <w:rsid w:val="00A11B9B"/>
    <w:rsid w:val="00A17267"/>
    <w:rsid w:val="00A25081"/>
    <w:rsid w:val="00A31333"/>
    <w:rsid w:val="00A37017"/>
    <w:rsid w:val="00A37749"/>
    <w:rsid w:val="00A4014A"/>
    <w:rsid w:val="00A42E22"/>
    <w:rsid w:val="00A4407C"/>
    <w:rsid w:val="00A45987"/>
    <w:rsid w:val="00A46B13"/>
    <w:rsid w:val="00A51D80"/>
    <w:rsid w:val="00A56F10"/>
    <w:rsid w:val="00A6227F"/>
    <w:rsid w:val="00A644B3"/>
    <w:rsid w:val="00A71A5F"/>
    <w:rsid w:val="00A80848"/>
    <w:rsid w:val="00A82467"/>
    <w:rsid w:val="00A95733"/>
    <w:rsid w:val="00A97EB1"/>
    <w:rsid w:val="00AB4A66"/>
    <w:rsid w:val="00AB4F5F"/>
    <w:rsid w:val="00AD24CD"/>
    <w:rsid w:val="00AD299B"/>
    <w:rsid w:val="00AD5214"/>
    <w:rsid w:val="00AF203B"/>
    <w:rsid w:val="00B00B73"/>
    <w:rsid w:val="00B05558"/>
    <w:rsid w:val="00B152F7"/>
    <w:rsid w:val="00B21F18"/>
    <w:rsid w:val="00B22F06"/>
    <w:rsid w:val="00B24A73"/>
    <w:rsid w:val="00B25F9E"/>
    <w:rsid w:val="00B34842"/>
    <w:rsid w:val="00B35169"/>
    <w:rsid w:val="00B425C1"/>
    <w:rsid w:val="00B42772"/>
    <w:rsid w:val="00B43A17"/>
    <w:rsid w:val="00B44B87"/>
    <w:rsid w:val="00B44FA4"/>
    <w:rsid w:val="00B517E3"/>
    <w:rsid w:val="00B679EE"/>
    <w:rsid w:val="00B70541"/>
    <w:rsid w:val="00B764DB"/>
    <w:rsid w:val="00B83039"/>
    <w:rsid w:val="00B92C02"/>
    <w:rsid w:val="00B96D15"/>
    <w:rsid w:val="00BA0B22"/>
    <w:rsid w:val="00BA4E0F"/>
    <w:rsid w:val="00BA6829"/>
    <w:rsid w:val="00BB26E5"/>
    <w:rsid w:val="00BB2711"/>
    <w:rsid w:val="00BB3622"/>
    <w:rsid w:val="00BB7EB3"/>
    <w:rsid w:val="00BC2A42"/>
    <w:rsid w:val="00BC2DE6"/>
    <w:rsid w:val="00BC6861"/>
    <w:rsid w:val="00BD7CD5"/>
    <w:rsid w:val="00BE0DF3"/>
    <w:rsid w:val="00BF5E47"/>
    <w:rsid w:val="00BF7E70"/>
    <w:rsid w:val="00C00A3F"/>
    <w:rsid w:val="00C13BD8"/>
    <w:rsid w:val="00C20D56"/>
    <w:rsid w:val="00C3447C"/>
    <w:rsid w:val="00C450E2"/>
    <w:rsid w:val="00C5002B"/>
    <w:rsid w:val="00C515E2"/>
    <w:rsid w:val="00C552C3"/>
    <w:rsid w:val="00C555A2"/>
    <w:rsid w:val="00C615AB"/>
    <w:rsid w:val="00C616A7"/>
    <w:rsid w:val="00C616CB"/>
    <w:rsid w:val="00C64EAE"/>
    <w:rsid w:val="00C77288"/>
    <w:rsid w:val="00C77B77"/>
    <w:rsid w:val="00C8528E"/>
    <w:rsid w:val="00C87C21"/>
    <w:rsid w:val="00C91ED3"/>
    <w:rsid w:val="00C96C7B"/>
    <w:rsid w:val="00C9718E"/>
    <w:rsid w:val="00CA2A08"/>
    <w:rsid w:val="00CB1556"/>
    <w:rsid w:val="00CB1E4A"/>
    <w:rsid w:val="00CB7EBD"/>
    <w:rsid w:val="00CC56B6"/>
    <w:rsid w:val="00CC718F"/>
    <w:rsid w:val="00CE5974"/>
    <w:rsid w:val="00D1273A"/>
    <w:rsid w:val="00D1660E"/>
    <w:rsid w:val="00D20DA7"/>
    <w:rsid w:val="00D305E8"/>
    <w:rsid w:val="00D42451"/>
    <w:rsid w:val="00D500DB"/>
    <w:rsid w:val="00D60B6B"/>
    <w:rsid w:val="00D804B2"/>
    <w:rsid w:val="00D85C7A"/>
    <w:rsid w:val="00D91AFB"/>
    <w:rsid w:val="00DA319D"/>
    <w:rsid w:val="00DB56A0"/>
    <w:rsid w:val="00DB7865"/>
    <w:rsid w:val="00DB7D01"/>
    <w:rsid w:val="00DC5880"/>
    <w:rsid w:val="00DD5CA4"/>
    <w:rsid w:val="00DE58D2"/>
    <w:rsid w:val="00DE6919"/>
    <w:rsid w:val="00E15192"/>
    <w:rsid w:val="00E16C0F"/>
    <w:rsid w:val="00E20892"/>
    <w:rsid w:val="00E252F9"/>
    <w:rsid w:val="00E30150"/>
    <w:rsid w:val="00E346BD"/>
    <w:rsid w:val="00E54511"/>
    <w:rsid w:val="00E57349"/>
    <w:rsid w:val="00E64214"/>
    <w:rsid w:val="00E646DE"/>
    <w:rsid w:val="00E67DCB"/>
    <w:rsid w:val="00E70A1D"/>
    <w:rsid w:val="00E7208A"/>
    <w:rsid w:val="00E73F2F"/>
    <w:rsid w:val="00E8039A"/>
    <w:rsid w:val="00E80EC5"/>
    <w:rsid w:val="00E814B9"/>
    <w:rsid w:val="00EA5EEF"/>
    <w:rsid w:val="00EA74C4"/>
    <w:rsid w:val="00EB7D62"/>
    <w:rsid w:val="00ED19FF"/>
    <w:rsid w:val="00ED6170"/>
    <w:rsid w:val="00F03F87"/>
    <w:rsid w:val="00F07213"/>
    <w:rsid w:val="00F16AC9"/>
    <w:rsid w:val="00F25EA5"/>
    <w:rsid w:val="00F2795C"/>
    <w:rsid w:val="00F35369"/>
    <w:rsid w:val="00F3586D"/>
    <w:rsid w:val="00F35B49"/>
    <w:rsid w:val="00F36FBD"/>
    <w:rsid w:val="00F521E2"/>
    <w:rsid w:val="00F55FB3"/>
    <w:rsid w:val="00F57D25"/>
    <w:rsid w:val="00F66BB5"/>
    <w:rsid w:val="00F737BF"/>
    <w:rsid w:val="00F8169A"/>
    <w:rsid w:val="00F81F21"/>
    <w:rsid w:val="00F83BA5"/>
    <w:rsid w:val="00F901B0"/>
    <w:rsid w:val="00F90F62"/>
    <w:rsid w:val="00F911D7"/>
    <w:rsid w:val="00FA2B29"/>
    <w:rsid w:val="00FA3DE6"/>
    <w:rsid w:val="00FB44DC"/>
    <w:rsid w:val="00FC21FA"/>
    <w:rsid w:val="00FC6617"/>
    <w:rsid w:val="00FD09D3"/>
    <w:rsid w:val="00FD70E9"/>
    <w:rsid w:val="00FE62D0"/>
    <w:rsid w:val="00FF0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E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A644B3"/>
    <w:pPr>
      <w:keepNext/>
      <w:keepLines/>
      <w:jc w:val="center"/>
      <w:outlineLvl w:val="0"/>
    </w:pPr>
    <w:rPr>
      <w:b/>
      <w:bCs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E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ED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ED3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403B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403BF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basedOn w:val="a0"/>
    <w:rsid w:val="001403BF"/>
  </w:style>
  <w:style w:type="paragraph" w:styleId="a6">
    <w:name w:val="Normal (Web)"/>
    <w:basedOn w:val="a"/>
    <w:unhideWhenUsed/>
    <w:rsid w:val="001000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2A7501"/>
    <w:pPr>
      <w:ind w:firstLineChars="200" w:firstLine="420"/>
    </w:pPr>
  </w:style>
  <w:style w:type="character" w:customStyle="1" w:styleId="1Char">
    <w:name w:val="标题 1 Char"/>
    <w:basedOn w:val="a0"/>
    <w:link w:val="1"/>
    <w:rsid w:val="00A644B3"/>
    <w:rPr>
      <w:rFonts w:ascii="Times New Roman" w:eastAsia="宋体" w:hAnsi="Times New Roman" w:cs="Times New Roman"/>
      <w:b/>
      <w:bCs/>
      <w:sz w:val="28"/>
      <w:szCs w:val="28"/>
      <w:lang w:val="zh-CN"/>
    </w:rPr>
  </w:style>
  <w:style w:type="paragraph" w:styleId="2">
    <w:name w:val="Body Text Indent 2"/>
    <w:basedOn w:val="a"/>
    <w:link w:val="2Char"/>
    <w:rsid w:val="00DB7865"/>
    <w:pPr>
      <w:spacing w:after="120" w:line="480" w:lineRule="auto"/>
      <w:ind w:leftChars="200" w:left="420"/>
    </w:pPr>
  </w:style>
  <w:style w:type="character" w:customStyle="1" w:styleId="2Char">
    <w:name w:val="正文文本缩进 2 Char"/>
    <w:basedOn w:val="a0"/>
    <w:link w:val="2"/>
    <w:rsid w:val="00DB7865"/>
    <w:rPr>
      <w:rFonts w:ascii="Times New Roman" w:eastAsia="宋体" w:hAnsi="Times New Roman" w:cs="Times New Roman"/>
      <w:szCs w:val="24"/>
    </w:rPr>
  </w:style>
  <w:style w:type="character" w:styleId="a8">
    <w:name w:val="Hyperlink"/>
    <w:basedOn w:val="a0"/>
    <w:uiPriority w:val="99"/>
    <w:semiHidden/>
    <w:unhideWhenUsed/>
    <w:rsid w:val="00BC2A42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BC2A42"/>
    <w:rPr>
      <w:color w:val="800080"/>
      <w:u w:val="single"/>
    </w:rPr>
  </w:style>
  <w:style w:type="paragraph" w:customStyle="1" w:styleId="font5">
    <w:name w:val="font5"/>
    <w:basedOn w:val="a"/>
    <w:rsid w:val="00BC2A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BC2A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font7">
    <w:name w:val="font7"/>
    <w:basedOn w:val="a"/>
    <w:rsid w:val="00BC2A42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66">
    <w:name w:val="xl66"/>
    <w:basedOn w:val="a"/>
    <w:rsid w:val="00BC2A4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67">
    <w:name w:val="xl67"/>
    <w:basedOn w:val="a"/>
    <w:rsid w:val="00BC2A4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8">
    <w:name w:val="xl68"/>
    <w:basedOn w:val="a"/>
    <w:rsid w:val="00BC2A4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69">
    <w:name w:val="xl69"/>
    <w:basedOn w:val="a"/>
    <w:rsid w:val="00BC2A4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Arial" w:hAnsi="Arial" w:cs="Arial"/>
      <w:kern w:val="0"/>
      <w:sz w:val="20"/>
      <w:szCs w:val="20"/>
    </w:rPr>
  </w:style>
  <w:style w:type="paragraph" w:customStyle="1" w:styleId="xl70">
    <w:name w:val="xl70"/>
    <w:basedOn w:val="a"/>
    <w:rsid w:val="00BC2A4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hAnsi="宋体" w:cs="宋体"/>
      <w:kern w:val="0"/>
      <w:sz w:val="24"/>
    </w:rPr>
  </w:style>
  <w:style w:type="paragraph" w:customStyle="1" w:styleId="xl71">
    <w:name w:val="xl71"/>
    <w:basedOn w:val="a"/>
    <w:rsid w:val="00BC2A4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xl72">
    <w:name w:val="xl72"/>
    <w:basedOn w:val="a"/>
    <w:rsid w:val="00BC2A4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3">
    <w:name w:val="xl73"/>
    <w:basedOn w:val="a"/>
    <w:rsid w:val="00BC2A4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74">
    <w:name w:val="xl74"/>
    <w:basedOn w:val="a"/>
    <w:rsid w:val="00BC2A4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hAnsi="宋体" w:cs="宋体"/>
      <w:kern w:val="0"/>
      <w:sz w:val="24"/>
    </w:rPr>
  </w:style>
  <w:style w:type="paragraph" w:customStyle="1" w:styleId="xl75">
    <w:name w:val="xl75"/>
    <w:basedOn w:val="a"/>
    <w:rsid w:val="00B00B7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hAnsi="宋体" w:cs="宋体"/>
      <w:kern w:val="0"/>
      <w:sz w:val="24"/>
    </w:rPr>
  </w:style>
  <w:style w:type="paragraph" w:customStyle="1" w:styleId="xl76">
    <w:name w:val="xl76"/>
    <w:basedOn w:val="a"/>
    <w:rsid w:val="00B00B73"/>
    <w:pPr>
      <w:widowControl/>
      <w:spacing w:before="100" w:beforeAutospacing="1" w:after="100" w:afterAutospacing="1"/>
      <w:jc w:val="left"/>
      <w:textAlignment w:val="bottom"/>
    </w:pPr>
    <w:rPr>
      <w:rFonts w:ascii="宋体" w:hAnsi="宋体" w:cs="宋体"/>
      <w:kern w:val="0"/>
      <w:sz w:val="24"/>
    </w:rPr>
  </w:style>
  <w:style w:type="paragraph" w:customStyle="1" w:styleId="font8">
    <w:name w:val="font8"/>
    <w:basedOn w:val="a"/>
    <w:rsid w:val="00687739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0"/>
      <w:szCs w:val="20"/>
    </w:rPr>
  </w:style>
  <w:style w:type="paragraph" w:customStyle="1" w:styleId="font9">
    <w:name w:val="font9"/>
    <w:basedOn w:val="a"/>
    <w:rsid w:val="00687739"/>
    <w:pPr>
      <w:widowControl/>
      <w:spacing w:before="100" w:beforeAutospacing="1" w:after="100" w:afterAutospacing="1"/>
      <w:jc w:val="left"/>
    </w:pPr>
    <w:rPr>
      <w:rFonts w:ascii="Arial" w:hAnsi="Arial" w:cs="Arial"/>
      <w:color w:val="FF0000"/>
      <w:kern w:val="0"/>
      <w:sz w:val="20"/>
      <w:szCs w:val="20"/>
    </w:rPr>
  </w:style>
  <w:style w:type="paragraph" w:customStyle="1" w:styleId="xl65">
    <w:name w:val="xl65"/>
    <w:basedOn w:val="a"/>
    <w:rsid w:val="006877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77">
    <w:name w:val="xl77"/>
    <w:basedOn w:val="a"/>
    <w:rsid w:val="006877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Arial" w:hAnsi="Arial" w:cs="Arial"/>
      <w:color w:val="FF0000"/>
      <w:kern w:val="0"/>
      <w:sz w:val="20"/>
      <w:szCs w:val="20"/>
    </w:rPr>
  </w:style>
  <w:style w:type="paragraph" w:customStyle="1" w:styleId="xl78">
    <w:name w:val="xl78"/>
    <w:basedOn w:val="a"/>
    <w:rsid w:val="006877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hAnsi="宋体" w:cs="宋体"/>
      <w:color w:val="FF0000"/>
      <w:kern w:val="0"/>
      <w:sz w:val="24"/>
    </w:rPr>
  </w:style>
  <w:style w:type="paragraph" w:customStyle="1" w:styleId="xl79">
    <w:name w:val="xl79"/>
    <w:basedOn w:val="a"/>
    <w:rsid w:val="006877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80">
    <w:name w:val="xl80"/>
    <w:basedOn w:val="a"/>
    <w:rsid w:val="00687739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81">
    <w:name w:val="xl81"/>
    <w:basedOn w:val="a"/>
    <w:rsid w:val="006877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82">
    <w:name w:val="xl82"/>
    <w:basedOn w:val="a"/>
    <w:rsid w:val="0068773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83">
    <w:name w:val="xl83"/>
    <w:basedOn w:val="a"/>
    <w:rsid w:val="00D500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E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A644B3"/>
    <w:pPr>
      <w:keepNext/>
      <w:keepLines/>
      <w:jc w:val="center"/>
      <w:outlineLvl w:val="0"/>
    </w:pPr>
    <w:rPr>
      <w:b/>
      <w:bCs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E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ED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ED3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403B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403BF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basedOn w:val="a0"/>
    <w:rsid w:val="001403BF"/>
  </w:style>
  <w:style w:type="paragraph" w:styleId="a6">
    <w:name w:val="Normal (Web)"/>
    <w:basedOn w:val="a"/>
    <w:unhideWhenUsed/>
    <w:rsid w:val="001000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2A7501"/>
    <w:pPr>
      <w:ind w:firstLineChars="200" w:firstLine="420"/>
    </w:pPr>
  </w:style>
  <w:style w:type="character" w:customStyle="1" w:styleId="1Char">
    <w:name w:val="标题 1 Char"/>
    <w:basedOn w:val="a0"/>
    <w:link w:val="1"/>
    <w:rsid w:val="00A644B3"/>
    <w:rPr>
      <w:rFonts w:ascii="Times New Roman" w:eastAsia="宋体" w:hAnsi="Times New Roman" w:cs="Times New Roman"/>
      <w:b/>
      <w:bCs/>
      <w:sz w:val="28"/>
      <w:szCs w:val="28"/>
      <w:lang w:val="zh-CN"/>
    </w:rPr>
  </w:style>
  <w:style w:type="paragraph" w:styleId="2">
    <w:name w:val="Body Text Indent 2"/>
    <w:basedOn w:val="a"/>
    <w:link w:val="2Char"/>
    <w:rsid w:val="00DB7865"/>
    <w:pPr>
      <w:spacing w:after="120" w:line="480" w:lineRule="auto"/>
      <w:ind w:leftChars="200" w:left="420"/>
    </w:pPr>
    <w:rPr>
      <w:lang w:val="x-none" w:eastAsia="x-none"/>
    </w:rPr>
  </w:style>
  <w:style w:type="character" w:customStyle="1" w:styleId="2Char">
    <w:name w:val="正文文本缩进 2 Char"/>
    <w:basedOn w:val="a0"/>
    <w:link w:val="2"/>
    <w:rsid w:val="00DB7865"/>
    <w:rPr>
      <w:rFonts w:ascii="Times New Roman" w:eastAsia="宋体" w:hAnsi="Times New Roman" w:cs="Times New Roman"/>
      <w:szCs w:val="24"/>
      <w:lang w:val="x-none" w:eastAsia="x-none"/>
    </w:rPr>
  </w:style>
  <w:style w:type="character" w:styleId="a8">
    <w:name w:val="Hyperlink"/>
    <w:basedOn w:val="a0"/>
    <w:uiPriority w:val="99"/>
    <w:semiHidden/>
    <w:unhideWhenUsed/>
    <w:rsid w:val="00BC2A42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BC2A42"/>
    <w:rPr>
      <w:color w:val="800080"/>
      <w:u w:val="single"/>
    </w:rPr>
  </w:style>
  <w:style w:type="paragraph" w:customStyle="1" w:styleId="font5">
    <w:name w:val="font5"/>
    <w:basedOn w:val="a"/>
    <w:rsid w:val="00BC2A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BC2A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font7">
    <w:name w:val="font7"/>
    <w:basedOn w:val="a"/>
    <w:rsid w:val="00BC2A42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66">
    <w:name w:val="xl66"/>
    <w:basedOn w:val="a"/>
    <w:rsid w:val="00BC2A4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67">
    <w:name w:val="xl67"/>
    <w:basedOn w:val="a"/>
    <w:rsid w:val="00BC2A4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8">
    <w:name w:val="xl68"/>
    <w:basedOn w:val="a"/>
    <w:rsid w:val="00BC2A4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69">
    <w:name w:val="xl69"/>
    <w:basedOn w:val="a"/>
    <w:rsid w:val="00BC2A4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Arial" w:hAnsi="Arial" w:cs="Arial"/>
      <w:kern w:val="0"/>
      <w:sz w:val="20"/>
      <w:szCs w:val="20"/>
    </w:rPr>
  </w:style>
  <w:style w:type="paragraph" w:customStyle="1" w:styleId="xl70">
    <w:name w:val="xl70"/>
    <w:basedOn w:val="a"/>
    <w:rsid w:val="00BC2A4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hAnsi="宋体" w:cs="宋体"/>
      <w:kern w:val="0"/>
      <w:sz w:val="24"/>
    </w:rPr>
  </w:style>
  <w:style w:type="paragraph" w:customStyle="1" w:styleId="xl71">
    <w:name w:val="xl71"/>
    <w:basedOn w:val="a"/>
    <w:rsid w:val="00BC2A4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xl72">
    <w:name w:val="xl72"/>
    <w:basedOn w:val="a"/>
    <w:rsid w:val="00BC2A4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3">
    <w:name w:val="xl73"/>
    <w:basedOn w:val="a"/>
    <w:rsid w:val="00BC2A4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74">
    <w:name w:val="xl74"/>
    <w:basedOn w:val="a"/>
    <w:rsid w:val="00BC2A4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hAnsi="宋体" w:cs="宋体"/>
      <w:kern w:val="0"/>
      <w:sz w:val="24"/>
    </w:rPr>
  </w:style>
  <w:style w:type="paragraph" w:customStyle="1" w:styleId="xl75">
    <w:name w:val="xl75"/>
    <w:basedOn w:val="a"/>
    <w:rsid w:val="00B00B7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hAnsi="宋体" w:cs="宋体"/>
      <w:kern w:val="0"/>
      <w:sz w:val="24"/>
    </w:rPr>
  </w:style>
  <w:style w:type="paragraph" w:customStyle="1" w:styleId="xl76">
    <w:name w:val="xl76"/>
    <w:basedOn w:val="a"/>
    <w:rsid w:val="00B00B73"/>
    <w:pPr>
      <w:widowControl/>
      <w:spacing w:before="100" w:beforeAutospacing="1" w:after="100" w:afterAutospacing="1"/>
      <w:jc w:val="left"/>
      <w:textAlignment w:val="bottom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CD445-4544-42F7-A1E3-A223734FA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24</Pages>
  <Words>4471</Words>
  <Characters>25486</Characters>
  <Application>Microsoft Office Word</Application>
  <DocSecurity>0</DocSecurity>
  <Lines>212</Lines>
  <Paragraphs>59</Paragraphs>
  <ScaleCrop>false</ScaleCrop>
  <Company>P R C</Company>
  <LinksUpToDate>false</LinksUpToDate>
  <CharactersWithSpaces>29898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13</cp:revision>
  <dcterms:created xsi:type="dcterms:W3CDTF">2018-06-04T00:31:00Z</dcterms:created>
  <dcterms:modified xsi:type="dcterms:W3CDTF">2018-06-04T07:14:00Z</dcterms:modified>
</cp:coreProperties>
</file>