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410E9F11" w:rsidR="00D137FE" w:rsidRPr="006826AC" w:rsidRDefault="004068B7" w:rsidP="00EC3642">
      <w:pPr>
        <w:pStyle w:val="Title"/>
        <w:spacing w:after="0"/>
        <w:rPr>
          <w:b/>
          <w:bCs/>
          <w:sz w:val="32"/>
          <w:szCs w:val="32"/>
          <w:lang w:val="en-SG"/>
        </w:rPr>
      </w:pPr>
      <w:r w:rsidRPr="006826AC">
        <w:rPr>
          <w:b/>
          <w:bCs/>
          <w:sz w:val="32"/>
          <w:szCs w:val="32"/>
          <w:lang w:val="en-SG"/>
        </w:rPr>
        <w:t>L</w:t>
      </w:r>
      <w:r w:rsidR="00216FA4" w:rsidRPr="006826AC">
        <w:rPr>
          <w:b/>
          <w:bCs/>
          <w:sz w:val="32"/>
          <w:szCs w:val="32"/>
          <w:lang w:val="en-SG"/>
        </w:rPr>
        <w:t>earning Experience (LE)</w:t>
      </w:r>
      <w:r w:rsidR="006826AC" w:rsidRPr="006826AC">
        <w:rPr>
          <w:b/>
          <w:bCs/>
          <w:sz w:val="32"/>
          <w:szCs w:val="32"/>
          <w:lang w:val="en-SG"/>
        </w:rPr>
        <w:t xml:space="preserve"> 4</w:t>
      </w:r>
      <w:r w:rsidRPr="006826AC">
        <w:rPr>
          <w:b/>
          <w:bCs/>
          <w:sz w:val="32"/>
          <w:szCs w:val="32"/>
          <w:lang w:val="en-SG"/>
        </w:rPr>
        <w:t xml:space="preserve"> </w:t>
      </w:r>
      <w:r w:rsidR="009879F2" w:rsidRPr="006826AC">
        <w:rPr>
          <w:b/>
          <w:bCs/>
          <w:sz w:val="32"/>
          <w:szCs w:val="32"/>
          <w:lang w:val="en-SG"/>
        </w:rPr>
        <w:t>i</w:t>
      </w:r>
      <w:r w:rsidRPr="006826AC">
        <w:rPr>
          <w:b/>
          <w:bCs/>
          <w:sz w:val="32"/>
          <w:szCs w:val="32"/>
          <w:lang w:val="en-SG"/>
        </w:rPr>
        <w:t>llustrating a</w:t>
      </w:r>
      <w:r w:rsidR="009879F2" w:rsidRPr="006826AC">
        <w:rPr>
          <w:b/>
          <w:bCs/>
          <w:sz w:val="32"/>
          <w:szCs w:val="32"/>
          <w:lang w:val="en-SG"/>
        </w:rPr>
        <w:t>n</w:t>
      </w:r>
      <w:r w:rsidRPr="006826AC">
        <w:rPr>
          <w:b/>
          <w:bCs/>
          <w:sz w:val="32"/>
          <w:szCs w:val="32"/>
          <w:lang w:val="en-SG"/>
        </w:rPr>
        <w:t xml:space="preserve"> </w:t>
      </w:r>
      <w:r w:rsidR="00E01F5D" w:rsidRPr="006826AC">
        <w:rPr>
          <w:b/>
          <w:bCs/>
          <w:sz w:val="32"/>
          <w:szCs w:val="32"/>
          <w:lang w:val="en-SG"/>
        </w:rPr>
        <w:t>a</w:t>
      </w:r>
      <w:r w:rsidRPr="006826AC">
        <w:rPr>
          <w:b/>
          <w:bCs/>
          <w:sz w:val="32"/>
          <w:szCs w:val="32"/>
          <w:lang w:val="en-SG"/>
        </w:rPr>
        <w:t xml:space="preserve">daptation of </w:t>
      </w:r>
      <w:r w:rsidR="00B23C51" w:rsidRPr="006826AC">
        <w:rPr>
          <w:b/>
          <w:bCs/>
          <w:sz w:val="32"/>
          <w:szCs w:val="32"/>
          <w:lang w:val="en-SG"/>
        </w:rPr>
        <w:t>Socio-scientific Issue</w:t>
      </w:r>
      <w:r w:rsidRPr="006826AC">
        <w:rPr>
          <w:b/>
          <w:bCs/>
          <w:sz w:val="32"/>
          <w:szCs w:val="32"/>
          <w:lang w:val="en-SG"/>
        </w:rPr>
        <w:t>-based Learning</w:t>
      </w:r>
      <w:r w:rsidR="00E01F5D" w:rsidRPr="006826AC">
        <w:rPr>
          <w:b/>
          <w:bCs/>
          <w:sz w:val="32"/>
          <w:szCs w:val="32"/>
          <w:lang w:val="en-SG"/>
        </w:rPr>
        <w:t xml:space="preserve"> (</w:t>
      </w:r>
      <w:r w:rsidR="00B23C51" w:rsidRPr="006826AC">
        <w:rPr>
          <w:b/>
          <w:bCs/>
          <w:sz w:val="32"/>
          <w:szCs w:val="32"/>
          <w:lang w:val="en-SG"/>
        </w:rPr>
        <w:t>SSI-</w:t>
      </w:r>
      <w:r w:rsidR="00E01F5D" w:rsidRPr="006826AC">
        <w:rPr>
          <w:b/>
          <w:bCs/>
          <w:sz w:val="32"/>
          <w:szCs w:val="32"/>
          <w:lang w:val="en-SG"/>
        </w:rPr>
        <w:t>L)</w:t>
      </w:r>
    </w:p>
    <w:p w14:paraId="68CCEF6C" w14:textId="77777777" w:rsidR="00D137FE" w:rsidRDefault="00D137FE" w:rsidP="00EC3642">
      <w:pPr>
        <w:pStyle w:val="Title"/>
        <w:spacing w:after="0"/>
        <w:rPr>
          <w:b/>
          <w:bCs/>
          <w:color w:val="156082" w:themeColor="accent1"/>
          <w:sz w:val="32"/>
          <w:szCs w:val="32"/>
          <w:lang w:val="en-SG"/>
        </w:rPr>
      </w:pPr>
    </w:p>
    <w:p w14:paraId="00EA97F6" w14:textId="282AAD80" w:rsidR="004068B7" w:rsidRDefault="004068B7" w:rsidP="00EC3642">
      <w:pPr>
        <w:pStyle w:val="Title"/>
        <w:spacing w:after="0"/>
        <w:rPr>
          <w:color w:val="156082" w:themeColor="accent1"/>
          <w:sz w:val="32"/>
          <w:szCs w:val="32"/>
          <w:lang w:val="en-SG"/>
        </w:rPr>
      </w:pPr>
      <w:r w:rsidRPr="00D137FE">
        <w:rPr>
          <w:color w:val="156082" w:themeColor="accent1"/>
          <w:sz w:val="32"/>
          <w:szCs w:val="32"/>
          <w:lang w:val="en-SG"/>
        </w:rPr>
        <w:t xml:space="preserve">What is </w:t>
      </w:r>
      <w:r w:rsidR="00B23C51">
        <w:rPr>
          <w:color w:val="156082" w:themeColor="accent1"/>
          <w:sz w:val="32"/>
          <w:szCs w:val="32"/>
          <w:lang w:val="en-SG"/>
        </w:rPr>
        <w:t>SSI-</w:t>
      </w:r>
      <w:r w:rsidRPr="00D137FE">
        <w:rPr>
          <w:color w:val="156082" w:themeColor="accent1"/>
          <w:sz w:val="32"/>
          <w:szCs w:val="32"/>
          <w:lang w:val="en-SG"/>
        </w:rPr>
        <w:t>L?</w:t>
      </w:r>
    </w:p>
    <w:p w14:paraId="74BCA945" w14:textId="780139D8" w:rsidR="007B0232" w:rsidRPr="00620156" w:rsidRDefault="007B0232" w:rsidP="007B0232">
      <w:pPr>
        <w:rPr>
          <w:sz w:val="24"/>
          <w:szCs w:val="24"/>
          <w:lang w:val="en-SG"/>
        </w:rPr>
      </w:pPr>
      <w:r w:rsidRPr="417DFB35">
        <w:rPr>
          <w:sz w:val="24"/>
          <w:szCs w:val="24"/>
          <w:lang w:val="en-US"/>
        </w:rPr>
        <w:t>Socio-Scientific Issue-based Learning (SSI-L) is a pedagogical approach where students learn science through engaging with authentic, open-ended and socially relevant issues that are closely connected to scientific knowledge. These issues often involve ethical, social,</w:t>
      </w:r>
      <w:r w:rsidR="3BB0CF2A" w:rsidRPr="417DFB35">
        <w:rPr>
          <w:sz w:val="24"/>
          <w:szCs w:val="24"/>
          <w:lang w:val="en-US"/>
        </w:rPr>
        <w:t xml:space="preserve"> </w:t>
      </w:r>
      <w:r w:rsidRPr="417DFB35">
        <w:rPr>
          <w:sz w:val="24"/>
          <w:szCs w:val="24"/>
          <w:lang w:val="en-US"/>
        </w:rPr>
        <w:t>economic, environmental or political considerations, and usually do not have a single correct answer.</w:t>
      </w:r>
      <w:r w:rsidRPr="417DFB35">
        <w:rPr>
          <w:sz w:val="24"/>
          <w:szCs w:val="24"/>
        </w:rPr>
        <w:t> </w:t>
      </w:r>
    </w:p>
    <w:p w14:paraId="1D2F0EFC" w14:textId="77777777" w:rsidR="002158F6" w:rsidRPr="00620156" w:rsidRDefault="002158F6" w:rsidP="002158F6">
      <w:pPr>
        <w:jc w:val="both"/>
        <w:rPr>
          <w:sz w:val="24"/>
          <w:szCs w:val="24"/>
          <w:lang w:val="en-SG"/>
        </w:rPr>
      </w:pPr>
      <w:r w:rsidRPr="00620156">
        <w:rPr>
          <w:sz w:val="24"/>
          <w:szCs w:val="24"/>
          <w:lang w:val="en-US"/>
        </w:rPr>
        <w:t>SSI-L is especially useful when the issue:</w:t>
      </w:r>
      <w:r w:rsidRPr="00620156">
        <w:rPr>
          <w:sz w:val="24"/>
          <w:szCs w:val="24"/>
          <w:lang w:val="en-SG"/>
        </w:rPr>
        <w:t> </w:t>
      </w:r>
    </w:p>
    <w:p w14:paraId="315EA8D2" w14:textId="77777777" w:rsidR="002158F6" w:rsidRPr="00620156" w:rsidRDefault="002158F6" w:rsidP="002158F6">
      <w:pPr>
        <w:numPr>
          <w:ilvl w:val="0"/>
          <w:numId w:val="13"/>
        </w:numPr>
        <w:jc w:val="both"/>
        <w:rPr>
          <w:sz w:val="24"/>
          <w:szCs w:val="24"/>
          <w:lang w:val="en-SG"/>
        </w:rPr>
      </w:pPr>
      <w:r w:rsidRPr="00620156">
        <w:rPr>
          <w:sz w:val="24"/>
          <w:szCs w:val="24"/>
          <w:lang w:val="en-US"/>
        </w:rPr>
        <w:t>is authentic and meaningful to students;</w:t>
      </w:r>
      <w:r w:rsidRPr="00620156">
        <w:rPr>
          <w:sz w:val="24"/>
          <w:szCs w:val="24"/>
          <w:lang w:val="en-SG"/>
        </w:rPr>
        <w:t> </w:t>
      </w:r>
    </w:p>
    <w:p w14:paraId="177F60E0" w14:textId="77777777" w:rsidR="002158F6" w:rsidRPr="00620156" w:rsidRDefault="002158F6" w:rsidP="002158F6">
      <w:pPr>
        <w:numPr>
          <w:ilvl w:val="0"/>
          <w:numId w:val="14"/>
        </w:numPr>
        <w:jc w:val="both"/>
        <w:rPr>
          <w:sz w:val="24"/>
          <w:szCs w:val="24"/>
          <w:lang w:val="en-SG"/>
        </w:rPr>
      </w:pPr>
      <w:r w:rsidRPr="00620156">
        <w:rPr>
          <w:sz w:val="24"/>
          <w:szCs w:val="24"/>
          <w:lang w:val="en-US"/>
        </w:rPr>
        <w:t>is connected to scientific concepts and evidence;</w:t>
      </w:r>
      <w:r w:rsidRPr="00620156">
        <w:rPr>
          <w:sz w:val="24"/>
          <w:szCs w:val="24"/>
          <w:lang w:val="en-SG"/>
        </w:rPr>
        <w:t> </w:t>
      </w:r>
    </w:p>
    <w:p w14:paraId="0CB42A06" w14:textId="77777777" w:rsidR="002158F6" w:rsidRPr="00620156" w:rsidRDefault="002158F6" w:rsidP="002158F6">
      <w:pPr>
        <w:numPr>
          <w:ilvl w:val="0"/>
          <w:numId w:val="15"/>
        </w:numPr>
        <w:jc w:val="both"/>
        <w:rPr>
          <w:sz w:val="24"/>
          <w:szCs w:val="24"/>
          <w:lang w:val="en-SG"/>
        </w:rPr>
      </w:pPr>
      <w:r w:rsidRPr="00620156">
        <w:rPr>
          <w:sz w:val="24"/>
          <w:szCs w:val="24"/>
          <w:lang w:val="en-US"/>
        </w:rPr>
        <w:t>involves ethical or societal implications;</w:t>
      </w:r>
      <w:r w:rsidRPr="00620156">
        <w:rPr>
          <w:sz w:val="24"/>
          <w:szCs w:val="24"/>
          <w:lang w:val="en-SG"/>
        </w:rPr>
        <w:t> </w:t>
      </w:r>
    </w:p>
    <w:p w14:paraId="76BCE7F1" w14:textId="77777777" w:rsidR="002158F6" w:rsidRPr="00620156" w:rsidRDefault="002158F6" w:rsidP="002158F6">
      <w:pPr>
        <w:numPr>
          <w:ilvl w:val="0"/>
          <w:numId w:val="16"/>
        </w:numPr>
        <w:jc w:val="both"/>
        <w:rPr>
          <w:sz w:val="24"/>
          <w:szCs w:val="24"/>
          <w:lang w:val="en-SG"/>
        </w:rPr>
      </w:pPr>
      <w:r w:rsidRPr="00620156">
        <w:rPr>
          <w:sz w:val="24"/>
          <w:szCs w:val="24"/>
          <w:lang w:val="en-US"/>
        </w:rPr>
        <w:t>requires students to consider multiple perspectives;</w:t>
      </w:r>
      <w:r w:rsidRPr="00620156">
        <w:rPr>
          <w:sz w:val="24"/>
          <w:szCs w:val="24"/>
          <w:lang w:val="en-SG"/>
        </w:rPr>
        <w:t> </w:t>
      </w:r>
    </w:p>
    <w:p w14:paraId="481AF87E" w14:textId="77777777" w:rsidR="002158F6" w:rsidRPr="00620156" w:rsidRDefault="002158F6" w:rsidP="002158F6">
      <w:pPr>
        <w:numPr>
          <w:ilvl w:val="0"/>
          <w:numId w:val="17"/>
        </w:numPr>
        <w:jc w:val="both"/>
        <w:rPr>
          <w:sz w:val="24"/>
          <w:szCs w:val="24"/>
          <w:lang w:val="en-SG"/>
        </w:rPr>
      </w:pPr>
      <w:r w:rsidRPr="00620156">
        <w:rPr>
          <w:sz w:val="24"/>
          <w:szCs w:val="24"/>
          <w:lang w:val="en-US"/>
        </w:rPr>
        <w:t>allows for more than one defensible position;</w:t>
      </w:r>
      <w:r w:rsidRPr="00620156">
        <w:rPr>
          <w:sz w:val="24"/>
          <w:szCs w:val="24"/>
          <w:lang w:val="en-SG"/>
        </w:rPr>
        <w:t> </w:t>
      </w:r>
    </w:p>
    <w:p w14:paraId="4DBBE200" w14:textId="77777777" w:rsidR="002158F6" w:rsidRPr="00620156" w:rsidRDefault="002158F6" w:rsidP="002158F6">
      <w:pPr>
        <w:numPr>
          <w:ilvl w:val="0"/>
          <w:numId w:val="18"/>
        </w:numPr>
        <w:jc w:val="both"/>
        <w:rPr>
          <w:sz w:val="24"/>
          <w:szCs w:val="24"/>
          <w:lang w:val="en-SG"/>
        </w:rPr>
      </w:pPr>
      <w:r w:rsidRPr="00620156">
        <w:rPr>
          <w:sz w:val="24"/>
          <w:szCs w:val="24"/>
          <w:lang w:val="en-US"/>
        </w:rPr>
        <w:t>supports students in making informed decisions and taking responsible action.</w:t>
      </w:r>
      <w:r w:rsidRPr="00620156">
        <w:rPr>
          <w:sz w:val="24"/>
          <w:szCs w:val="24"/>
          <w:lang w:val="en-SG"/>
        </w:rPr>
        <w:t> </w:t>
      </w:r>
    </w:p>
    <w:p w14:paraId="05205703" w14:textId="77777777" w:rsidR="00B37505" w:rsidRPr="00620156" w:rsidRDefault="0005717C" w:rsidP="00B37505">
      <w:pPr>
        <w:jc w:val="both"/>
        <w:rPr>
          <w:sz w:val="24"/>
          <w:szCs w:val="24"/>
          <w:lang w:val="en-SG"/>
        </w:rPr>
      </w:pPr>
      <w:r w:rsidRPr="00620156">
        <w:rPr>
          <w:sz w:val="24"/>
          <w:szCs w:val="24"/>
          <w:lang w:val="en-US"/>
        </w:rPr>
        <w:t>SSI-L helps students move beyond learning science as a body of knowledge. It enables them to apply scientific understanding to real-world issues, evaluate evidence, reason through trade-offs, and justify decisions using both scientific and ethical considerations.</w:t>
      </w:r>
      <w:r w:rsidRPr="00620156">
        <w:rPr>
          <w:sz w:val="24"/>
          <w:szCs w:val="24"/>
          <w:lang w:val="en-SG"/>
        </w:rPr>
        <w:t> </w:t>
      </w:r>
    </w:p>
    <w:p w14:paraId="3896D2E5" w14:textId="68B1B958" w:rsidR="0005717C" w:rsidRPr="00620156" w:rsidRDefault="0005717C" w:rsidP="00B37505">
      <w:pPr>
        <w:jc w:val="both"/>
        <w:rPr>
          <w:sz w:val="24"/>
          <w:szCs w:val="24"/>
          <w:lang w:val="en-SG"/>
        </w:rPr>
      </w:pPr>
      <w:r w:rsidRPr="00620156">
        <w:rPr>
          <w:sz w:val="24"/>
          <w:szCs w:val="24"/>
          <w:lang w:val="en-US"/>
        </w:rPr>
        <w:t>The following questions are characteristic of SSI-L:</w:t>
      </w:r>
      <w:r w:rsidRPr="00620156">
        <w:rPr>
          <w:sz w:val="24"/>
          <w:szCs w:val="24"/>
          <w:lang w:val="en-SG"/>
        </w:rPr>
        <w:t> </w:t>
      </w:r>
    </w:p>
    <w:p w14:paraId="0D2568AC" w14:textId="77777777" w:rsidR="0005717C" w:rsidRPr="00620156" w:rsidRDefault="0005717C" w:rsidP="0005717C">
      <w:pPr>
        <w:numPr>
          <w:ilvl w:val="0"/>
          <w:numId w:val="18"/>
        </w:numPr>
        <w:jc w:val="both"/>
        <w:rPr>
          <w:sz w:val="24"/>
          <w:szCs w:val="24"/>
          <w:lang w:val="en-SG"/>
        </w:rPr>
      </w:pPr>
      <w:r w:rsidRPr="00620156">
        <w:rPr>
          <w:sz w:val="24"/>
          <w:szCs w:val="24"/>
          <w:lang w:val="en-US"/>
        </w:rPr>
        <w:t>“What is the socio-scientific issue we are examining?”</w:t>
      </w:r>
      <w:r w:rsidRPr="00620156">
        <w:rPr>
          <w:sz w:val="24"/>
          <w:szCs w:val="24"/>
          <w:lang w:val="en-SG"/>
        </w:rPr>
        <w:t> </w:t>
      </w:r>
    </w:p>
    <w:p w14:paraId="6F2D3AEA" w14:textId="77777777" w:rsidR="0005717C" w:rsidRPr="00620156" w:rsidRDefault="0005717C" w:rsidP="0005717C">
      <w:pPr>
        <w:numPr>
          <w:ilvl w:val="0"/>
          <w:numId w:val="18"/>
        </w:numPr>
        <w:jc w:val="both"/>
        <w:rPr>
          <w:sz w:val="24"/>
          <w:szCs w:val="24"/>
          <w:lang w:val="en-SG"/>
        </w:rPr>
      </w:pPr>
      <w:r w:rsidRPr="00620156">
        <w:rPr>
          <w:sz w:val="24"/>
          <w:szCs w:val="24"/>
          <w:lang w:val="en-US"/>
        </w:rPr>
        <w:t>“What scientific knowledge is needed to understand the issue?”</w:t>
      </w:r>
      <w:r w:rsidRPr="00620156">
        <w:rPr>
          <w:sz w:val="24"/>
          <w:szCs w:val="24"/>
          <w:lang w:val="en-SG"/>
        </w:rPr>
        <w:t> </w:t>
      </w:r>
    </w:p>
    <w:p w14:paraId="353A1832" w14:textId="77777777" w:rsidR="0005717C" w:rsidRPr="00620156" w:rsidRDefault="0005717C" w:rsidP="0005717C">
      <w:pPr>
        <w:numPr>
          <w:ilvl w:val="0"/>
          <w:numId w:val="18"/>
        </w:numPr>
        <w:jc w:val="both"/>
        <w:rPr>
          <w:sz w:val="24"/>
          <w:szCs w:val="24"/>
          <w:lang w:val="en-SG"/>
        </w:rPr>
      </w:pPr>
      <w:r w:rsidRPr="00620156">
        <w:rPr>
          <w:sz w:val="24"/>
          <w:szCs w:val="24"/>
          <w:lang w:val="en-US"/>
        </w:rPr>
        <w:t>“What evidence is available, and how reliable is it?”</w:t>
      </w:r>
      <w:r w:rsidRPr="00620156">
        <w:rPr>
          <w:sz w:val="24"/>
          <w:szCs w:val="24"/>
          <w:lang w:val="en-SG"/>
        </w:rPr>
        <w:t> </w:t>
      </w:r>
    </w:p>
    <w:p w14:paraId="10BF134E" w14:textId="77777777" w:rsidR="0005717C" w:rsidRPr="00620156" w:rsidRDefault="0005717C" w:rsidP="0005717C">
      <w:pPr>
        <w:numPr>
          <w:ilvl w:val="0"/>
          <w:numId w:val="18"/>
        </w:numPr>
        <w:jc w:val="both"/>
        <w:rPr>
          <w:sz w:val="24"/>
          <w:szCs w:val="24"/>
          <w:lang w:val="en-SG"/>
        </w:rPr>
      </w:pPr>
      <w:r w:rsidRPr="00620156">
        <w:rPr>
          <w:sz w:val="24"/>
          <w:szCs w:val="24"/>
          <w:lang w:val="en-US"/>
        </w:rPr>
        <w:t>“Who are the stakeholders affected by this issue?”</w:t>
      </w:r>
      <w:r w:rsidRPr="00620156">
        <w:rPr>
          <w:sz w:val="24"/>
          <w:szCs w:val="24"/>
          <w:lang w:val="en-SG"/>
        </w:rPr>
        <w:t> </w:t>
      </w:r>
    </w:p>
    <w:p w14:paraId="0D544259" w14:textId="77777777" w:rsidR="0005717C" w:rsidRPr="00620156" w:rsidRDefault="0005717C" w:rsidP="0005717C">
      <w:pPr>
        <w:numPr>
          <w:ilvl w:val="0"/>
          <w:numId w:val="18"/>
        </w:numPr>
        <w:jc w:val="both"/>
        <w:rPr>
          <w:sz w:val="24"/>
          <w:szCs w:val="24"/>
          <w:lang w:val="en-SG"/>
        </w:rPr>
      </w:pPr>
      <w:r w:rsidRPr="00620156">
        <w:rPr>
          <w:sz w:val="24"/>
          <w:szCs w:val="24"/>
          <w:lang w:val="en-US"/>
        </w:rPr>
        <w:t>“What ethical principles or values are involved?”</w:t>
      </w:r>
      <w:r w:rsidRPr="00620156">
        <w:rPr>
          <w:sz w:val="24"/>
          <w:szCs w:val="24"/>
          <w:lang w:val="en-SG"/>
        </w:rPr>
        <w:t> </w:t>
      </w:r>
    </w:p>
    <w:p w14:paraId="74820DD8" w14:textId="77777777" w:rsidR="0005717C" w:rsidRPr="00620156" w:rsidRDefault="0005717C" w:rsidP="0005717C">
      <w:pPr>
        <w:numPr>
          <w:ilvl w:val="0"/>
          <w:numId w:val="18"/>
        </w:numPr>
        <w:jc w:val="both"/>
        <w:rPr>
          <w:sz w:val="24"/>
          <w:szCs w:val="24"/>
          <w:lang w:val="en-SG"/>
        </w:rPr>
      </w:pPr>
      <w:r w:rsidRPr="00620156">
        <w:rPr>
          <w:sz w:val="24"/>
          <w:szCs w:val="24"/>
          <w:lang w:val="en-US"/>
        </w:rPr>
        <w:t>“What different perspectives or trade-offs need to be considered?”</w:t>
      </w:r>
      <w:r w:rsidRPr="00620156">
        <w:rPr>
          <w:sz w:val="24"/>
          <w:szCs w:val="24"/>
          <w:lang w:val="en-SG"/>
        </w:rPr>
        <w:t> </w:t>
      </w:r>
    </w:p>
    <w:p w14:paraId="3C5A1C8B" w14:textId="77777777" w:rsidR="0005717C" w:rsidRPr="00620156" w:rsidRDefault="0005717C" w:rsidP="0005717C">
      <w:pPr>
        <w:numPr>
          <w:ilvl w:val="0"/>
          <w:numId w:val="18"/>
        </w:numPr>
        <w:jc w:val="both"/>
        <w:rPr>
          <w:sz w:val="24"/>
          <w:szCs w:val="24"/>
          <w:lang w:val="en-SG"/>
        </w:rPr>
      </w:pPr>
      <w:r w:rsidRPr="00620156">
        <w:rPr>
          <w:sz w:val="24"/>
          <w:szCs w:val="24"/>
          <w:lang w:val="en-US"/>
        </w:rPr>
        <w:t>“What decision or course of action can be justified using science, evidence and ethical reasoning?”</w:t>
      </w:r>
      <w:r w:rsidRPr="00620156">
        <w:rPr>
          <w:sz w:val="24"/>
          <w:szCs w:val="24"/>
          <w:lang w:val="en-SG"/>
        </w:rPr>
        <w:t> </w:t>
      </w:r>
    </w:p>
    <w:p w14:paraId="6805CABF" w14:textId="77777777" w:rsidR="0005717C" w:rsidRPr="00620156" w:rsidRDefault="0005717C" w:rsidP="00B37505">
      <w:pPr>
        <w:jc w:val="both"/>
        <w:rPr>
          <w:sz w:val="24"/>
          <w:szCs w:val="24"/>
          <w:lang w:val="en-SG"/>
        </w:rPr>
      </w:pPr>
      <w:r w:rsidRPr="00620156">
        <w:rPr>
          <w:sz w:val="24"/>
          <w:szCs w:val="24"/>
          <w:lang w:val="en-US"/>
        </w:rPr>
        <w:t>In the context of science education, SSI-L supports students in developing scientific literacy by helping them understand how science interacts with society. It also provides opportunities to develop the Practices of Science, especially in using evidence, evaluating claims, constructing arguments and making informed decisions.</w:t>
      </w:r>
    </w:p>
    <w:p w14:paraId="1FADAC8F" w14:textId="414001D0" w:rsidR="00AB4904" w:rsidRPr="00620156" w:rsidRDefault="00AB4904" w:rsidP="00EB6FCB">
      <w:pPr>
        <w:jc w:val="both"/>
        <w:rPr>
          <w:sz w:val="24"/>
          <w:szCs w:val="24"/>
          <w:lang w:val="en-SG"/>
        </w:rPr>
      </w:pPr>
    </w:p>
    <w:p w14:paraId="34CD4B16" w14:textId="77777777" w:rsidR="00B37505" w:rsidRPr="00620156" w:rsidRDefault="00B37505" w:rsidP="00EB6FCB">
      <w:pPr>
        <w:jc w:val="both"/>
        <w:rPr>
          <w:sz w:val="24"/>
          <w:szCs w:val="24"/>
          <w:lang w:val="en-SG"/>
        </w:rPr>
      </w:pPr>
    </w:p>
    <w:p w14:paraId="3FBACC5A" w14:textId="77777777" w:rsidR="00B37505" w:rsidRDefault="00B37505" w:rsidP="00EB6FCB">
      <w:pPr>
        <w:jc w:val="both"/>
        <w:rPr>
          <w:lang w:val="en-SG"/>
        </w:rPr>
      </w:pPr>
    </w:p>
    <w:p w14:paraId="6E5D860F" w14:textId="77777777" w:rsidR="00B37505" w:rsidRDefault="00B37505" w:rsidP="00EB6FCB">
      <w:pPr>
        <w:jc w:val="both"/>
        <w:rPr>
          <w:lang w:val="en-SG"/>
        </w:rPr>
      </w:pPr>
    </w:p>
    <w:p w14:paraId="2710BA45" w14:textId="024156DA" w:rsidR="00EB6FCB" w:rsidRPr="001755B9" w:rsidRDefault="00EB6FCB" w:rsidP="00EB6FCB">
      <w:pPr>
        <w:jc w:val="both"/>
      </w:pPr>
      <w:r w:rsidRPr="001755B9">
        <w:lastRenderedPageBreak/>
        <w:t>The table below outlines the essential and recommended components of the SSI instructional framework</w:t>
      </w:r>
      <w:r>
        <w:t xml:space="preserve"> (</w:t>
      </w:r>
      <w:r w:rsidRPr="00667C83">
        <w:rPr>
          <w:i/>
          <w:iCs/>
        </w:rPr>
        <w:t>Sadler et al, 2013</w:t>
      </w:r>
      <w:r>
        <w:t xml:space="preserve">). </w:t>
      </w:r>
    </w:p>
    <w:tbl>
      <w:tblPr>
        <w:tblStyle w:val="TableGrid1"/>
        <w:tblW w:w="0" w:type="auto"/>
        <w:tblLook w:val="04A0" w:firstRow="1" w:lastRow="0" w:firstColumn="1" w:lastColumn="0" w:noHBand="0" w:noVBand="1"/>
      </w:tblPr>
      <w:tblGrid>
        <w:gridCol w:w="1814"/>
        <w:gridCol w:w="1823"/>
        <w:gridCol w:w="6819"/>
      </w:tblGrid>
      <w:tr w:rsidR="00EB6FCB" w:rsidRPr="001755B9" w14:paraId="1F4CD496" w14:textId="77777777" w:rsidTr="00F80CCC">
        <w:tc>
          <w:tcPr>
            <w:tcW w:w="0" w:type="auto"/>
            <w:hideMark/>
          </w:tcPr>
          <w:p w14:paraId="47C6A934" w14:textId="77777777" w:rsidR="00EB6FCB" w:rsidRPr="001755B9" w:rsidRDefault="00EB6FCB" w:rsidP="00F80CCC">
            <w:pPr>
              <w:rPr>
                <w:b/>
                <w:bCs/>
                <w:sz w:val="20"/>
                <w:szCs w:val="20"/>
                <w:lang w:val="en-SG"/>
              </w:rPr>
            </w:pPr>
            <w:r w:rsidRPr="001755B9">
              <w:rPr>
                <w:b/>
                <w:bCs/>
                <w:sz w:val="20"/>
                <w:szCs w:val="20"/>
                <w:lang w:val="en-SG"/>
              </w:rPr>
              <w:t>Aspect</w:t>
            </w:r>
          </w:p>
        </w:tc>
        <w:tc>
          <w:tcPr>
            <w:tcW w:w="0" w:type="auto"/>
            <w:hideMark/>
          </w:tcPr>
          <w:p w14:paraId="2B561C50" w14:textId="77777777" w:rsidR="00EB6FCB" w:rsidRPr="001755B9" w:rsidRDefault="00EB6FCB" w:rsidP="00F80CCC">
            <w:pPr>
              <w:rPr>
                <w:b/>
                <w:bCs/>
                <w:sz w:val="20"/>
                <w:szCs w:val="20"/>
                <w:lang w:val="en-SG"/>
              </w:rPr>
            </w:pPr>
            <w:r w:rsidRPr="001755B9">
              <w:rPr>
                <w:b/>
                <w:bCs/>
                <w:sz w:val="20"/>
                <w:szCs w:val="20"/>
                <w:lang w:val="en-SG"/>
              </w:rPr>
              <w:t>Components</w:t>
            </w:r>
          </w:p>
        </w:tc>
        <w:tc>
          <w:tcPr>
            <w:tcW w:w="0" w:type="auto"/>
            <w:hideMark/>
          </w:tcPr>
          <w:p w14:paraId="2188FC89" w14:textId="77777777" w:rsidR="00EB6FCB" w:rsidRPr="001755B9" w:rsidRDefault="00EB6FCB" w:rsidP="00F80CCC">
            <w:pPr>
              <w:rPr>
                <w:b/>
                <w:bCs/>
                <w:sz w:val="20"/>
                <w:szCs w:val="20"/>
                <w:lang w:val="en-SG"/>
              </w:rPr>
            </w:pPr>
            <w:r w:rsidRPr="001755B9">
              <w:rPr>
                <w:b/>
                <w:bCs/>
                <w:sz w:val="20"/>
                <w:szCs w:val="20"/>
                <w:lang w:val="en-SG"/>
              </w:rPr>
              <w:t>Details</w:t>
            </w:r>
          </w:p>
        </w:tc>
      </w:tr>
      <w:tr w:rsidR="00EB6FCB" w:rsidRPr="001755B9" w14:paraId="1D6311D1" w14:textId="77777777" w:rsidTr="00F80CCC">
        <w:tc>
          <w:tcPr>
            <w:tcW w:w="0" w:type="auto"/>
            <w:vMerge w:val="restart"/>
            <w:hideMark/>
          </w:tcPr>
          <w:p w14:paraId="61843689" w14:textId="77777777" w:rsidR="00EB6FCB" w:rsidRPr="001755B9" w:rsidRDefault="00EB6FCB" w:rsidP="00A40A6C">
            <w:pPr>
              <w:rPr>
                <w:sz w:val="20"/>
                <w:szCs w:val="20"/>
                <w:lang w:val="en-SG"/>
              </w:rPr>
            </w:pPr>
            <w:r>
              <w:rPr>
                <w:b/>
                <w:bCs/>
                <w:sz w:val="20"/>
                <w:szCs w:val="20"/>
                <w:lang w:val="en-SG"/>
              </w:rPr>
              <w:t>C</w:t>
            </w:r>
            <w:r w:rsidRPr="001755B9">
              <w:rPr>
                <w:b/>
                <w:bCs/>
                <w:sz w:val="20"/>
                <w:szCs w:val="20"/>
                <w:lang w:val="en-SG"/>
              </w:rPr>
              <w:t>ore Aspects: Design Elements</w:t>
            </w:r>
          </w:p>
        </w:tc>
        <w:tc>
          <w:tcPr>
            <w:tcW w:w="0" w:type="auto"/>
            <w:hideMark/>
          </w:tcPr>
          <w:p w14:paraId="282D20E1" w14:textId="77777777" w:rsidR="00EB6FCB" w:rsidRPr="0025330D" w:rsidRDefault="00EB6FCB" w:rsidP="00A40A6C">
            <w:pPr>
              <w:rPr>
                <w:sz w:val="20"/>
                <w:szCs w:val="20"/>
                <w:lang w:val="en-SG"/>
              </w:rPr>
            </w:pPr>
            <w:r w:rsidRPr="0025330D">
              <w:rPr>
                <w:sz w:val="20"/>
                <w:szCs w:val="20"/>
                <w:lang w:val="en-SG"/>
              </w:rPr>
              <w:t>Required Features</w:t>
            </w:r>
          </w:p>
        </w:tc>
        <w:tc>
          <w:tcPr>
            <w:tcW w:w="0" w:type="auto"/>
            <w:hideMark/>
          </w:tcPr>
          <w:p w14:paraId="66531BEC" w14:textId="77777777" w:rsidR="00EB6FCB" w:rsidRPr="001755B9" w:rsidRDefault="00EB6FCB" w:rsidP="00A40A6C">
            <w:pPr>
              <w:rPr>
                <w:sz w:val="20"/>
                <w:szCs w:val="20"/>
                <w:lang w:val="en-SG"/>
              </w:rPr>
            </w:pPr>
            <w:r w:rsidRPr="001755B9">
              <w:rPr>
                <w:sz w:val="20"/>
                <w:szCs w:val="20"/>
                <w:lang w:val="en-SG"/>
              </w:rPr>
              <w:t>Building instruction around a compelling issue; presenting the issue first to provide context; providing scaffolding for higher-order practices (e.g., argumentation); and providing a culminating experience.</w:t>
            </w:r>
          </w:p>
        </w:tc>
      </w:tr>
      <w:tr w:rsidR="00EB6FCB" w:rsidRPr="001755B9" w14:paraId="3BF2E2EE" w14:textId="77777777" w:rsidTr="00F80CCC">
        <w:trPr>
          <w:trHeight w:val="615"/>
        </w:trPr>
        <w:tc>
          <w:tcPr>
            <w:tcW w:w="0" w:type="auto"/>
            <w:vMerge/>
            <w:hideMark/>
          </w:tcPr>
          <w:p w14:paraId="7CAF33AC" w14:textId="77777777" w:rsidR="00EB6FCB" w:rsidRPr="001755B9" w:rsidRDefault="00EB6FCB" w:rsidP="00A40A6C">
            <w:pPr>
              <w:rPr>
                <w:sz w:val="20"/>
                <w:szCs w:val="20"/>
                <w:lang w:val="en-SG"/>
              </w:rPr>
            </w:pPr>
          </w:p>
        </w:tc>
        <w:tc>
          <w:tcPr>
            <w:tcW w:w="0" w:type="auto"/>
            <w:hideMark/>
          </w:tcPr>
          <w:p w14:paraId="685E48E4" w14:textId="77777777" w:rsidR="00EB6FCB" w:rsidRPr="0025330D" w:rsidRDefault="00EB6FCB" w:rsidP="00A40A6C">
            <w:pPr>
              <w:rPr>
                <w:sz w:val="20"/>
                <w:szCs w:val="20"/>
                <w:lang w:val="en-SG"/>
              </w:rPr>
            </w:pPr>
            <w:r w:rsidRPr="0025330D">
              <w:rPr>
                <w:sz w:val="20"/>
                <w:szCs w:val="20"/>
                <w:lang w:val="en-SG"/>
              </w:rPr>
              <w:t>Recommended Features</w:t>
            </w:r>
          </w:p>
        </w:tc>
        <w:tc>
          <w:tcPr>
            <w:tcW w:w="0" w:type="auto"/>
            <w:hideMark/>
          </w:tcPr>
          <w:p w14:paraId="041F32F7" w14:textId="77777777" w:rsidR="00EB6FCB" w:rsidRPr="001755B9" w:rsidRDefault="00EB6FCB" w:rsidP="00A40A6C">
            <w:pPr>
              <w:rPr>
                <w:sz w:val="20"/>
                <w:szCs w:val="20"/>
                <w:lang w:val="en-SG"/>
              </w:rPr>
            </w:pPr>
            <w:r w:rsidRPr="001755B9">
              <w:rPr>
                <w:sz w:val="20"/>
                <w:szCs w:val="20"/>
                <w:lang w:val="en-SG"/>
              </w:rPr>
              <w:t>Using media to connect to the "real world"; using technology to facilitate student learning.</w:t>
            </w:r>
          </w:p>
        </w:tc>
      </w:tr>
      <w:tr w:rsidR="00EB6FCB" w:rsidRPr="001755B9" w14:paraId="1BCDD775" w14:textId="77777777" w:rsidTr="00F80CCC">
        <w:tc>
          <w:tcPr>
            <w:tcW w:w="0" w:type="auto"/>
            <w:vMerge w:val="restart"/>
            <w:hideMark/>
          </w:tcPr>
          <w:p w14:paraId="6FF89CF3" w14:textId="77777777" w:rsidR="00EB6FCB" w:rsidRPr="001755B9" w:rsidRDefault="00EB6FCB" w:rsidP="00A40A6C">
            <w:pPr>
              <w:rPr>
                <w:sz w:val="20"/>
                <w:szCs w:val="20"/>
                <w:lang w:val="en-SG"/>
              </w:rPr>
            </w:pPr>
            <w:r w:rsidRPr="001755B9">
              <w:rPr>
                <w:b/>
                <w:bCs/>
                <w:sz w:val="20"/>
                <w:szCs w:val="20"/>
                <w:lang w:val="en-SG"/>
              </w:rPr>
              <w:t>Core Aspects: Learner Experiences</w:t>
            </w:r>
          </w:p>
        </w:tc>
        <w:tc>
          <w:tcPr>
            <w:tcW w:w="0" w:type="auto"/>
            <w:hideMark/>
          </w:tcPr>
          <w:p w14:paraId="2FAA03F9" w14:textId="77777777" w:rsidR="00EB6FCB" w:rsidRPr="0025330D" w:rsidRDefault="00EB6FCB" w:rsidP="00A40A6C">
            <w:pPr>
              <w:rPr>
                <w:sz w:val="20"/>
                <w:szCs w:val="20"/>
                <w:lang w:val="en-SG"/>
              </w:rPr>
            </w:pPr>
            <w:r w:rsidRPr="0025330D">
              <w:rPr>
                <w:sz w:val="20"/>
                <w:szCs w:val="20"/>
                <w:lang w:val="en-SG"/>
              </w:rPr>
              <w:t>Required Experiences</w:t>
            </w:r>
          </w:p>
        </w:tc>
        <w:tc>
          <w:tcPr>
            <w:tcW w:w="0" w:type="auto"/>
            <w:hideMark/>
          </w:tcPr>
          <w:p w14:paraId="28673E4D" w14:textId="482EB77C" w:rsidR="00EB6FCB" w:rsidRPr="001755B9" w:rsidRDefault="00EB6FCB" w:rsidP="00A40A6C">
            <w:pPr>
              <w:rPr>
                <w:sz w:val="20"/>
                <w:szCs w:val="20"/>
                <w:lang w:val="en-SG"/>
              </w:rPr>
            </w:pPr>
            <w:r w:rsidRPr="001755B9">
              <w:rPr>
                <w:sz w:val="20"/>
                <w:szCs w:val="20"/>
                <w:lang w:val="en-SG"/>
              </w:rPr>
              <w:t>Engaging in higher-order practices (reasoning, decision-making); confronting scientific ideas/theories; collecting and/or analy</w:t>
            </w:r>
            <w:r w:rsidR="008702D2">
              <w:rPr>
                <w:sz w:val="20"/>
                <w:szCs w:val="20"/>
                <w:lang w:val="en-SG"/>
              </w:rPr>
              <w:t>s</w:t>
            </w:r>
            <w:r w:rsidRPr="001755B9">
              <w:rPr>
                <w:sz w:val="20"/>
                <w:szCs w:val="20"/>
                <w:lang w:val="en-SG"/>
              </w:rPr>
              <w:t>ing scientific data; and negotiating social dimensions (political, economic).</w:t>
            </w:r>
          </w:p>
        </w:tc>
      </w:tr>
      <w:tr w:rsidR="00EB6FCB" w:rsidRPr="001755B9" w14:paraId="7694C41A" w14:textId="77777777" w:rsidTr="00F80CCC">
        <w:trPr>
          <w:trHeight w:val="723"/>
        </w:trPr>
        <w:tc>
          <w:tcPr>
            <w:tcW w:w="0" w:type="auto"/>
            <w:vMerge/>
            <w:hideMark/>
          </w:tcPr>
          <w:p w14:paraId="42CF61EB" w14:textId="77777777" w:rsidR="00EB6FCB" w:rsidRPr="001755B9" w:rsidRDefault="00EB6FCB" w:rsidP="00A40A6C">
            <w:pPr>
              <w:rPr>
                <w:sz w:val="20"/>
                <w:szCs w:val="20"/>
                <w:lang w:val="en-SG"/>
              </w:rPr>
            </w:pPr>
          </w:p>
        </w:tc>
        <w:tc>
          <w:tcPr>
            <w:tcW w:w="0" w:type="auto"/>
            <w:hideMark/>
          </w:tcPr>
          <w:p w14:paraId="28EC59FA" w14:textId="77777777" w:rsidR="00EB6FCB" w:rsidRPr="0025330D" w:rsidRDefault="00EB6FCB" w:rsidP="00A40A6C">
            <w:pPr>
              <w:rPr>
                <w:sz w:val="20"/>
                <w:szCs w:val="20"/>
                <w:lang w:val="en-SG"/>
              </w:rPr>
            </w:pPr>
            <w:r w:rsidRPr="0025330D">
              <w:rPr>
                <w:sz w:val="20"/>
                <w:szCs w:val="20"/>
                <w:lang w:val="en-SG"/>
              </w:rPr>
              <w:t>Recommended Experiences</w:t>
            </w:r>
          </w:p>
        </w:tc>
        <w:tc>
          <w:tcPr>
            <w:tcW w:w="0" w:type="auto"/>
            <w:hideMark/>
          </w:tcPr>
          <w:p w14:paraId="0E448AFD" w14:textId="77777777" w:rsidR="00EB6FCB" w:rsidRPr="001755B9" w:rsidRDefault="00EB6FCB" w:rsidP="00A40A6C">
            <w:pPr>
              <w:rPr>
                <w:sz w:val="20"/>
                <w:szCs w:val="20"/>
                <w:lang w:val="en-SG"/>
              </w:rPr>
            </w:pPr>
            <w:r w:rsidRPr="001755B9">
              <w:rPr>
                <w:sz w:val="20"/>
                <w:szCs w:val="20"/>
                <w:lang w:val="en-SG"/>
              </w:rPr>
              <w:t>Confronting ethical dimensions; considering Nature of Science (NOS) themes.</w:t>
            </w:r>
          </w:p>
        </w:tc>
      </w:tr>
      <w:tr w:rsidR="00EB6FCB" w:rsidRPr="001755B9" w14:paraId="3E80CDA9" w14:textId="77777777" w:rsidTr="00F80CCC">
        <w:tc>
          <w:tcPr>
            <w:tcW w:w="0" w:type="auto"/>
            <w:hideMark/>
          </w:tcPr>
          <w:p w14:paraId="4434227D" w14:textId="77777777" w:rsidR="00EB6FCB" w:rsidRPr="001755B9" w:rsidRDefault="00EB6FCB" w:rsidP="00A40A6C">
            <w:pPr>
              <w:rPr>
                <w:sz w:val="20"/>
                <w:szCs w:val="20"/>
                <w:lang w:val="en-SG"/>
              </w:rPr>
            </w:pPr>
            <w:r w:rsidRPr="001755B9">
              <w:rPr>
                <w:b/>
                <w:bCs/>
                <w:sz w:val="20"/>
                <w:szCs w:val="20"/>
                <w:lang w:val="en-SG"/>
              </w:rPr>
              <w:t>Core Aspects: Teacher Attributes</w:t>
            </w:r>
          </w:p>
        </w:tc>
        <w:tc>
          <w:tcPr>
            <w:tcW w:w="0" w:type="auto"/>
            <w:hideMark/>
          </w:tcPr>
          <w:p w14:paraId="1F1BF7CB" w14:textId="77777777" w:rsidR="00EB6FCB" w:rsidRPr="0025330D" w:rsidRDefault="00EB6FCB" w:rsidP="00A40A6C">
            <w:pPr>
              <w:rPr>
                <w:sz w:val="20"/>
                <w:szCs w:val="20"/>
                <w:lang w:val="en-SG"/>
              </w:rPr>
            </w:pPr>
            <w:r w:rsidRPr="0025330D">
              <w:rPr>
                <w:sz w:val="20"/>
                <w:szCs w:val="20"/>
                <w:lang w:val="en-SG"/>
              </w:rPr>
              <w:t>Essential Traits</w:t>
            </w:r>
          </w:p>
        </w:tc>
        <w:tc>
          <w:tcPr>
            <w:tcW w:w="0" w:type="auto"/>
            <w:hideMark/>
          </w:tcPr>
          <w:p w14:paraId="0EFDED2F" w14:textId="77777777" w:rsidR="00EB6FCB" w:rsidRPr="001755B9" w:rsidRDefault="00EB6FCB" w:rsidP="00A40A6C">
            <w:pPr>
              <w:rPr>
                <w:sz w:val="20"/>
                <w:szCs w:val="20"/>
                <w:lang w:val="en-SG"/>
              </w:rPr>
            </w:pPr>
            <w:r w:rsidRPr="001755B9">
              <w:rPr>
                <w:sz w:val="20"/>
                <w:szCs w:val="20"/>
                <w:lang w:val="en-SG"/>
              </w:rPr>
              <w:t>Familiarity with the issue (knowledgeable in science content and aware of social considerations); acting as a learner alongside students (contributor rather than sole authority); and willingness to deal with classroom uncertainty.</w:t>
            </w:r>
          </w:p>
        </w:tc>
      </w:tr>
      <w:tr w:rsidR="00EB6FCB" w:rsidRPr="001755B9" w14:paraId="0371D6FA" w14:textId="77777777" w:rsidTr="00F80CCC">
        <w:tc>
          <w:tcPr>
            <w:tcW w:w="0" w:type="auto"/>
            <w:hideMark/>
          </w:tcPr>
          <w:p w14:paraId="6E5E9EF7" w14:textId="77777777" w:rsidR="00EB6FCB" w:rsidRPr="001755B9" w:rsidRDefault="00EB6FCB" w:rsidP="00A40A6C">
            <w:pPr>
              <w:rPr>
                <w:sz w:val="20"/>
                <w:szCs w:val="20"/>
                <w:lang w:val="en-SG"/>
              </w:rPr>
            </w:pPr>
            <w:r w:rsidRPr="001755B9">
              <w:rPr>
                <w:b/>
                <w:bCs/>
                <w:sz w:val="20"/>
                <w:szCs w:val="20"/>
                <w:lang w:val="en-SG"/>
              </w:rPr>
              <w:t>Classroom Environment</w:t>
            </w:r>
          </w:p>
        </w:tc>
        <w:tc>
          <w:tcPr>
            <w:tcW w:w="0" w:type="auto"/>
            <w:hideMark/>
          </w:tcPr>
          <w:p w14:paraId="3F054A04" w14:textId="77777777" w:rsidR="00EB6FCB" w:rsidRPr="0025330D" w:rsidRDefault="00EB6FCB" w:rsidP="00A40A6C">
            <w:pPr>
              <w:rPr>
                <w:sz w:val="20"/>
                <w:szCs w:val="20"/>
                <w:lang w:val="en-SG"/>
              </w:rPr>
            </w:pPr>
            <w:r w:rsidRPr="0025330D">
              <w:rPr>
                <w:sz w:val="20"/>
                <w:szCs w:val="20"/>
                <w:lang w:val="en-SG"/>
              </w:rPr>
              <w:t>Supporting Implementation</w:t>
            </w:r>
          </w:p>
        </w:tc>
        <w:tc>
          <w:tcPr>
            <w:tcW w:w="0" w:type="auto"/>
            <w:hideMark/>
          </w:tcPr>
          <w:p w14:paraId="48F53EAA" w14:textId="77777777" w:rsidR="00EB6FCB" w:rsidRPr="001755B9" w:rsidRDefault="00EB6FCB" w:rsidP="00A40A6C">
            <w:pPr>
              <w:rPr>
                <w:sz w:val="20"/>
                <w:szCs w:val="20"/>
                <w:lang w:val="en-SG"/>
              </w:rPr>
            </w:pPr>
            <w:r w:rsidRPr="001755B9">
              <w:rPr>
                <w:sz w:val="20"/>
                <w:szCs w:val="20"/>
                <w:lang w:val="en-SG"/>
              </w:rPr>
              <w:t>Setting high expectations for participation; fostering a collaborative and interactive environment; ensuring mutual respect between teachers and students; and ensuring all participants feel safe discussing controversial topics.</w:t>
            </w:r>
          </w:p>
        </w:tc>
      </w:tr>
      <w:tr w:rsidR="00EB6FCB" w:rsidRPr="001755B9" w14:paraId="2E7611B2" w14:textId="77777777" w:rsidTr="00F80CCC">
        <w:tc>
          <w:tcPr>
            <w:tcW w:w="0" w:type="auto"/>
            <w:hideMark/>
          </w:tcPr>
          <w:p w14:paraId="4150F8C8" w14:textId="77777777" w:rsidR="00EB6FCB" w:rsidRPr="001755B9" w:rsidRDefault="00EB6FCB" w:rsidP="00A40A6C">
            <w:pPr>
              <w:rPr>
                <w:sz w:val="20"/>
                <w:szCs w:val="20"/>
                <w:lang w:val="en-SG"/>
              </w:rPr>
            </w:pPr>
            <w:r w:rsidRPr="001755B9">
              <w:rPr>
                <w:b/>
                <w:bCs/>
                <w:sz w:val="20"/>
                <w:szCs w:val="20"/>
                <w:lang w:val="en-SG"/>
              </w:rPr>
              <w:t>Peripheral Influences</w:t>
            </w:r>
          </w:p>
        </w:tc>
        <w:tc>
          <w:tcPr>
            <w:tcW w:w="0" w:type="auto"/>
            <w:hideMark/>
          </w:tcPr>
          <w:p w14:paraId="5A64E0D4" w14:textId="77777777" w:rsidR="00EB6FCB" w:rsidRPr="0025330D" w:rsidRDefault="00EB6FCB" w:rsidP="00A40A6C">
            <w:pPr>
              <w:rPr>
                <w:sz w:val="20"/>
                <w:szCs w:val="20"/>
                <w:lang w:val="en-SG"/>
              </w:rPr>
            </w:pPr>
            <w:r w:rsidRPr="0025330D">
              <w:rPr>
                <w:sz w:val="20"/>
                <w:szCs w:val="20"/>
                <w:lang w:val="en-SG"/>
              </w:rPr>
              <w:t>External Factors</w:t>
            </w:r>
          </w:p>
        </w:tc>
        <w:tc>
          <w:tcPr>
            <w:tcW w:w="0" w:type="auto"/>
            <w:hideMark/>
          </w:tcPr>
          <w:p w14:paraId="6B120C7D" w14:textId="77777777" w:rsidR="00EB6FCB" w:rsidRPr="001755B9" w:rsidRDefault="00EB6FCB" w:rsidP="00A40A6C">
            <w:pPr>
              <w:rPr>
                <w:sz w:val="20"/>
                <w:szCs w:val="20"/>
                <w:lang w:val="en-SG"/>
              </w:rPr>
            </w:pPr>
            <w:r w:rsidRPr="001755B9">
              <w:rPr>
                <w:sz w:val="20"/>
                <w:szCs w:val="20"/>
                <w:lang w:val="en-SG"/>
              </w:rPr>
              <w:t>Support/encouragement from the school/district; access to high-quality SSI materials; curricular flexibility for adaptation; awareness of local community issues; strategies for negotiating parent/community concerns; and connections to national curriculum objectives.</w:t>
            </w:r>
          </w:p>
        </w:tc>
      </w:tr>
    </w:tbl>
    <w:p w14:paraId="7BECA82D" w14:textId="1ECC84D6" w:rsidR="009042ED" w:rsidRPr="00213666" w:rsidRDefault="009042ED" w:rsidP="00213666">
      <w:pPr>
        <w:spacing w:after="0" w:line="240" w:lineRule="auto"/>
        <w:jc w:val="both"/>
        <w:rPr>
          <w:sz w:val="24"/>
          <w:szCs w:val="24"/>
        </w:rPr>
      </w:pPr>
    </w:p>
    <w:p w14:paraId="5794C8D9" w14:textId="1756452C" w:rsidR="009042ED" w:rsidRPr="00ED53AC" w:rsidRDefault="009042ED" w:rsidP="00EC3642">
      <w:pPr>
        <w:pStyle w:val="ListParagraph"/>
        <w:spacing w:after="0" w:line="240" w:lineRule="auto"/>
        <w:ind w:left="360"/>
        <w:rPr>
          <w:rFonts w:asciiTheme="majorHAnsi" w:hAnsiTheme="majorHAnsi"/>
          <w:sz w:val="24"/>
          <w:szCs w:val="24"/>
          <w:lang w:val="en-SG"/>
        </w:rPr>
      </w:pPr>
    </w:p>
    <w:p w14:paraId="67169AD5" w14:textId="77777777" w:rsidR="00C55186" w:rsidRPr="00ED53AC" w:rsidRDefault="00C55186" w:rsidP="00EC3642">
      <w:pPr>
        <w:pStyle w:val="Heading2"/>
        <w:spacing w:before="0" w:after="0" w:line="240" w:lineRule="auto"/>
        <w:rPr>
          <w:sz w:val="24"/>
          <w:szCs w:val="24"/>
        </w:rPr>
        <w:sectPr w:rsidR="00C55186" w:rsidRPr="00ED53AC" w:rsidSect="00E2052D">
          <w:footerReference w:type="default" r:id="rId11"/>
          <w:pgSz w:w="11906" w:h="16838"/>
          <w:pgMar w:top="720" w:right="720" w:bottom="720" w:left="720" w:header="708" w:footer="708" w:gutter="0"/>
          <w:cols w:space="708"/>
          <w:docGrid w:linePitch="360"/>
        </w:sectPr>
      </w:pPr>
    </w:p>
    <w:p w14:paraId="72545FE8" w14:textId="54B3121D" w:rsidR="004068B7" w:rsidRDefault="007B2DC3" w:rsidP="007B2DC3">
      <w:pPr>
        <w:pStyle w:val="Heading2"/>
      </w:pPr>
      <w:r>
        <w:lastRenderedPageBreak/>
        <w:t xml:space="preserve">LE </w:t>
      </w:r>
      <w:r w:rsidR="00830C39">
        <w:t>facilitated by a teacher in the classroom/lab</w:t>
      </w:r>
    </w:p>
    <w:p w14:paraId="7102DDCC" w14:textId="2B48934D" w:rsidR="007B2DC3" w:rsidRDefault="007B2DC3">
      <w:pPr>
        <w:pStyle w:val="ListParagraph"/>
        <w:numPr>
          <w:ilvl w:val="0"/>
          <w:numId w:val="5"/>
        </w:numPr>
      </w:pPr>
      <w:r>
        <w:t xml:space="preserve">This LE is situated </w:t>
      </w:r>
      <w:r w:rsidR="008C622D">
        <w:t xml:space="preserve">within a lesson which includes all </w:t>
      </w:r>
      <w:r w:rsidR="00EB6FCB">
        <w:t>components of the SSI-L framework</w:t>
      </w:r>
      <w:r w:rsidR="008C622D">
        <w:t>. (</w:t>
      </w:r>
      <w:r w:rsidR="008C622D" w:rsidRPr="00830C39">
        <w:rPr>
          <w:i/>
          <w:iCs/>
        </w:rPr>
        <w:t xml:space="preserve">Note: Not all lessons need to have all </w:t>
      </w:r>
      <w:r w:rsidR="00EB6FCB">
        <w:rPr>
          <w:i/>
          <w:iCs/>
        </w:rPr>
        <w:t>components</w:t>
      </w:r>
      <w:r w:rsidR="008C622D">
        <w:t>)</w:t>
      </w:r>
    </w:p>
    <w:p w14:paraId="36F8EECE" w14:textId="77777777" w:rsidR="00213666" w:rsidRDefault="00213666" w:rsidP="00213666">
      <w:pPr>
        <w:pStyle w:val="ListParagraph"/>
        <w:ind w:left="360"/>
        <w:jc w:val="both"/>
        <w:rPr>
          <w:b/>
          <w:bCs/>
          <w:u w:val="single"/>
        </w:rPr>
      </w:pPr>
    </w:p>
    <w:p w14:paraId="7D326B77" w14:textId="0ED25AFA"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u w:val="single"/>
        </w:rPr>
      </w:pPr>
      <w:r w:rsidRPr="00993B9D">
        <w:rPr>
          <w:b/>
          <w:bCs/>
          <w:u w:val="single"/>
        </w:rPr>
        <w:t>SSI Ethical Dilemma: Should vaccination against Disease X be compulsory in Singapore?</w:t>
      </w:r>
    </w:p>
    <w:p w14:paraId="1251BFC0"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rPr>
      </w:pPr>
    </w:p>
    <w:p w14:paraId="6535E49E"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rPr>
          <w:rFonts w:cs="Arial"/>
          <w:i/>
          <w:iCs/>
        </w:rPr>
      </w:pPr>
      <w:r w:rsidRPr="00993B9D">
        <w:rPr>
          <w:rFonts w:cs="Arial"/>
          <w:i/>
          <w:iCs/>
        </w:rPr>
        <w:t>Disease X is a novel disease. It is highly contagious and can lead to serious respiratory problems or even death, especially in people who have weaker immune systems. Many patients would need to be hospitalised as they will require respiratory support. The vaccine for Disease X has been recently developed and can be used for ages 12 years and above.</w:t>
      </w:r>
    </w:p>
    <w:p w14:paraId="5F906042"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0C99C2B" w14:textId="77777777" w:rsidR="00213666"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r w:rsidRPr="00993B9D">
        <w:t>You will now take on the roles of lawmakers in Singapore and imagine that you are in the situation where Singapore has many Disease X infections. The vaccine against Disease X has just been developed and approved for use by the World Health Organization</w:t>
      </w:r>
      <w:r w:rsidRPr="005F7107">
        <w:t xml:space="preserve">. </w:t>
      </w:r>
    </w:p>
    <w:p w14:paraId="2D26FEB2" w14:textId="77777777" w:rsidR="00DC3F7E" w:rsidRPr="005F7107" w:rsidRDefault="00DC3F7E"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4C60ECB" w14:textId="77777777" w:rsidR="00213666" w:rsidRDefault="00213666" w:rsidP="00213666">
      <w:pPr>
        <w:pStyle w:val="ListParagraph"/>
        <w:ind w:left="360"/>
      </w:pPr>
    </w:p>
    <w:tbl>
      <w:tblPr>
        <w:tblStyle w:val="TableGrid"/>
        <w:tblW w:w="5000" w:type="pct"/>
        <w:tblLook w:val="04A0" w:firstRow="1" w:lastRow="0" w:firstColumn="1" w:lastColumn="0" w:noHBand="0" w:noVBand="1"/>
      </w:tblPr>
      <w:tblGrid>
        <w:gridCol w:w="2561"/>
        <w:gridCol w:w="4398"/>
        <w:gridCol w:w="4764"/>
        <w:gridCol w:w="3665"/>
      </w:tblGrid>
      <w:tr w:rsidR="007569BE" w14:paraId="35469BF3" w14:textId="77777777" w:rsidTr="007569BE">
        <w:tc>
          <w:tcPr>
            <w:tcW w:w="832" w:type="pct"/>
          </w:tcPr>
          <w:p w14:paraId="7B4EEC11" w14:textId="47DD699F" w:rsidR="007569BE" w:rsidRPr="007569BE" w:rsidRDefault="00550256" w:rsidP="00140CC5">
            <w:pPr>
              <w:jc w:val="center"/>
              <w:rPr>
                <w:b/>
                <w:bCs/>
              </w:rPr>
            </w:pPr>
            <w:r>
              <w:rPr>
                <w:b/>
                <w:bCs/>
              </w:rPr>
              <w:t>Stage</w:t>
            </w:r>
          </w:p>
        </w:tc>
        <w:tc>
          <w:tcPr>
            <w:tcW w:w="1429" w:type="pct"/>
          </w:tcPr>
          <w:p w14:paraId="1DC34F33" w14:textId="71E77698" w:rsidR="007569BE" w:rsidRPr="007569BE" w:rsidRDefault="007569BE" w:rsidP="00140CC5">
            <w:pPr>
              <w:jc w:val="center"/>
              <w:rPr>
                <w:b/>
                <w:bCs/>
              </w:rPr>
            </w:pPr>
            <w:r w:rsidRPr="007569BE">
              <w:rPr>
                <w:b/>
                <w:bCs/>
              </w:rPr>
              <w:t>Teacher’s Role</w:t>
            </w:r>
          </w:p>
        </w:tc>
        <w:tc>
          <w:tcPr>
            <w:tcW w:w="1548" w:type="pct"/>
          </w:tcPr>
          <w:p w14:paraId="68C2174A" w14:textId="2E8CA090" w:rsidR="007569BE" w:rsidRPr="007569BE" w:rsidRDefault="007569BE" w:rsidP="00140CC5">
            <w:pPr>
              <w:jc w:val="center"/>
              <w:rPr>
                <w:b/>
                <w:bCs/>
              </w:rPr>
            </w:pPr>
            <w:r w:rsidRPr="007569BE">
              <w:rPr>
                <w:b/>
                <w:bCs/>
              </w:rPr>
              <w:t>Students’ Role</w:t>
            </w:r>
          </w:p>
        </w:tc>
        <w:tc>
          <w:tcPr>
            <w:tcW w:w="1191" w:type="pct"/>
          </w:tcPr>
          <w:p w14:paraId="790461D3" w14:textId="22B5FA70" w:rsidR="007569BE" w:rsidRPr="007569BE" w:rsidRDefault="007569BE" w:rsidP="00140CC5">
            <w:pPr>
              <w:jc w:val="center"/>
              <w:rPr>
                <w:b/>
                <w:bCs/>
              </w:rPr>
            </w:pPr>
            <w:r w:rsidRPr="007569BE">
              <w:rPr>
                <w:b/>
                <w:bCs/>
              </w:rPr>
              <w:t>Relevan</w:t>
            </w:r>
            <w:r w:rsidR="00A120A5">
              <w:rPr>
                <w:b/>
                <w:bCs/>
              </w:rPr>
              <w:t>ce</w:t>
            </w:r>
            <w:r w:rsidRPr="007569BE">
              <w:rPr>
                <w:b/>
                <w:bCs/>
              </w:rPr>
              <w:t xml:space="preserve"> of </w:t>
            </w:r>
            <w:r w:rsidR="00D732E2">
              <w:rPr>
                <w:b/>
                <w:bCs/>
              </w:rPr>
              <w:t>SSI-L</w:t>
            </w:r>
            <w:r w:rsidRPr="007569BE">
              <w:rPr>
                <w:b/>
                <w:bCs/>
              </w:rPr>
              <w:t xml:space="preserve"> to the 3 aims</w:t>
            </w:r>
          </w:p>
        </w:tc>
      </w:tr>
      <w:tr w:rsidR="007569BE" w14:paraId="08E458B4" w14:textId="77777777" w:rsidTr="00245934">
        <w:trPr>
          <w:trHeight w:val="971"/>
        </w:trPr>
        <w:tc>
          <w:tcPr>
            <w:tcW w:w="832" w:type="pct"/>
          </w:tcPr>
          <w:p w14:paraId="5F444DD7" w14:textId="330F41B9" w:rsidR="007569BE" w:rsidRPr="00140CC5" w:rsidRDefault="008702D2" w:rsidP="00140CC5">
            <w:pPr>
              <w:jc w:val="center"/>
              <w:rPr>
                <w:i/>
                <w:iCs/>
              </w:rPr>
            </w:pPr>
            <w:r>
              <w:rPr>
                <w:rFonts w:eastAsia="DengXian"/>
                <w:lang w:val="en-SG"/>
              </w:rPr>
              <w:t>Recognising the ethical dilemma (SSI)</w:t>
            </w:r>
          </w:p>
        </w:tc>
        <w:tc>
          <w:tcPr>
            <w:tcW w:w="1429" w:type="pct"/>
          </w:tcPr>
          <w:p w14:paraId="387F1AE4" w14:textId="3E672148" w:rsidR="005E5B97" w:rsidRDefault="00634F0C">
            <w:pPr>
              <w:pStyle w:val="ListParagraph"/>
              <w:numPr>
                <w:ilvl w:val="0"/>
                <w:numId w:val="5"/>
              </w:numPr>
            </w:pPr>
            <w:r>
              <w:t xml:space="preserve">Teacher </w:t>
            </w:r>
            <w:r w:rsidR="005E5B97">
              <w:t xml:space="preserve">presents the SSI – Should vaccination against Disease X be made compulsory, to provide context to the lesson. </w:t>
            </w:r>
            <w:r w:rsidR="00DC3F7E">
              <w:t>For</w:t>
            </w:r>
            <w:r w:rsidR="005E5B97">
              <w:t xml:space="preserve"> students to make a decision as lawmakers, they need to learn more about vaccination in Singapore first.  </w:t>
            </w:r>
          </w:p>
          <w:p w14:paraId="13E93900" w14:textId="6823FD9A" w:rsidR="00122EC6" w:rsidRDefault="00122EC6" w:rsidP="005E5B97">
            <w:pPr>
              <w:pStyle w:val="ListParagraph"/>
              <w:ind w:left="714"/>
            </w:pPr>
          </w:p>
          <w:p w14:paraId="4F5BA784" w14:textId="49522093" w:rsidR="00336D74" w:rsidRDefault="00336D74">
            <w:pPr>
              <w:pStyle w:val="ListParagraph"/>
              <w:numPr>
                <w:ilvl w:val="0"/>
                <w:numId w:val="5"/>
              </w:numPr>
            </w:pPr>
            <w:r w:rsidRPr="00993B9D">
              <w:rPr>
                <w:b/>
                <w:bCs/>
              </w:rPr>
              <w:t>(Tech)</w:t>
            </w:r>
            <w:r>
              <w:t xml:space="preserve"> </w:t>
            </w:r>
            <w:r w:rsidR="00F37589">
              <w:t xml:space="preserve">Teacher shows students </w:t>
            </w:r>
            <w:r w:rsidR="006A7CC7">
              <w:t xml:space="preserve">Interactive or Excel </w:t>
            </w:r>
            <w:r w:rsidR="005E5B97">
              <w:t>Immunisation chart against various diseases based on age in Singapore</w:t>
            </w:r>
            <w:r w:rsidR="00F37589">
              <w:t>.</w:t>
            </w:r>
          </w:p>
          <w:p w14:paraId="059C74CB" w14:textId="44063CA8" w:rsidR="00411F35" w:rsidRDefault="00411F35">
            <w:pPr>
              <w:pStyle w:val="ListParagraph"/>
              <w:numPr>
                <w:ilvl w:val="0"/>
                <w:numId w:val="5"/>
              </w:numPr>
            </w:pPr>
            <w:r>
              <w:t>Te</w:t>
            </w:r>
            <w:r w:rsidR="002E3586">
              <w:t>acher prompts students to generat</w:t>
            </w:r>
            <w:r w:rsidR="006A7CC7">
              <w:t>e questions and conclusions from the chart</w:t>
            </w:r>
            <w:r w:rsidR="006C6917">
              <w:t>.</w:t>
            </w:r>
          </w:p>
          <w:p w14:paraId="484FDEE0" w14:textId="77777777" w:rsidR="009F34F5" w:rsidRPr="006A7CC7" w:rsidRDefault="00882E7F">
            <w:pPr>
              <w:pStyle w:val="ListParagraph"/>
              <w:numPr>
                <w:ilvl w:val="0"/>
                <w:numId w:val="5"/>
              </w:numPr>
            </w:pPr>
            <w:r w:rsidRPr="006A7CC7">
              <w:rPr>
                <w:rFonts w:eastAsia="Times New Roman" w:cs="Times New Roman"/>
                <w:kern w:val="0"/>
                <w:lang w:val="en-SG" w:eastAsia="en-SG"/>
                <w14:ligatures w14:val="none"/>
              </w:rPr>
              <w:t xml:space="preserve">Teacher </w:t>
            </w:r>
            <w:r w:rsidR="006A7CC7" w:rsidRPr="006A7CC7">
              <w:rPr>
                <w:rFonts w:eastAsia="Times New Roman" w:cs="Times New Roman"/>
                <w:kern w:val="0"/>
                <w:lang w:val="en-SG" w:eastAsia="en-SG"/>
                <w14:ligatures w14:val="none"/>
              </w:rPr>
              <w:t xml:space="preserve">prompts students </w:t>
            </w:r>
            <w:r w:rsidR="006A7CC7">
              <w:rPr>
                <w:rFonts w:eastAsia="Times New Roman" w:cs="Times New Roman"/>
                <w:kern w:val="0"/>
                <w:lang w:val="en-SG" w:eastAsia="en-SG"/>
                <w14:ligatures w14:val="none"/>
              </w:rPr>
              <w:t xml:space="preserve">to think why vaccines against diphtheria and measles are compulsory in Singapore. </w:t>
            </w:r>
          </w:p>
          <w:p w14:paraId="5A6B27DE" w14:textId="0F7BFAF9" w:rsidR="006A7CC7" w:rsidRDefault="006A7CC7">
            <w:pPr>
              <w:pStyle w:val="ListParagraph"/>
              <w:numPr>
                <w:ilvl w:val="0"/>
                <w:numId w:val="5"/>
              </w:numPr>
            </w:pPr>
            <w:r>
              <w:rPr>
                <w:rFonts w:eastAsia="Times New Roman" w:cs="Times New Roman"/>
                <w:kern w:val="0"/>
                <w:lang w:eastAsia="en-SG"/>
                <w14:ligatures w14:val="none"/>
              </w:rPr>
              <w:lastRenderedPageBreak/>
              <w:t xml:space="preserve">Teacher introduces students to the Singapore Infectious Disease Act. </w:t>
            </w:r>
          </w:p>
        </w:tc>
        <w:tc>
          <w:tcPr>
            <w:tcW w:w="1548" w:type="pct"/>
          </w:tcPr>
          <w:p w14:paraId="30E21EA8" w14:textId="28A1468E" w:rsidR="006A7CC7" w:rsidRPr="006A7CC7"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lastRenderedPageBreak/>
              <w:t xml:space="preserve">Students </w:t>
            </w:r>
            <w:r w:rsidR="005E5B97">
              <w:rPr>
                <w:rFonts w:eastAsia="Times New Roman" w:cs="Times New Roman"/>
                <w:kern w:val="0"/>
                <w:lang w:val="en-SG" w:eastAsia="en-SG"/>
                <w14:ligatures w14:val="none"/>
              </w:rPr>
              <w:t>generate conclusions</w:t>
            </w:r>
            <w:r w:rsidR="006A7CC7">
              <w:rPr>
                <w:rFonts w:eastAsia="Times New Roman" w:cs="Times New Roman"/>
                <w:kern w:val="0"/>
                <w:lang w:val="en-SG" w:eastAsia="en-SG"/>
                <w14:ligatures w14:val="none"/>
              </w:rPr>
              <w:t xml:space="preserve"> and questions</w:t>
            </w:r>
            <w:r w:rsidR="005E5B97">
              <w:rPr>
                <w:rFonts w:eastAsia="Times New Roman" w:cs="Times New Roman"/>
                <w:kern w:val="0"/>
                <w:lang w:val="en-SG" w:eastAsia="en-SG"/>
                <w14:ligatures w14:val="none"/>
              </w:rPr>
              <w:t xml:space="preserve"> from the char</w:t>
            </w:r>
            <w:r w:rsidR="006A7CC7">
              <w:rPr>
                <w:rFonts w:eastAsia="Times New Roman" w:cs="Times New Roman"/>
                <w:kern w:val="0"/>
                <w:lang w:val="en-SG" w:eastAsia="en-SG"/>
                <w14:ligatures w14:val="none"/>
              </w:rPr>
              <w:t xml:space="preserve">t. </w:t>
            </w:r>
          </w:p>
          <w:p w14:paraId="1AB63837" w14:textId="6901491A" w:rsidR="007569BE" w:rsidRPr="00A120A5"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t xml:space="preserve">Students </w:t>
            </w:r>
            <w:r w:rsidR="006A7CC7">
              <w:rPr>
                <w:rFonts w:eastAsia="Times New Roman" w:cs="Times New Roman"/>
                <w:kern w:val="0"/>
                <w:lang w:val="en-SG" w:eastAsia="en-SG"/>
                <w14:ligatures w14:val="none"/>
              </w:rPr>
              <w:t xml:space="preserve">generate reasons as to why vaccinations against diphtheria and measles are compulsory in Singapore, but other vaccines are recommended. </w:t>
            </w:r>
          </w:p>
          <w:p w14:paraId="34F145B9" w14:textId="7629C446" w:rsidR="006A7CC7" w:rsidRDefault="006A7CC7">
            <w:pPr>
              <w:pStyle w:val="ListParagraph"/>
              <w:numPr>
                <w:ilvl w:val="0"/>
                <w:numId w:val="5"/>
              </w:numPr>
              <w:spacing w:line="240" w:lineRule="auto"/>
              <w:contextualSpacing w:val="0"/>
              <w:rPr>
                <w:lang w:val="en-SG"/>
              </w:rPr>
            </w:pPr>
            <w:r w:rsidRPr="00993B9D">
              <w:rPr>
                <w:b/>
                <w:bCs/>
                <w:lang w:val="en-SG"/>
              </w:rPr>
              <w:t xml:space="preserve">(Tech) </w:t>
            </w:r>
            <w:r>
              <w:rPr>
                <w:lang w:val="en-SG"/>
              </w:rPr>
              <w:t xml:space="preserve">Students can interact with AI-Chatbot to learn more about the Singapore Infectious Disease Act as well as the diseases featured in the chart. </w:t>
            </w:r>
          </w:p>
          <w:p w14:paraId="5BE545AA" w14:textId="4E1C7640" w:rsidR="00A120A5" w:rsidRPr="00336D74" w:rsidRDefault="00A120A5">
            <w:pPr>
              <w:pStyle w:val="ListParagraph"/>
              <w:numPr>
                <w:ilvl w:val="0"/>
                <w:numId w:val="5"/>
              </w:numPr>
              <w:spacing w:line="240" w:lineRule="auto"/>
              <w:contextualSpacing w:val="0"/>
              <w:rPr>
                <w:lang w:val="en-SG"/>
              </w:rPr>
            </w:pPr>
            <w:r w:rsidRPr="00993B9D">
              <w:rPr>
                <w:b/>
                <w:bCs/>
                <w:lang w:val="en-SG"/>
              </w:rPr>
              <w:t>(Tech)</w:t>
            </w:r>
            <w:r>
              <w:rPr>
                <w:lang w:val="en-SG"/>
              </w:rPr>
              <w:t xml:space="preserve"> </w:t>
            </w:r>
            <w:r w:rsidR="006A7CC7">
              <w:rPr>
                <w:lang w:val="en-SG"/>
              </w:rPr>
              <w:t xml:space="preserve">Padlet, SLS DAT or Classpoint can be used to collate and summarise students’ responses.  </w:t>
            </w:r>
          </w:p>
        </w:tc>
        <w:tc>
          <w:tcPr>
            <w:tcW w:w="1191" w:type="pct"/>
          </w:tcPr>
          <w:p w14:paraId="664171A3" w14:textId="77777777" w:rsidR="009A0DDF" w:rsidRPr="00993B9D" w:rsidRDefault="009A0DDF" w:rsidP="001A57E1">
            <w:pPr>
              <w:rPr>
                <w:b/>
                <w:bCs/>
              </w:rPr>
            </w:pPr>
            <w:r w:rsidRPr="00993B9D">
              <w:rPr>
                <w:b/>
                <w:bCs/>
              </w:rPr>
              <w:t>[Understand]</w:t>
            </w:r>
          </w:p>
          <w:p w14:paraId="23CAD262" w14:textId="29E6A65A" w:rsidR="007569BE" w:rsidRDefault="00DA2418">
            <w:pPr>
              <w:pStyle w:val="ListParagraph"/>
              <w:numPr>
                <w:ilvl w:val="0"/>
                <w:numId w:val="6"/>
              </w:numPr>
            </w:pPr>
            <w:r>
              <w:t xml:space="preserve">Students’ prior knowledge </w:t>
            </w:r>
            <w:r w:rsidR="001C7C44">
              <w:t>is</w:t>
            </w:r>
            <w:r>
              <w:t xml:space="preserve"> activated</w:t>
            </w:r>
          </w:p>
          <w:p w14:paraId="788D2C58" w14:textId="2D79F4A4" w:rsidR="00DA2418" w:rsidRDefault="00DA2418">
            <w:pPr>
              <w:pStyle w:val="ListParagraph"/>
              <w:numPr>
                <w:ilvl w:val="0"/>
                <w:numId w:val="6"/>
              </w:numPr>
            </w:pPr>
            <w:r>
              <w:t xml:space="preserve">Students are engaged in formulating </w:t>
            </w:r>
            <w:r w:rsidR="00245934">
              <w:t>conclusions and explanations from data</w:t>
            </w:r>
            <w:r w:rsidR="00B91C7B">
              <w:t>, mirroring authentic scientific practices.</w:t>
            </w:r>
          </w:p>
          <w:p w14:paraId="69FDFC92" w14:textId="77777777" w:rsidR="00DB16BA" w:rsidRDefault="00DB16BA" w:rsidP="00DB16BA"/>
          <w:p w14:paraId="17A57252" w14:textId="77777777" w:rsidR="00DB16BA" w:rsidRPr="00993B9D" w:rsidRDefault="00DB16BA" w:rsidP="00DB16BA">
            <w:pPr>
              <w:rPr>
                <w:b/>
                <w:bCs/>
              </w:rPr>
            </w:pPr>
            <w:r w:rsidRPr="00993B9D">
              <w:rPr>
                <w:b/>
                <w:bCs/>
              </w:rPr>
              <w:t>[Appreciate]</w:t>
            </w:r>
          </w:p>
          <w:p w14:paraId="05AE78AE" w14:textId="28B5B3F8" w:rsidR="00ED2ABD" w:rsidRDefault="00245934">
            <w:pPr>
              <w:pStyle w:val="ListParagraph"/>
              <w:numPr>
                <w:ilvl w:val="0"/>
                <w:numId w:val="10"/>
              </w:numPr>
            </w:pPr>
            <w:r>
              <w:t>Students appreciate</w:t>
            </w:r>
            <w:r w:rsidRPr="00245934">
              <w:t xml:space="preserve"> vaccination through </w:t>
            </w:r>
            <w:r>
              <w:t>their</w:t>
            </w:r>
            <w:r w:rsidRPr="00245934">
              <w:t xml:space="preserve"> lived experience of the COVID-19 pandemic, providing a meaningful entry point for appreciating how scientific knowledge shapes public health decisions.</w:t>
            </w:r>
          </w:p>
        </w:tc>
      </w:tr>
      <w:tr w:rsidR="007569BE" w14:paraId="4C239DF4" w14:textId="77777777" w:rsidTr="007569BE">
        <w:tc>
          <w:tcPr>
            <w:tcW w:w="832" w:type="pct"/>
          </w:tcPr>
          <w:p w14:paraId="75635A45" w14:textId="77777777" w:rsidR="008702D2" w:rsidRPr="008702D2" w:rsidRDefault="008702D2" w:rsidP="008702D2">
            <w:pPr>
              <w:spacing w:line="257" w:lineRule="auto"/>
              <w:rPr>
                <w:rFonts w:eastAsia="DengXian"/>
                <w:lang w:val="en-SG"/>
              </w:rPr>
            </w:pPr>
            <w:r w:rsidRPr="008702D2">
              <w:rPr>
                <w:rFonts w:eastAsia="DengXian"/>
                <w:lang w:val="en-SG"/>
              </w:rPr>
              <w:t>Information Gathering</w:t>
            </w:r>
          </w:p>
          <w:p w14:paraId="7F8AF09D" w14:textId="5C00DAF0" w:rsidR="008702D2" w:rsidRDefault="008702D2">
            <w:pPr>
              <w:pStyle w:val="ListParagraph"/>
              <w:numPr>
                <w:ilvl w:val="0"/>
                <w:numId w:val="11"/>
              </w:numPr>
              <w:spacing w:line="257" w:lineRule="auto"/>
              <w:rPr>
                <w:rFonts w:eastAsia="DengXian"/>
                <w:lang w:val="en-SG"/>
              </w:rPr>
            </w:pPr>
            <w:r>
              <w:rPr>
                <w:rFonts w:eastAsia="DengXian"/>
                <w:lang w:val="en-SG"/>
              </w:rPr>
              <w:t xml:space="preserve">the science </w:t>
            </w:r>
          </w:p>
          <w:p w14:paraId="103DB871" w14:textId="32548B9B" w:rsidR="008702D2" w:rsidRDefault="008702D2">
            <w:pPr>
              <w:pStyle w:val="ListParagraph"/>
              <w:numPr>
                <w:ilvl w:val="0"/>
                <w:numId w:val="11"/>
              </w:numPr>
              <w:spacing w:line="257" w:lineRule="auto"/>
              <w:rPr>
                <w:rFonts w:eastAsia="DengXian"/>
                <w:lang w:val="en-SG"/>
              </w:rPr>
            </w:pPr>
            <w:r>
              <w:rPr>
                <w:rFonts w:eastAsia="DengXian"/>
                <w:lang w:val="en-SG"/>
              </w:rPr>
              <w:t>ethical perspective</w:t>
            </w:r>
            <w:r w:rsidR="00DC3F7E">
              <w:rPr>
                <w:rFonts w:eastAsia="DengXian"/>
                <w:lang w:val="en-SG"/>
              </w:rPr>
              <w:t>s</w:t>
            </w:r>
            <w:r>
              <w:rPr>
                <w:rFonts w:eastAsia="DengXian"/>
                <w:lang w:val="en-SG"/>
              </w:rPr>
              <w:t xml:space="preserve"> </w:t>
            </w:r>
          </w:p>
          <w:p w14:paraId="5B91014E" w14:textId="77777777" w:rsidR="008702D2" w:rsidRDefault="008702D2">
            <w:pPr>
              <w:pStyle w:val="ListParagraph"/>
              <w:numPr>
                <w:ilvl w:val="0"/>
                <w:numId w:val="11"/>
              </w:numPr>
              <w:spacing w:line="257" w:lineRule="auto"/>
              <w:rPr>
                <w:rFonts w:eastAsia="DengXian"/>
                <w:lang w:val="en-SG"/>
              </w:rPr>
            </w:pPr>
            <w:r>
              <w:rPr>
                <w:rFonts w:eastAsia="DengXian"/>
                <w:lang w:val="en-SG"/>
              </w:rPr>
              <w:t>context and values</w:t>
            </w:r>
          </w:p>
          <w:p w14:paraId="270AB278" w14:textId="075DB3A6" w:rsidR="007569BE" w:rsidRPr="008702D2" w:rsidRDefault="008702D2">
            <w:pPr>
              <w:pStyle w:val="ListParagraph"/>
              <w:numPr>
                <w:ilvl w:val="0"/>
                <w:numId w:val="11"/>
              </w:numPr>
              <w:spacing w:line="257" w:lineRule="auto"/>
              <w:rPr>
                <w:rFonts w:eastAsia="DengXian"/>
                <w:lang w:val="en-SG"/>
              </w:rPr>
            </w:pPr>
            <w:r>
              <w:rPr>
                <w:rFonts w:eastAsia="DengXian"/>
                <w:lang w:val="en-SG"/>
              </w:rPr>
              <w:t>s</w:t>
            </w:r>
            <w:r w:rsidRPr="008702D2">
              <w:rPr>
                <w:rFonts w:eastAsia="DengXian"/>
                <w:lang w:val="en-SG"/>
              </w:rPr>
              <w:t xml:space="preserve">takeholder </w:t>
            </w:r>
            <w:r>
              <w:rPr>
                <w:rFonts w:eastAsia="DengXian"/>
                <w:lang w:val="en-SG"/>
              </w:rPr>
              <w:t>m</w:t>
            </w:r>
            <w:r w:rsidRPr="008702D2">
              <w:rPr>
                <w:rFonts w:eastAsia="DengXian"/>
                <w:lang w:val="en-SG"/>
              </w:rPr>
              <w:t>apping</w:t>
            </w:r>
          </w:p>
        </w:tc>
        <w:tc>
          <w:tcPr>
            <w:tcW w:w="1429" w:type="pct"/>
          </w:tcPr>
          <w:p w14:paraId="0ABA51FC" w14:textId="268E36A6" w:rsidR="00812544" w:rsidRPr="008702D2" w:rsidRDefault="00812544">
            <w:pPr>
              <w:pStyle w:val="ListParagraph"/>
              <w:numPr>
                <w:ilvl w:val="0"/>
                <w:numId w:val="1"/>
              </w:numPr>
              <w:spacing w:line="240" w:lineRule="auto"/>
              <w:rPr>
                <w:lang w:val="en-SG"/>
              </w:rPr>
            </w:pPr>
            <w:r w:rsidRPr="00AE4AD6">
              <w:rPr>
                <w:rFonts w:eastAsia="Times New Roman" w:cs="Times New Roman"/>
                <w:kern w:val="0"/>
                <w:lang w:val="en-SG" w:eastAsia="en-SG"/>
                <w14:ligatures w14:val="none"/>
              </w:rPr>
              <w:t xml:space="preserve">Teacher </w:t>
            </w:r>
            <w:r w:rsidR="008702D2">
              <w:rPr>
                <w:rFonts w:eastAsia="Times New Roman" w:cs="Times New Roman"/>
                <w:kern w:val="0"/>
                <w:lang w:val="en-SG" w:eastAsia="en-SG"/>
                <w14:ligatures w14:val="none"/>
              </w:rPr>
              <w:t xml:space="preserve">groups students to carry out Jigsaw learning to learn more about vaccination and their impacts. </w:t>
            </w:r>
          </w:p>
          <w:p w14:paraId="37BCD3C4" w14:textId="77777777" w:rsidR="008702D2" w:rsidRPr="008702D2" w:rsidRDefault="008702D2" w:rsidP="008702D2">
            <w:pPr>
              <w:spacing w:line="240" w:lineRule="auto"/>
              <w:rPr>
                <w:lang w:val="en-SG"/>
              </w:rPr>
            </w:pPr>
          </w:p>
          <w:p w14:paraId="606D5ACB" w14:textId="6AF5D820" w:rsidR="007569BE" w:rsidRPr="00812544" w:rsidRDefault="00812544">
            <w:pPr>
              <w:pStyle w:val="ListParagraph"/>
              <w:numPr>
                <w:ilvl w:val="0"/>
                <w:numId w:val="1"/>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812544">
              <w:rPr>
                <w:rFonts w:eastAsia="Times New Roman" w:cs="Times New Roman"/>
                <w:kern w:val="0"/>
                <w:lang w:val="en-SG" w:eastAsia="en-SG"/>
                <w14:ligatures w14:val="none"/>
              </w:rPr>
              <w:t xml:space="preserve">Teacher supports students in using digital tools </w:t>
            </w:r>
            <w:r w:rsidR="008702D2">
              <w:rPr>
                <w:rFonts w:eastAsia="Times New Roman" w:cs="Times New Roman"/>
                <w:kern w:val="0"/>
                <w:lang w:val="en-SG" w:eastAsia="en-SG"/>
                <w14:ligatures w14:val="none"/>
              </w:rPr>
              <w:t xml:space="preserve">to consolidate learning and providing different media resources to support the different learning preferences of students. </w:t>
            </w:r>
          </w:p>
        </w:tc>
        <w:tc>
          <w:tcPr>
            <w:tcW w:w="1548" w:type="pct"/>
          </w:tcPr>
          <w:p w14:paraId="134DD00C" w14:textId="4A2657A6" w:rsidR="00AC729D" w:rsidRPr="00D50DC1" w:rsidRDefault="00AC729D">
            <w:pPr>
              <w:pStyle w:val="ListParagraph"/>
              <w:numPr>
                <w:ilvl w:val="0"/>
                <w:numId w:val="1"/>
              </w:numPr>
              <w:spacing w:line="240" w:lineRule="auto"/>
              <w:rPr>
                <w:lang w:val="en-SG"/>
              </w:rPr>
            </w:pPr>
            <w:r w:rsidRPr="00AE4AD6">
              <w:rPr>
                <w:rFonts w:eastAsia="Times New Roman" w:cs="Times New Roman"/>
                <w:kern w:val="0"/>
                <w:lang w:val="en-SG" w:eastAsia="en-SG"/>
                <w14:ligatures w14:val="none"/>
              </w:rPr>
              <w:t>Students</w:t>
            </w:r>
            <w:r w:rsidR="008702D2">
              <w:rPr>
                <w:rFonts w:eastAsia="Times New Roman" w:cs="Times New Roman"/>
                <w:kern w:val="0"/>
                <w:lang w:val="en-SG" w:eastAsia="en-SG"/>
                <w14:ligatures w14:val="none"/>
              </w:rPr>
              <w:t xml:space="preserve"> select one aspect about vaccination to deep dive into</w:t>
            </w:r>
            <w:r w:rsidRPr="00AE4AD6">
              <w:rPr>
                <w:rFonts w:eastAsia="Times New Roman" w:cs="Times New Roman"/>
                <w:kern w:val="0"/>
                <w:lang w:val="en-SG" w:eastAsia="en-SG"/>
                <w14:ligatures w14:val="none"/>
              </w:rPr>
              <w:t>.</w:t>
            </w:r>
            <w:r w:rsidR="008702D2">
              <w:rPr>
                <w:rFonts w:eastAsia="Times New Roman" w:cs="Times New Roman"/>
                <w:kern w:val="0"/>
                <w:lang w:val="en-SG" w:eastAsia="en-SG"/>
                <w14:ligatures w14:val="none"/>
              </w:rPr>
              <w:t xml:space="preserve"> Students interact with articles and videos about vaccinations to answer guiding questions. </w:t>
            </w:r>
          </w:p>
          <w:p w14:paraId="2B33080B" w14:textId="5F45A803" w:rsidR="00AC729D" w:rsidRPr="00750D12" w:rsidRDefault="00AC729D">
            <w:pPr>
              <w:pStyle w:val="ListParagraph"/>
              <w:numPr>
                <w:ilvl w:val="0"/>
                <w:numId w:val="1"/>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AE4AD6">
              <w:rPr>
                <w:rFonts w:eastAsia="Times New Roman" w:cs="Times New Roman"/>
                <w:kern w:val="0"/>
                <w:lang w:val="en-SG" w:eastAsia="en-SG"/>
                <w14:ligatures w14:val="none"/>
              </w:rPr>
              <w:t xml:space="preserve">Students document their </w:t>
            </w:r>
            <w:r w:rsidR="008702D2">
              <w:rPr>
                <w:rFonts w:eastAsia="Times New Roman" w:cs="Times New Roman"/>
                <w:kern w:val="0"/>
                <w:lang w:val="en-SG" w:eastAsia="en-SG"/>
                <w14:ligatures w14:val="none"/>
              </w:rPr>
              <w:t>responses</w:t>
            </w:r>
            <w:r w:rsidRPr="00AE4AD6">
              <w:rPr>
                <w:rFonts w:eastAsia="Times New Roman" w:cs="Times New Roman"/>
                <w:kern w:val="0"/>
                <w:lang w:val="en-SG" w:eastAsia="en-SG"/>
                <w14:ligatures w14:val="none"/>
              </w:rPr>
              <w:t xml:space="preserve"> digitally to enable </w:t>
            </w:r>
            <w:r w:rsidR="008702D2">
              <w:rPr>
                <w:rFonts w:eastAsia="Times New Roman" w:cs="Times New Roman"/>
                <w:kern w:val="0"/>
                <w:lang w:val="en-SG" w:eastAsia="en-SG"/>
                <w14:ligatures w14:val="none"/>
              </w:rPr>
              <w:t xml:space="preserve">peer and teacher feedback. </w:t>
            </w:r>
          </w:p>
          <w:p w14:paraId="7A899509" w14:textId="3C7C51FD" w:rsidR="00AC729D" w:rsidRPr="00D50DC1" w:rsidRDefault="00AC729D">
            <w:pPr>
              <w:pStyle w:val="ListParagraph"/>
              <w:numPr>
                <w:ilvl w:val="0"/>
                <w:numId w:val="1"/>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AE4AD6">
              <w:rPr>
                <w:rFonts w:eastAsia="Times New Roman" w:cs="Times New Roman"/>
                <w:kern w:val="0"/>
                <w:lang w:val="en-SG" w:eastAsia="en-SG"/>
                <w14:ligatures w14:val="none"/>
              </w:rPr>
              <w:t xml:space="preserve">Students </w:t>
            </w:r>
            <w:r w:rsidR="008702D2">
              <w:rPr>
                <w:rFonts w:eastAsia="Times New Roman" w:cs="Times New Roman"/>
                <w:kern w:val="0"/>
                <w:lang w:val="en-SG" w:eastAsia="en-SG"/>
                <w14:ligatures w14:val="none"/>
              </w:rPr>
              <w:t>use AI tools like ChatGPT and Notebook LM to help summarise and distil salient learning points</w:t>
            </w:r>
            <w:r w:rsidRPr="00AE4AD6">
              <w:rPr>
                <w:rFonts w:eastAsia="Times New Roman" w:cs="Times New Roman"/>
                <w:kern w:val="0"/>
                <w:lang w:val="en-SG" w:eastAsia="en-SG"/>
                <w14:ligatures w14:val="none"/>
              </w:rPr>
              <w:t>.</w:t>
            </w:r>
            <w:r w:rsidR="008702D2">
              <w:rPr>
                <w:rFonts w:eastAsia="Times New Roman" w:cs="Times New Roman"/>
                <w:kern w:val="0"/>
                <w:lang w:val="en-SG" w:eastAsia="en-SG"/>
                <w14:ligatures w14:val="none"/>
              </w:rPr>
              <w:t xml:space="preserve"> Students can also use the abovementioned AI tools to clarify questions</w:t>
            </w:r>
            <w:r w:rsidR="00D50DC1">
              <w:rPr>
                <w:rFonts w:eastAsia="Times New Roman" w:cs="Times New Roman"/>
                <w:kern w:val="0"/>
                <w:lang w:val="en-SG" w:eastAsia="en-SG"/>
                <w14:ligatures w14:val="none"/>
              </w:rPr>
              <w:t xml:space="preserve"> they have</w:t>
            </w:r>
            <w:r w:rsidR="008702D2">
              <w:rPr>
                <w:rFonts w:eastAsia="Times New Roman" w:cs="Times New Roman"/>
                <w:kern w:val="0"/>
                <w:lang w:val="en-SG" w:eastAsia="en-SG"/>
                <w14:ligatures w14:val="none"/>
              </w:rPr>
              <w:t xml:space="preserve"> about the information sources. </w:t>
            </w:r>
          </w:p>
          <w:p w14:paraId="6621B54E" w14:textId="77777777" w:rsidR="00D50DC1" w:rsidRPr="00D50DC1" w:rsidRDefault="00D50DC1">
            <w:pPr>
              <w:pStyle w:val="ListParagraph"/>
              <w:numPr>
                <w:ilvl w:val="0"/>
                <w:numId w:val="1"/>
              </w:numPr>
              <w:spacing w:line="240" w:lineRule="auto"/>
              <w:rPr>
                <w:lang w:val="en-SG"/>
              </w:rPr>
            </w:pPr>
            <w:r>
              <w:rPr>
                <w:lang w:val="en-SG"/>
              </w:rPr>
              <w:t xml:space="preserve">Students within the same group convene to share their learnings about the science behind vaccination, ethical and social implications of vaccination and perspectives from different stakeholders.  </w:t>
            </w:r>
          </w:p>
          <w:p w14:paraId="5E40F63C" w14:textId="0164B65C" w:rsidR="007569BE" w:rsidRPr="008702D2" w:rsidRDefault="007569BE" w:rsidP="00D50DC1">
            <w:pPr>
              <w:pStyle w:val="ListParagraph"/>
              <w:spacing w:line="240" w:lineRule="auto"/>
              <w:ind w:left="417"/>
              <w:rPr>
                <w:lang w:val="en-SG"/>
              </w:rPr>
            </w:pPr>
          </w:p>
        </w:tc>
        <w:tc>
          <w:tcPr>
            <w:tcW w:w="1191" w:type="pct"/>
          </w:tcPr>
          <w:p w14:paraId="6670DE37" w14:textId="77777777" w:rsidR="00552228" w:rsidRPr="00993B9D" w:rsidRDefault="00552228" w:rsidP="00552228">
            <w:pPr>
              <w:rPr>
                <w:b/>
                <w:bCs/>
              </w:rPr>
            </w:pPr>
            <w:r w:rsidRPr="00993B9D">
              <w:rPr>
                <w:b/>
                <w:bCs/>
              </w:rPr>
              <w:t>[Understand]</w:t>
            </w:r>
          </w:p>
          <w:p w14:paraId="376ACAFB" w14:textId="37938A2E" w:rsidR="007569BE" w:rsidRDefault="00183784">
            <w:pPr>
              <w:pStyle w:val="ListParagraph"/>
              <w:numPr>
                <w:ilvl w:val="0"/>
                <w:numId w:val="7"/>
              </w:numPr>
            </w:pPr>
            <w:r w:rsidRPr="009A5185">
              <w:t>Students engage in evidence-based reasoning, data collection, and analysis which are core science practices that deepen understanding of disciplinary concepts</w:t>
            </w:r>
            <w:r w:rsidR="00271A5F">
              <w:t>.</w:t>
            </w:r>
          </w:p>
          <w:p w14:paraId="6144A08B" w14:textId="77777777" w:rsidR="00271A5F" w:rsidRDefault="00271A5F" w:rsidP="00271A5F">
            <w:pPr>
              <w:pStyle w:val="ListParagraph"/>
              <w:ind w:left="360"/>
            </w:pPr>
          </w:p>
          <w:p w14:paraId="7263638E" w14:textId="15E78F92" w:rsidR="00271A5F" w:rsidRPr="00993B9D" w:rsidRDefault="00271A5F" w:rsidP="00271A5F">
            <w:pPr>
              <w:rPr>
                <w:b/>
                <w:bCs/>
              </w:rPr>
            </w:pPr>
            <w:r w:rsidRPr="00993B9D">
              <w:rPr>
                <w:b/>
                <w:bCs/>
              </w:rPr>
              <w:t>[Appreciate]</w:t>
            </w:r>
          </w:p>
          <w:p w14:paraId="64642EC7" w14:textId="3F9FA037" w:rsidR="00271A5F" w:rsidRDefault="00271A5F">
            <w:pPr>
              <w:pStyle w:val="ListParagraph"/>
              <w:numPr>
                <w:ilvl w:val="0"/>
                <w:numId w:val="7"/>
              </w:numPr>
            </w:pPr>
            <w:r>
              <w:t>Students appreciate</w:t>
            </w:r>
            <w:r w:rsidRPr="00245934">
              <w:t xml:space="preserve"> </w:t>
            </w:r>
            <w:r>
              <w:t xml:space="preserve">different perspectives about the SSI whilst interacting with media resources, learning that scientific knowledge is represented and interpreted differently by various stakeholders.   </w:t>
            </w:r>
          </w:p>
          <w:p w14:paraId="7A030AB3" w14:textId="77777777" w:rsidR="005741F4" w:rsidRDefault="005741F4" w:rsidP="005741F4"/>
          <w:p w14:paraId="2683F362" w14:textId="77777777" w:rsidR="005741F4" w:rsidRPr="00993B9D" w:rsidRDefault="005741F4" w:rsidP="005741F4">
            <w:pPr>
              <w:rPr>
                <w:b/>
                <w:bCs/>
              </w:rPr>
            </w:pPr>
            <w:r w:rsidRPr="00993B9D">
              <w:rPr>
                <w:b/>
                <w:bCs/>
              </w:rPr>
              <w:t xml:space="preserve">[Take Action] </w:t>
            </w:r>
          </w:p>
          <w:p w14:paraId="127AB4E1" w14:textId="77777777" w:rsidR="00271A5F" w:rsidRDefault="00245934">
            <w:pPr>
              <w:pStyle w:val="ListParagraph"/>
              <w:numPr>
                <w:ilvl w:val="0"/>
                <w:numId w:val="7"/>
              </w:numPr>
            </w:pPr>
            <w:r>
              <w:t xml:space="preserve">Some student agency is involved as they take ownership of their own and the group’s learning of the issue. </w:t>
            </w:r>
          </w:p>
          <w:p w14:paraId="62E331DA" w14:textId="0EE16F3E" w:rsidR="00271A5F" w:rsidRDefault="00271A5F">
            <w:pPr>
              <w:pStyle w:val="ListParagraph"/>
              <w:numPr>
                <w:ilvl w:val="0"/>
                <w:numId w:val="7"/>
              </w:numPr>
            </w:pPr>
            <w:r w:rsidRPr="007D298E">
              <w:t>Through collaborati</w:t>
            </w:r>
            <w:r>
              <w:t>ve learning</w:t>
            </w:r>
            <w:r w:rsidRPr="007D298E">
              <w:t>, students develop strong communication and collaboration skills as they work effectively in teams to co-construct knowledge and share findings.</w:t>
            </w:r>
          </w:p>
          <w:p w14:paraId="6AB97E28" w14:textId="2820CD14" w:rsidR="005741F4" w:rsidRDefault="00271A5F">
            <w:pPr>
              <w:pStyle w:val="ListParagraph"/>
              <w:numPr>
                <w:ilvl w:val="0"/>
                <w:numId w:val="7"/>
              </w:numPr>
            </w:pPr>
            <w:r>
              <w:lastRenderedPageBreak/>
              <w:t>The use of multimedia resources</w:t>
            </w:r>
            <w:r w:rsidR="005741F4" w:rsidRPr="005741F4">
              <w:t xml:space="preserve"> </w:t>
            </w:r>
            <w:r w:rsidRPr="005741F4">
              <w:t>encourages</w:t>
            </w:r>
            <w:r w:rsidR="005741F4" w:rsidRPr="005741F4">
              <w:t xml:space="preserve"> students to persist through uncertainty, </w:t>
            </w:r>
            <w:r>
              <w:t xml:space="preserve">question information sources and biases </w:t>
            </w:r>
            <w:r w:rsidR="005741F4" w:rsidRPr="005741F4">
              <w:t xml:space="preserve">and develop the curiosity and resilience needed for lifelong scientific inquiry. </w:t>
            </w:r>
          </w:p>
          <w:p w14:paraId="7D33497D" w14:textId="2FB9C24D" w:rsidR="00271A5F" w:rsidRDefault="00271A5F" w:rsidP="00271A5F">
            <w:pPr>
              <w:pStyle w:val="ListParagraph"/>
              <w:ind w:left="360"/>
            </w:pPr>
          </w:p>
        </w:tc>
      </w:tr>
      <w:tr w:rsidR="00F90BE1" w14:paraId="2F35EBA5" w14:textId="77777777" w:rsidTr="007569BE">
        <w:tc>
          <w:tcPr>
            <w:tcW w:w="832" w:type="pct"/>
          </w:tcPr>
          <w:p w14:paraId="766AA883" w14:textId="0CCBFCA1" w:rsidR="00F90BE1" w:rsidRDefault="00D50DC1" w:rsidP="00F90BE1">
            <w:pPr>
              <w:jc w:val="center"/>
            </w:pPr>
            <w:r>
              <w:lastRenderedPageBreak/>
              <w:t xml:space="preserve">Engaging in Ethical Reasoning </w:t>
            </w:r>
          </w:p>
        </w:tc>
        <w:tc>
          <w:tcPr>
            <w:tcW w:w="1429" w:type="pct"/>
          </w:tcPr>
          <w:p w14:paraId="6AC22560" w14:textId="77777777" w:rsidR="00DC3F7E" w:rsidRPr="00DC3F7E" w:rsidRDefault="00F90BE1">
            <w:pPr>
              <w:pStyle w:val="ListParagraph"/>
              <w:numPr>
                <w:ilvl w:val="0"/>
                <w:numId w:val="2"/>
              </w:numPr>
              <w:spacing w:line="240" w:lineRule="auto"/>
              <w:rPr>
                <w:i/>
                <w:iCs/>
                <w:lang w:val="en-SG"/>
              </w:rPr>
            </w:pPr>
            <w:r w:rsidRPr="00DC3F7E">
              <w:rPr>
                <w:rFonts w:eastAsia="Times New Roman" w:cs="Times New Roman"/>
                <w:kern w:val="0"/>
                <w:lang w:val="en-SG" w:eastAsia="en-SG"/>
                <w14:ligatures w14:val="none"/>
              </w:rPr>
              <w:t xml:space="preserve">Teacher </w:t>
            </w:r>
            <w:r w:rsidR="00D50DC1" w:rsidRPr="00DC3F7E">
              <w:rPr>
                <w:rFonts w:eastAsia="Times New Roman" w:cs="Times New Roman"/>
                <w:kern w:val="0"/>
                <w:lang w:val="en-SG" w:eastAsia="en-SG"/>
                <w14:ligatures w14:val="none"/>
              </w:rPr>
              <w:t xml:space="preserve">gets students to make individual stands to the SSI – Should vaccination against Disease X be made compulsory in Singapore? </w:t>
            </w:r>
          </w:p>
          <w:p w14:paraId="5A4A90CF" w14:textId="7B32E683" w:rsidR="00F37589" w:rsidRPr="00DC3F7E" w:rsidRDefault="00F90BE1">
            <w:pPr>
              <w:pStyle w:val="ListParagraph"/>
              <w:numPr>
                <w:ilvl w:val="0"/>
                <w:numId w:val="2"/>
              </w:numPr>
              <w:spacing w:line="240" w:lineRule="auto"/>
              <w:rPr>
                <w:i/>
                <w:iCs/>
                <w:lang w:val="en-SG"/>
              </w:rPr>
            </w:pPr>
            <w:r w:rsidRPr="00993B9D">
              <w:rPr>
                <w:rFonts w:eastAsia="Times New Roman" w:cs="Times New Roman"/>
                <w:b/>
                <w:bCs/>
                <w:kern w:val="0"/>
                <w:lang w:val="en-SG" w:eastAsia="en-SG"/>
                <w14:ligatures w14:val="none"/>
              </w:rPr>
              <w:t>(Tech)</w:t>
            </w:r>
            <w:r w:rsidRPr="00DC3F7E">
              <w:rPr>
                <w:rFonts w:eastAsia="Times New Roman" w:cs="Times New Roman"/>
                <w:kern w:val="0"/>
                <w:lang w:val="en-SG" w:eastAsia="en-SG"/>
                <w14:ligatures w14:val="none"/>
              </w:rPr>
              <w:t xml:space="preserve"> Teacher </w:t>
            </w:r>
            <w:r w:rsidR="00D50DC1" w:rsidRPr="00DC3F7E">
              <w:rPr>
                <w:rFonts w:eastAsia="Times New Roman" w:cs="Times New Roman"/>
                <w:kern w:val="0"/>
                <w:lang w:val="en-SG" w:eastAsia="en-SG"/>
                <w14:ligatures w14:val="none"/>
              </w:rPr>
              <w:t xml:space="preserve">can use Mentimeter </w:t>
            </w:r>
            <w:r w:rsidR="00F37589" w:rsidRPr="00DC3F7E">
              <w:rPr>
                <w:rFonts w:eastAsia="Times New Roman" w:cs="Times New Roman"/>
                <w:kern w:val="0"/>
                <w:lang w:val="en-SG" w:eastAsia="en-SG"/>
                <w14:ligatures w14:val="none"/>
              </w:rPr>
              <w:t xml:space="preserve">or Classpoint </w:t>
            </w:r>
            <w:r w:rsidR="00D50DC1" w:rsidRPr="00DC3F7E">
              <w:rPr>
                <w:rFonts w:eastAsia="Times New Roman" w:cs="Times New Roman"/>
                <w:kern w:val="0"/>
                <w:lang w:val="en-SG" w:eastAsia="en-SG"/>
                <w14:ligatures w14:val="none"/>
              </w:rPr>
              <w:t xml:space="preserve">to provide visualisation of the class responses. </w:t>
            </w:r>
          </w:p>
          <w:p w14:paraId="44853803" w14:textId="78F3A753" w:rsidR="00F37589" w:rsidRPr="00F37589" w:rsidRDefault="00F37589">
            <w:pPr>
              <w:pStyle w:val="ListParagraph"/>
              <w:numPr>
                <w:ilvl w:val="0"/>
                <w:numId w:val="2"/>
              </w:numPr>
              <w:spacing w:line="240" w:lineRule="auto"/>
              <w:rPr>
                <w:i/>
                <w:iCs/>
                <w:lang w:val="en-SG"/>
              </w:rPr>
            </w:pPr>
            <w:r>
              <w:rPr>
                <w:rFonts w:eastAsia="Times New Roman" w:cs="Times New Roman"/>
                <w:kern w:val="0"/>
                <w:lang w:val="en-SG" w:eastAsia="en-SG"/>
                <w14:ligatures w14:val="none"/>
              </w:rPr>
              <w:t>Teacher introduces the four bioethical principles that serve as a guide for making reasoned judgements.</w:t>
            </w:r>
          </w:p>
          <w:p w14:paraId="2AE7D6F2" w14:textId="5ED6EC86" w:rsidR="00F37589" w:rsidRPr="00F37589" w:rsidRDefault="00F37589">
            <w:pPr>
              <w:pStyle w:val="ListParagraph"/>
              <w:numPr>
                <w:ilvl w:val="1"/>
                <w:numId w:val="2"/>
              </w:numPr>
              <w:spacing w:line="240" w:lineRule="auto"/>
              <w:rPr>
                <w:i/>
                <w:iCs/>
                <w:lang w:val="en-SG"/>
              </w:rPr>
            </w:pPr>
            <w:r>
              <w:rPr>
                <w:lang w:val="en-SG"/>
              </w:rPr>
              <w:t>Respect for Persons</w:t>
            </w:r>
          </w:p>
          <w:p w14:paraId="11E4D0CB" w14:textId="5F48C3C8" w:rsidR="00F37589" w:rsidRPr="00F37589" w:rsidRDefault="00F37589">
            <w:pPr>
              <w:pStyle w:val="ListParagraph"/>
              <w:numPr>
                <w:ilvl w:val="1"/>
                <w:numId w:val="2"/>
              </w:numPr>
              <w:spacing w:line="240" w:lineRule="auto"/>
              <w:rPr>
                <w:lang w:val="en-SG"/>
              </w:rPr>
            </w:pPr>
            <w:r w:rsidRPr="00F37589">
              <w:rPr>
                <w:lang w:val="en-SG"/>
              </w:rPr>
              <w:t xml:space="preserve">Justice </w:t>
            </w:r>
          </w:p>
          <w:p w14:paraId="5AE973AF" w14:textId="6F6A019D" w:rsidR="00F37589" w:rsidRPr="00F37589" w:rsidRDefault="00F37589">
            <w:pPr>
              <w:pStyle w:val="ListParagraph"/>
              <w:numPr>
                <w:ilvl w:val="1"/>
                <w:numId w:val="2"/>
              </w:numPr>
              <w:spacing w:line="240" w:lineRule="auto"/>
              <w:rPr>
                <w:lang w:val="en-SG"/>
              </w:rPr>
            </w:pPr>
            <w:r w:rsidRPr="00F37589">
              <w:rPr>
                <w:lang w:val="en-SG"/>
              </w:rPr>
              <w:t>Minimise Harm</w:t>
            </w:r>
          </w:p>
          <w:p w14:paraId="5D997E49" w14:textId="5D33C541" w:rsidR="00F37589" w:rsidRDefault="00F37589">
            <w:pPr>
              <w:pStyle w:val="ListParagraph"/>
              <w:numPr>
                <w:ilvl w:val="1"/>
                <w:numId w:val="2"/>
              </w:numPr>
              <w:spacing w:line="240" w:lineRule="auto"/>
              <w:rPr>
                <w:lang w:val="en-SG"/>
              </w:rPr>
            </w:pPr>
            <w:r w:rsidRPr="00F37589">
              <w:rPr>
                <w:lang w:val="en-SG"/>
              </w:rPr>
              <w:t xml:space="preserve">Maximise Benefits </w:t>
            </w:r>
          </w:p>
          <w:p w14:paraId="2164A807" w14:textId="77777777" w:rsidR="00E41F42" w:rsidRDefault="00F37589">
            <w:pPr>
              <w:pStyle w:val="ListParagraph"/>
              <w:numPr>
                <w:ilvl w:val="0"/>
                <w:numId w:val="2"/>
              </w:numPr>
              <w:spacing w:line="240" w:lineRule="auto"/>
              <w:rPr>
                <w:lang w:val="en-SG"/>
              </w:rPr>
            </w:pPr>
            <w:r>
              <w:rPr>
                <w:lang w:val="en-SG"/>
              </w:rPr>
              <w:t>Teacher guides students to sort the reasons under each bioethical principle.</w:t>
            </w:r>
          </w:p>
          <w:p w14:paraId="665E895C" w14:textId="4168E301" w:rsidR="00DC3F7E" w:rsidRDefault="00E41F42">
            <w:pPr>
              <w:pStyle w:val="ListParagraph"/>
              <w:numPr>
                <w:ilvl w:val="0"/>
                <w:numId w:val="2"/>
              </w:numPr>
              <w:spacing w:line="240" w:lineRule="auto"/>
              <w:rPr>
                <w:lang w:val="en-SG"/>
              </w:rPr>
            </w:pPr>
            <w:r>
              <w:rPr>
                <w:lang w:val="en-SG"/>
              </w:rPr>
              <w:t>Teacher facilitates whole</w:t>
            </w:r>
            <w:r w:rsidR="00DC3F7E">
              <w:rPr>
                <w:lang w:val="en-SG"/>
              </w:rPr>
              <w:t>-</w:t>
            </w:r>
            <w:r>
              <w:rPr>
                <w:lang w:val="en-SG"/>
              </w:rPr>
              <w:t xml:space="preserve">class discussion on </w:t>
            </w:r>
            <w:r w:rsidR="00DC3F7E">
              <w:rPr>
                <w:lang w:val="en-SG"/>
              </w:rPr>
              <w:t xml:space="preserve">categorising the reasons under the principles, as well as highlighting reasons that do not fall under any of the principles. </w:t>
            </w:r>
          </w:p>
          <w:p w14:paraId="0750B4FB" w14:textId="77777777" w:rsidR="00DC3F7E" w:rsidRPr="00A45755" w:rsidRDefault="00DC3F7E">
            <w:pPr>
              <w:pStyle w:val="ListParagraph"/>
              <w:numPr>
                <w:ilvl w:val="0"/>
                <w:numId w:val="2"/>
              </w:numPr>
              <w:spacing w:line="240" w:lineRule="auto"/>
              <w:rPr>
                <w:i/>
                <w:iCs/>
                <w:highlight w:val="yellow"/>
                <w:lang w:val="en-SG"/>
              </w:rPr>
            </w:pPr>
            <w:r w:rsidRPr="00A45755">
              <w:rPr>
                <w:rFonts w:eastAsia="Times New Roman" w:cs="Times New Roman"/>
                <w:b/>
                <w:bCs/>
                <w:kern w:val="0"/>
                <w:highlight w:val="yellow"/>
                <w:lang w:val="en-SG" w:eastAsia="en-SG"/>
                <w14:ligatures w14:val="none"/>
              </w:rPr>
              <w:t>(Tech)</w:t>
            </w:r>
            <w:r w:rsidRPr="00A45755">
              <w:rPr>
                <w:rFonts w:eastAsia="Times New Roman" w:cs="Times New Roman"/>
                <w:kern w:val="0"/>
                <w:highlight w:val="yellow"/>
                <w:lang w:val="en-SG" w:eastAsia="en-SG"/>
                <w14:ligatures w14:val="none"/>
              </w:rPr>
              <w:t xml:space="preserve"> Teacher may use AI-supported tools to summarise discussion board responses, identify common patterns, or surface contrasting explanations for discussion.</w:t>
            </w:r>
          </w:p>
          <w:p w14:paraId="74CFA42B" w14:textId="2807E336" w:rsidR="00DC3F7E" w:rsidRPr="00DC3F7E" w:rsidRDefault="00DC3F7E" w:rsidP="00DC3F7E">
            <w:pPr>
              <w:spacing w:line="240" w:lineRule="auto"/>
              <w:rPr>
                <w:lang w:val="en-SG"/>
              </w:rPr>
            </w:pPr>
          </w:p>
        </w:tc>
        <w:tc>
          <w:tcPr>
            <w:tcW w:w="1548" w:type="pct"/>
          </w:tcPr>
          <w:p w14:paraId="4C072066" w14:textId="4D4EC9DC" w:rsidR="00F37589" w:rsidRPr="00F37589" w:rsidRDefault="00F90BE1">
            <w:pPr>
              <w:pStyle w:val="ListParagraph"/>
              <w:numPr>
                <w:ilvl w:val="0"/>
                <w:numId w:val="2"/>
              </w:numPr>
              <w:spacing w:line="240" w:lineRule="auto"/>
              <w:rPr>
                <w:i/>
                <w:iCs/>
                <w:lang w:val="en-SG"/>
              </w:rPr>
            </w:pPr>
            <w:r w:rsidRPr="00AE4AD6">
              <w:rPr>
                <w:rFonts w:eastAsia="Times New Roman" w:cs="Times New Roman"/>
                <w:kern w:val="0"/>
                <w:lang w:val="en-SG" w:eastAsia="en-SG"/>
                <w14:ligatures w14:val="none"/>
              </w:rPr>
              <w:t xml:space="preserve">Students </w:t>
            </w:r>
            <w:r w:rsidR="00F37589">
              <w:rPr>
                <w:rFonts w:eastAsia="Times New Roman" w:cs="Times New Roman"/>
                <w:kern w:val="0"/>
                <w:lang w:val="en-SG" w:eastAsia="en-SG"/>
                <w14:ligatures w14:val="none"/>
              </w:rPr>
              <w:t xml:space="preserve">generate reasons to support their stand. </w:t>
            </w:r>
          </w:p>
          <w:p w14:paraId="30C4D9EE" w14:textId="77777777" w:rsidR="00F90BE1" w:rsidRPr="00F37589" w:rsidRDefault="00F37589">
            <w:pPr>
              <w:pStyle w:val="ListParagraph"/>
              <w:numPr>
                <w:ilvl w:val="0"/>
                <w:numId w:val="2"/>
              </w:numPr>
              <w:spacing w:line="240" w:lineRule="auto"/>
              <w:rPr>
                <w:i/>
                <w:iCs/>
                <w:lang w:val="en-SG"/>
              </w:rPr>
            </w:pPr>
            <w:r w:rsidRPr="00993B9D">
              <w:rPr>
                <w:b/>
                <w:bCs/>
                <w:lang w:val="en-SG"/>
              </w:rPr>
              <w:t>(Tech)</w:t>
            </w:r>
            <w:r>
              <w:rPr>
                <w:lang w:val="en-SG"/>
              </w:rPr>
              <w:t xml:space="preserve"> Padlet or Classpoint can be used to collate and summarise students’ responses.  </w:t>
            </w:r>
          </w:p>
          <w:p w14:paraId="239F028F" w14:textId="77777777" w:rsidR="00F37589" w:rsidRPr="00F37589" w:rsidRDefault="00F37589">
            <w:pPr>
              <w:pStyle w:val="ListParagraph"/>
              <w:numPr>
                <w:ilvl w:val="0"/>
                <w:numId w:val="2"/>
              </w:numPr>
              <w:spacing w:line="240" w:lineRule="auto"/>
              <w:rPr>
                <w:i/>
                <w:iCs/>
                <w:lang w:val="en-SG"/>
              </w:rPr>
            </w:pPr>
            <w:r>
              <w:rPr>
                <w:lang w:val="en-SG"/>
              </w:rPr>
              <w:t xml:space="preserve">Students obtain a duplicate copy of the class’s reasons for and against vaccination against Disease X. Students read through responses and sort them under the 4 principles. </w:t>
            </w:r>
          </w:p>
          <w:p w14:paraId="615C21C4" w14:textId="77777777" w:rsidR="00F37589" w:rsidRPr="00F37589" w:rsidRDefault="00F37589">
            <w:pPr>
              <w:pStyle w:val="ListParagraph"/>
              <w:numPr>
                <w:ilvl w:val="0"/>
                <w:numId w:val="2"/>
              </w:numPr>
              <w:spacing w:line="240" w:lineRule="auto"/>
              <w:rPr>
                <w:i/>
                <w:iCs/>
                <w:lang w:val="en-SG"/>
              </w:rPr>
            </w:pPr>
            <w:r w:rsidRPr="00993B9D">
              <w:rPr>
                <w:b/>
                <w:bCs/>
                <w:lang w:val="en-SG"/>
              </w:rPr>
              <w:t>(Tech)</w:t>
            </w:r>
            <w:r>
              <w:rPr>
                <w:lang w:val="en-SG"/>
              </w:rPr>
              <w:t xml:space="preserve"> Students can interact with AI Chatbot to clarify their understanding of each bioethical principle. AI Chatbot may provide contextual examples of what each principle means. </w:t>
            </w:r>
          </w:p>
          <w:p w14:paraId="5CDA0C1E" w14:textId="22BC1200" w:rsidR="00F37589" w:rsidRPr="00F90BE1" w:rsidRDefault="00F37589">
            <w:pPr>
              <w:pStyle w:val="ListParagraph"/>
              <w:numPr>
                <w:ilvl w:val="0"/>
                <w:numId w:val="2"/>
              </w:numPr>
              <w:spacing w:line="240" w:lineRule="auto"/>
              <w:rPr>
                <w:i/>
                <w:iCs/>
                <w:lang w:val="en-SG"/>
              </w:rPr>
            </w:pPr>
            <w:r w:rsidRPr="00993B9D">
              <w:rPr>
                <w:b/>
                <w:bCs/>
                <w:lang w:val="en-SG"/>
              </w:rPr>
              <w:t>(Tech)</w:t>
            </w:r>
            <w:r>
              <w:rPr>
                <w:lang w:val="en-SG"/>
              </w:rPr>
              <w:t xml:space="preserve"> Students can use AI tools like Snorkl , Transcribe, </w:t>
            </w:r>
            <w:r w:rsidR="00E41F42">
              <w:rPr>
                <w:lang w:val="en-SG"/>
              </w:rPr>
              <w:t>Vocaroo to record their discussion</w:t>
            </w:r>
            <w:r w:rsidR="00DC3F7E">
              <w:rPr>
                <w:lang w:val="en-SG"/>
              </w:rPr>
              <w:t xml:space="preserve"> and to summarise their discussion for presentation. Students can use Notebook LM or ChatGPT to generate alternative presentation representations of their discussion. </w:t>
            </w:r>
          </w:p>
        </w:tc>
        <w:tc>
          <w:tcPr>
            <w:tcW w:w="1191" w:type="pct"/>
          </w:tcPr>
          <w:p w14:paraId="5DB18DA5" w14:textId="77777777" w:rsidR="003F2211" w:rsidRPr="00993B9D" w:rsidRDefault="003F2211" w:rsidP="003F2211">
            <w:pPr>
              <w:rPr>
                <w:b/>
                <w:bCs/>
              </w:rPr>
            </w:pPr>
            <w:r w:rsidRPr="00993B9D">
              <w:rPr>
                <w:b/>
                <w:bCs/>
              </w:rPr>
              <w:t>[Understand]</w:t>
            </w:r>
          </w:p>
          <w:p w14:paraId="72C3969A" w14:textId="54A424D2" w:rsidR="00F90BE1" w:rsidRDefault="00CA7FD6">
            <w:pPr>
              <w:pStyle w:val="ListParagraph"/>
              <w:numPr>
                <w:ilvl w:val="0"/>
                <w:numId w:val="8"/>
              </w:numPr>
            </w:pPr>
            <w:r>
              <w:t>As</w:t>
            </w:r>
            <w:r w:rsidRPr="009A5185">
              <w:t xml:space="preserve"> students communicate findings and engage in </w:t>
            </w:r>
            <w:r w:rsidR="00271A5F">
              <w:t>argumentation</w:t>
            </w:r>
            <w:r>
              <w:t>, they d</w:t>
            </w:r>
            <w:r w:rsidR="006B44A5" w:rsidRPr="009A5185">
              <w:t>evelop values such as objectivity, integrity, and respect for evidence</w:t>
            </w:r>
            <w:r>
              <w:t xml:space="preserve">. </w:t>
            </w:r>
            <w:r w:rsidR="00271A5F">
              <w:t xml:space="preserve">They also gain greater understanding about decision-making of SSIs based on bioethical principles. </w:t>
            </w:r>
          </w:p>
          <w:p w14:paraId="4E4FD1EA" w14:textId="77777777" w:rsidR="006B5F67" w:rsidRDefault="006B5F67" w:rsidP="006B5F67"/>
          <w:p w14:paraId="016BD6FF" w14:textId="77777777" w:rsidR="006B5F67" w:rsidRDefault="006B5F67" w:rsidP="006B5F67">
            <w:r>
              <w:t>[</w:t>
            </w:r>
            <w:r w:rsidRPr="00993B9D">
              <w:rPr>
                <w:b/>
                <w:bCs/>
              </w:rPr>
              <w:t>Take Action]</w:t>
            </w:r>
            <w:r>
              <w:t xml:space="preserve"> </w:t>
            </w:r>
          </w:p>
          <w:p w14:paraId="1063D3CA" w14:textId="77777777" w:rsidR="006B5F67" w:rsidRDefault="006B5F67">
            <w:pPr>
              <w:pStyle w:val="ListParagraph"/>
              <w:numPr>
                <w:ilvl w:val="0"/>
                <w:numId w:val="8"/>
              </w:numPr>
            </w:pPr>
            <w:r w:rsidRPr="007D298E">
              <w:t>Through collaborative investigations, students develop strong communication and collaboration skills as they work effectively in teams to co-construct knowledge and share findings.</w:t>
            </w:r>
          </w:p>
          <w:p w14:paraId="21E59CF3" w14:textId="78EC43EA" w:rsidR="00B83776" w:rsidRDefault="00B83776">
            <w:pPr>
              <w:pStyle w:val="ListParagraph"/>
              <w:numPr>
                <w:ilvl w:val="0"/>
                <w:numId w:val="8"/>
              </w:numPr>
            </w:pPr>
            <w:r w:rsidRPr="00B83776">
              <w:t>Through bioethical reasoning</w:t>
            </w:r>
            <w:r>
              <w:t xml:space="preserve"> activity</w:t>
            </w:r>
            <w:r w:rsidRPr="00B83776">
              <w:t xml:space="preserve">, students develop informed views and positions on the SSI of compulsory vaccination, building the capacity to engage in future </w:t>
            </w:r>
            <w:r w:rsidRPr="00B83776">
              <w:lastRenderedPageBreak/>
              <w:t>discourse on other SSIs and broader STSE issues, and ultimately becoming scientifically literate citizens who can participate responsibly in society.</w:t>
            </w:r>
          </w:p>
          <w:p w14:paraId="340FB689" w14:textId="35418754" w:rsidR="00B83776" w:rsidRDefault="00B83776" w:rsidP="00B83776"/>
        </w:tc>
      </w:tr>
      <w:tr w:rsidR="00CF7108" w14:paraId="66332C0E" w14:textId="77777777" w:rsidTr="007569BE">
        <w:tc>
          <w:tcPr>
            <w:tcW w:w="832" w:type="pct"/>
          </w:tcPr>
          <w:p w14:paraId="6DD5726F" w14:textId="3AF01950" w:rsidR="00CF7108" w:rsidRDefault="00DC3F7E" w:rsidP="00CF7108">
            <w:pPr>
              <w:jc w:val="center"/>
            </w:pPr>
            <w:r>
              <w:lastRenderedPageBreak/>
              <w:t>C</w:t>
            </w:r>
            <w:r w:rsidRPr="00DC3F7E">
              <w:t>ulminating experience</w:t>
            </w:r>
          </w:p>
        </w:tc>
        <w:tc>
          <w:tcPr>
            <w:tcW w:w="1429" w:type="pct"/>
          </w:tcPr>
          <w:p w14:paraId="4EF1E6ED" w14:textId="516B13C6" w:rsidR="00CF7108" w:rsidRPr="00DC3F7E" w:rsidRDefault="00CF7108">
            <w:pPr>
              <w:pStyle w:val="ListParagraph"/>
              <w:numPr>
                <w:ilvl w:val="0"/>
                <w:numId w:val="4"/>
              </w:numPr>
              <w:spacing w:line="240" w:lineRule="auto"/>
            </w:pPr>
            <w:r w:rsidRPr="00DC3F7E">
              <w:t xml:space="preserve">Teacher </w:t>
            </w:r>
            <w:r w:rsidR="00DC3F7E">
              <w:t xml:space="preserve">re-surfaces the SSI ethical dilemma to the class – as Singaporean lawmakers, should vaccination against Disease X be made compulsory? </w:t>
            </w:r>
          </w:p>
          <w:p w14:paraId="5F077AA4" w14:textId="0A8D0FCB" w:rsidR="00184199" w:rsidRDefault="00DC3F7E">
            <w:pPr>
              <w:pStyle w:val="ListParagraph"/>
              <w:numPr>
                <w:ilvl w:val="0"/>
                <w:numId w:val="4"/>
              </w:numPr>
              <w:spacing w:line="240" w:lineRule="auto"/>
            </w:pPr>
            <w:r>
              <w:t xml:space="preserve">Teacher </w:t>
            </w:r>
            <w:r w:rsidR="00184199">
              <w:t>scaffolds students to craft a policy paper as lawmakers.</w:t>
            </w:r>
          </w:p>
          <w:p w14:paraId="27A6154D" w14:textId="77777777" w:rsidR="00CF7108" w:rsidRDefault="00CF7108">
            <w:pPr>
              <w:pStyle w:val="ListParagraph"/>
              <w:numPr>
                <w:ilvl w:val="0"/>
                <w:numId w:val="4"/>
              </w:numPr>
              <w:spacing w:line="240" w:lineRule="auto"/>
            </w:pPr>
            <w:r w:rsidRPr="00DC3F7E">
              <w:t>Teacher provides feedback on the scientific validity and quality of students’ explanations and reasoning.</w:t>
            </w:r>
          </w:p>
          <w:p w14:paraId="67FCD282" w14:textId="1B5F78A9" w:rsidR="00184199" w:rsidRDefault="00184199">
            <w:pPr>
              <w:pStyle w:val="ListParagraph"/>
              <w:numPr>
                <w:ilvl w:val="0"/>
                <w:numId w:val="4"/>
              </w:numPr>
              <w:spacing w:line="240" w:lineRule="auto"/>
            </w:pPr>
            <w:r w:rsidRPr="00993B9D">
              <w:rPr>
                <w:b/>
                <w:bCs/>
              </w:rPr>
              <w:t>(Tech)</w:t>
            </w:r>
            <w:r>
              <w:t xml:space="preserve"> Teacher use AI tools such as Snokrl, SLS SAFA/AFA to provide feedback and grading.</w:t>
            </w:r>
          </w:p>
          <w:p w14:paraId="44955145" w14:textId="77777777" w:rsidR="00636789" w:rsidRDefault="00636789">
            <w:pPr>
              <w:pStyle w:val="ListParagraph"/>
              <w:numPr>
                <w:ilvl w:val="0"/>
                <w:numId w:val="4"/>
              </w:numPr>
              <w:spacing w:line="240" w:lineRule="auto"/>
            </w:pPr>
            <w:r>
              <w:t xml:space="preserve">Teacher concludes the lesson to explain that issue of making vaccination compulsory is complex and requires justification not only using scientific evidence but also using bioethical principles. </w:t>
            </w:r>
          </w:p>
          <w:p w14:paraId="6475104B" w14:textId="10752C1A" w:rsidR="00636789" w:rsidRDefault="00636789">
            <w:pPr>
              <w:pStyle w:val="ListParagraph"/>
              <w:numPr>
                <w:ilvl w:val="0"/>
                <w:numId w:val="4"/>
              </w:numPr>
              <w:spacing w:line="240" w:lineRule="auto"/>
            </w:pPr>
            <w:r>
              <w:t>Teacher gets students to reflect on their understanding of vaccination and their views on vaccination.</w:t>
            </w:r>
          </w:p>
          <w:p w14:paraId="3093F85F" w14:textId="027F3085" w:rsidR="00184199" w:rsidRPr="00DC3F7E" w:rsidRDefault="00184199" w:rsidP="00636789">
            <w:pPr>
              <w:pStyle w:val="ListParagraph"/>
              <w:spacing w:line="240" w:lineRule="auto"/>
              <w:ind w:left="360"/>
            </w:pPr>
            <w:r>
              <w:t xml:space="preserve"> </w:t>
            </w:r>
          </w:p>
        </w:tc>
        <w:tc>
          <w:tcPr>
            <w:tcW w:w="1548" w:type="pct"/>
          </w:tcPr>
          <w:p w14:paraId="63D0ED25" w14:textId="64D21AA2" w:rsidR="00CF7108" w:rsidRPr="00184199" w:rsidRDefault="00CF7108">
            <w:pPr>
              <w:pStyle w:val="ListParagraph"/>
              <w:numPr>
                <w:ilvl w:val="0"/>
                <w:numId w:val="4"/>
              </w:numPr>
              <w:spacing w:line="240" w:lineRule="auto"/>
            </w:pPr>
            <w:r w:rsidRPr="00AE4AD6">
              <w:rPr>
                <w:rFonts w:eastAsia="Times New Roman" w:cs="Times New Roman"/>
                <w:kern w:val="0"/>
                <w:lang w:val="en-SG" w:eastAsia="en-SG"/>
                <w14:ligatures w14:val="none"/>
              </w:rPr>
              <w:t xml:space="preserve">Students communicate and justify their </w:t>
            </w:r>
            <w:r w:rsidR="00184199">
              <w:rPr>
                <w:rFonts w:eastAsia="Times New Roman" w:cs="Times New Roman"/>
                <w:kern w:val="0"/>
                <w:lang w:val="en-SG" w:eastAsia="en-SG"/>
                <w14:ligatures w14:val="none"/>
              </w:rPr>
              <w:t xml:space="preserve">stand in the policy paper, </w:t>
            </w:r>
            <w:r w:rsidR="00184199">
              <w:t>providing</w:t>
            </w:r>
            <w:r w:rsidR="00184199" w:rsidRPr="00434ABD">
              <w:t xml:space="preserve"> a strong justification that includes a clear decision, confirmatory facts, reference to ethical principles, and consideration of alternative views and rebuttals</w:t>
            </w:r>
            <w:r w:rsidR="00184199">
              <w:t xml:space="preserve">. </w:t>
            </w:r>
          </w:p>
          <w:p w14:paraId="0177A07E" w14:textId="77777777" w:rsidR="00CF7108" w:rsidRPr="00184199" w:rsidRDefault="00184199">
            <w:pPr>
              <w:pStyle w:val="ListParagraph"/>
              <w:numPr>
                <w:ilvl w:val="0"/>
                <w:numId w:val="3"/>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184199">
              <w:rPr>
                <w:rFonts w:eastAsia="Times New Roman" w:cs="Times New Roman"/>
                <w:kern w:val="0"/>
                <w:lang w:eastAsia="en-SG"/>
                <w14:ligatures w14:val="none"/>
              </w:rPr>
              <w:t xml:space="preserve">Students </w:t>
            </w:r>
            <w:r>
              <w:rPr>
                <w:rFonts w:eastAsia="Times New Roman" w:cs="Times New Roman"/>
                <w:kern w:val="0"/>
                <w:lang w:eastAsia="en-SG"/>
                <w14:ligatures w14:val="none"/>
              </w:rPr>
              <w:t xml:space="preserve">write their policy paper </w:t>
            </w:r>
            <w:r w:rsidRPr="00184199">
              <w:rPr>
                <w:rFonts w:eastAsia="Times New Roman" w:cs="Times New Roman"/>
                <w:kern w:val="0"/>
                <w:lang w:eastAsia="en-SG"/>
                <w14:ligatures w14:val="none"/>
              </w:rPr>
              <w:t xml:space="preserve">collaboratively using </w:t>
            </w:r>
            <w:r>
              <w:rPr>
                <w:rFonts w:eastAsia="Times New Roman" w:cs="Times New Roman"/>
                <w:kern w:val="0"/>
                <w:lang w:eastAsia="en-SG"/>
                <w14:ligatures w14:val="none"/>
              </w:rPr>
              <w:t>google</w:t>
            </w:r>
            <w:r w:rsidRPr="00184199">
              <w:rPr>
                <w:rFonts w:eastAsia="Times New Roman" w:cs="Times New Roman"/>
                <w:kern w:val="0"/>
                <w:lang w:eastAsia="en-SG"/>
                <w14:ligatures w14:val="none"/>
              </w:rPr>
              <w:t xml:space="preserve"> </w:t>
            </w:r>
            <w:r>
              <w:rPr>
                <w:rFonts w:eastAsia="Times New Roman" w:cs="Times New Roman"/>
                <w:kern w:val="0"/>
                <w:lang w:eastAsia="en-SG"/>
                <w14:ligatures w14:val="none"/>
              </w:rPr>
              <w:t>documents or collaborative</w:t>
            </w:r>
            <w:r w:rsidRPr="00184199">
              <w:rPr>
                <w:rFonts w:eastAsia="Times New Roman" w:cs="Times New Roman"/>
                <w:kern w:val="0"/>
                <w:lang w:eastAsia="en-SG"/>
                <w14:ligatures w14:val="none"/>
              </w:rPr>
              <w:t xml:space="preserve"> platforms.</w:t>
            </w:r>
          </w:p>
          <w:p w14:paraId="738868D7" w14:textId="77777777" w:rsidR="00184199" w:rsidRPr="00184199" w:rsidRDefault="00184199">
            <w:pPr>
              <w:pStyle w:val="ListParagraph"/>
              <w:numPr>
                <w:ilvl w:val="0"/>
                <w:numId w:val="3"/>
              </w:numPr>
              <w:spacing w:line="240" w:lineRule="auto"/>
              <w:rPr>
                <w:lang w:val="en-SG"/>
              </w:rPr>
            </w:pPr>
            <w:r w:rsidRPr="00993B9D">
              <w:rPr>
                <w:b/>
                <w:bCs/>
              </w:rPr>
              <w:t>(Tech)</w:t>
            </w:r>
            <w:r>
              <w:t xml:space="preserve"> Students use AI tools like ChatGPT, Grammarly to edit and refine the writing. </w:t>
            </w:r>
          </w:p>
          <w:p w14:paraId="68F46CFA" w14:textId="7C25E001" w:rsidR="00184199" w:rsidRPr="00636789" w:rsidRDefault="00184199">
            <w:pPr>
              <w:pStyle w:val="ListParagraph"/>
              <w:numPr>
                <w:ilvl w:val="0"/>
                <w:numId w:val="3"/>
              </w:numPr>
              <w:spacing w:line="240" w:lineRule="auto"/>
              <w:rPr>
                <w:lang w:val="en-SG"/>
              </w:rPr>
            </w:pPr>
            <w:r w:rsidRPr="00993B9D">
              <w:rPr>
                <w:b/>
                <w:bCs/>
              </w:rPr>
              <w:t>(Tech)</w:t>
            </w:r>
            <w:r>
              <w:t xml:space="preserve"> Students can share their policy paper</w:t>
            </w:r>
            <w:r w:rsidR="00636789">
              <w:t>s</w:t>
            </w:r>
            <w:r>
              <w:t xml:space="preserve"> on collaborative platform</w:t>
            </w:r>
            <w:r w:rsidR="00636789">
              <w:t>s</w:t>
            </w:r>
            <w:r>
              <w:t xml:space="preserve"> like SLS or Padlet for critique by classmates. </w:t>
            </w:r>
          </w:p>
          <w:p w14:paraId="7170F842" w14:textId="1A99E52B" w:rsidR="00636789" w:rsidRPr="00184199" w:rsidRDefault="00636789">
            <w:pPr>
              <w:pStyle w:val="ListParagraph"/>
              <w:numPr>
                <w:ilvl w:val="0"/>
                <w:numId w:val="3"/>
              </w:numPr>
              <w:spacing w:line="240" w:lineRule="auto"/>
              <w:rPr>
                <w:lang w:val="en-SG"/>
              </w:rPr>
            </w:pPr>
            <w:r w:rsidRPr="00993B9D">
              <w:rPr>
                <w:b/>
                <w:bCs/>
              </w:rPr>
              <w:t>(Tech)</w:t>
            </w:r>
            <w:r>
              <w:t xml:space="preserve"> Students submit their reflections via SLS or Padlet to form their digital portfolio. </w:t>
            </w:r>
          </w:p>
          <w:p w14:paraId="37AC2BA7" w14:textId="5D2EEBAF" w:rsidR="00184199" w:rsidRPr="001A7679" w:rsidRDefault="00184199" w:rsidP="00184199">
            <w:pPr>
              <w:pStyle w:val="ListParagraph"/>
              <w:spacing w:line="240" w:lineRule="auto"/>
              <w:ind w:left="360"/>
              <w:rPr>
                <w:lang w:val="en-SG"/>
              </w:rPr>
            </w:pPr>
          </w:p>
        </w:tc>
        <w:tc>
          <w:tcPr>
            <w:tcW w:w="1191" w:type="pct"/>
          </w:tcPr>
          <w:p w14:paraId="16CDB3C4" w14:textId="77777777" w:rsidR="008A1CD3" w:rsidRPr="00993B9D" w:rsidRDefault="008A1CD3" w:rsidP="008A1CD3">
            <w:pPr>
              <w:rPr>
                <w:b/>
                <w:bCs/>
              </w:rPr>
            </w:pPr>
            <w:r w:rsidRPr="00993B9D">
              <w:rPr>
                <w:b/>
                <w:bCs/>
              </w:rPr>
              <w:t>[Understand]</w:t>
            </w:r>
          </w:p>
          <w:p w14:paraId="20854890" w14:textId="77777777" w:rsidR="00CF7108" w:rsidRDefault="008A1CD3">
            <w:pPr>
              <w:pStyle w:val="ListParagraph"/>
              <w:numPr>
                <w:ilvl w:val="0"/>
                <w:numId w:val="9"/>
              </w:numPr>
            </w:pPr>
            <w:r>
              <w:t>As</w:t>
            </w:r>
            <w:r w:rsidRPr="009A5185">
              <w:t xml:space="preserve"> students communicate findings and engage in peer critique</w:t>
            </w:r>
            <w:r>
              <w:t>, they d</w:t>
            </w:r>
            <w:r w:rsidRPr="009A5185">
              <w:t>evelop values such as objectivity, integrity, and respect for evidence</w:t>
            </w:r>
            <w:r>
              <w:t>.</w:t>
            </w:r>
          </w:p>
          <w:p w14:paraId="35F7AB85" w14:textId="77777777" w:rsidR="00B23825" w:rsidRDefault="00B23825" w:rsidP="00B23825"/>
          <w:p w14:paraId="797BDFE2" w14:textId="77777777" w:rsidR="00B23825" w:rsidRPr="00993B9D" w:rsidRDefault="00B23825" w:rsidP="00B23825">
            <w:pPr>
              <w:rPr>
                <w:b/>
                <w:bCs/>
              </w:rPr>
            </w:pPr>
            <w:r w:rsidRPr="00993B9D">
              <w:rPr>
                <w:b/>
                <w:bCs/>
              </w:rPr>
              <w:t>[Appreciate]</w:t>
            </w:r>
          </w:p>
          <w:p w14:paraId="2EE18A8C" w14:textId="77777777" w:rsidR="00B23825" w:rsidRDefault="00762B82">
            <w:pPr>
              <w:pStyle w:val="ListParagraph"/>
              <w:numPr>
                <w:ilvl w:val="0"/>
                <w:numId w:val="9"/>
              </w:numPr>
            </w:pPr>
            <w:r>
              <w:t>Through collaboration and discussion, students move beyond knowledge and begin to see science as a meaningful drive</w:t>
            </w:r>
            <w:r w:rsidR="00677A78">
              <w:t>r</w:t>
            </w:r>
            <w:r>
              <w:t xml:space="preserve"> of positive change. </w:t>
            </w:r>
          </w:p>
          <w:p w14:paraId="63138905" w14:textId="3ACDF6CF" w:rsidR="00B83776" w:rsidRDefault="00B83776">
            <w:pPr>
              <w:pStyle w:val="ListParagraph"/>
              <w:numPr>
                <w:ilvl w:val="0"/>
                <w:numId w:val="9"/>
              </w:numPr>
            </w:pPr>
            <w:r>
              <w:t xml:space="preserve">Students appreciate the power of scientific knowledge in shaping public health decisions </w:t>
            </w:r>
          </w:p>
        </w:tc>
      </w:tr>
    </w:tbl>
    <w:p w14:paraId="52FD2B75" w14:textId="77777777" w:rsidR="00140CC5" w:rsidRPr="007B2DC3" w:rsidRDefault="00140CC5" w:rsidP="00140CC5">
      <w:pPr>
        <w:jc w:val="center"/>
      </w:pPr>
    </w:p>
    <w:p w14:paraId="2E53E211" w14:textId="77777777" w:rsidR="00216FA4" w:rsidRDefault="00216FA4" w:rsidP="004068B7">
      <w:pPr>
        <w:rPr>
          <w:lang w:val="en-SG"/>
        </w:rPr>
      </w:pPr>
    </w:p>
    <w:p w14:paraId="7E07FB45" w14:textId="77777777" w:rsidR="00216FA4" w:rsidRDefault="00216FA4" w:rsidP="004068B7">
      <w:pPr>
        <w:rPr>
          <w:lang w:val="en-SG"/>
        </w:rPr>
      </w:pPr>
    </w:p>
    <w:p w14:paraId="0144B5A7" w14:textId="77777777" w:rsidR="006B035D" w:rsidRDefault="006B035D" w:rsidP="004068B7">
      <w:pPr>
        <w:rPr>
          <w:lang w:val="en-SG"/>
        </w:rPr>
      </w:pPr>
    </w:p>
    <w:p w14:paraId="172E5684" w14:textId="65906A60" w:rsidR="006B035D" w:rsidRPr="00FA2CAC" w:rsidRDefault="00FA2CAC" w:rsidP="00FA2CAC">
      <w:pPr>
        <w:pStyle w:val="Heading2"/>
        <w:rPr>
          <w:lang w:val="en-SG"/>
        </w:rPr>
      </w:pPr>
      <w:r w:rsidRPr="00FA2CAC">
        <w:rPr>
          <w:lang w:val="en-SG"/>
        </w:rPr>
        <w:lastRenderedPageBreak/>
        <w:t>Differentiating Instruction</w:t>
      </w:r>
    </w:p>
    <w:p w14:paraId="07FF8C74" w14:textId="7A4D9872" w:rsidR="006B035D" w:rsidRDefault="006A124D">
      <w:pPr>
        <w:pStyle w:val="ListParagraph"/>
        <w:numPr>
          <w:ilvl w:val="0"/>
          <w:numId w:val="9"/>
        </w:numPr>
        <w:rPr>
          <w:lang w:val="en-SG"/>
        </w:rPr>
      </w:pPr>
      <w:r>
        <w:rPr>
          <w:lang w:val="en-SG"/>
        </w:rPr>
        <w:t xml:space="preserve">The learning experience above showcases an example of </w:t>
      </w:r>
      <w:r w:rsidR="00161BC1">
        <w:rPr>
          <w:lang w:val="en-SG"/>
        </w:rPr>
        <w:t>open inquiry.</w:t>
      </w:r>
      <w:r w:rsidR="00DA4A02">
        <w:rPr>
          <w:lang w:val="en-SG"/>
        </w:rPr>
        <w:t xml:space="preserve"> </w:t>
      </w:r>
    </w:p>
    <w:p w14:paraId="73B2DC55" w14:textId="61961EA7" w:rsidR="00DA4A02" w:rsidRDefault="00DA4A02">
      <w:pPr>
        <w:pStyle w:val="ListParagraph"/>
        <w:numPr>
          <w:ilvl w:val="0"/>
          <w:numId w:val="9"/>
        </w:numPr>
        <w:rPr>
          <w:lang w:val="en-SG"/>
        </w:rPr>
      </w:pPr>
      <w:r>
        <w:rPr>
          <w:lang w:val="en-SG"/>
        </w:rPr>
        <w:t>It can be differentiated for students of different readi</w:t>
      </w:r>
      <w:r w:rsidR="001123FE">
        <w:rPr>
          <w:lang w:val="en-SG"/>
        </w:rPr>
        <w:t xml:space="preserve">ness. </w:t>
      </w:r>
    </w:p>
    <w:p w14:paraId="71284137" w14:textId="0AE374AE" w:rsidR="001123FE" w:rsidRDefault="001123FE">
      <w:pPr>
        <w:pStyle w:val="ListParagraph"/>
        <w:numPr>
          <w:ilvl w:val="0"/>
          <w:numId w:val="9"/>
        </w:numPr>
        <w:rPr>
          <w:lang w:val="en-SG"/>
        </w:rPr>
      </w:pPr>
      <w:r>
        <w:rPr>
          <w:lang w:val="en-SG"/>
        </w:rPr>
        <w:t>The essence of IBL is preserved in all differentiation</w:t>
      </w:r>
      <w:r w:rsidR="00A14608">
        <w:rPr>
          <w:lang w:val="en-SG"/>
        </w:rPr>
        <w:t xml:space="preserve">, where students will </w:t>
      </w:r>
      <w:r w:rsidR="00A14608" w:rsidRPr="001322FC">
        <w:rPr>
          <w:b/>
          <w:bCs/>
          <w:lang w:val="en-SG"/>
        </w:rPr>
        <w:t>ask authentic questions, persist through uncertainty, engage in evidence-based reasoning, and be curious about their world.</w:t>
      </w:r>
    </w:p>
    <w:tbl>
      <w:tblPr>
        <w:tblStyle w:val="TableGrid"/>
        <w:tblW w:w="15025" w:type="dxa"/>
        <w:tblLook w:val="04A0" w:firstRow="1" w:lastRow="0" w:firstColumn="1" w:lastColumn="0" w:noHBand="0" w:noVBand="1"/>
      </w:tblPr>
      <w:tblGrid>
        <w:gridCol w:w="2070"/>
        <w:gridCol w:w="5845"/>
        <w:gridCol w:w="7110"/>
      </w:tblGrid>
      <w:tr w:rsidR="00550256" w14:paraId="252CB9D1" w14:textId="77777777" w:rsidTr="00550256">
        <w:tc>
          <w:tcPr>
            <w:tcW w:w="2070" w:type="dxa"/>
          </w:tcPr>
          <w:p w14:paraId="0DBCF87C" w14:textId="57CEF3B4" w:rsidR="00550256" w:rsidRDefault="00550256" w:rsidP="00550256">
            <w:pPr>
              <w:rPr>
                <w:b/>
                <w:bCs/>
                <w:lang w:val="en-SG"/>
              </w:rPr>
            </w:pPr>
            <w:r>
              <w:rPr>
                <w:b/>
                <w:bCs/>
              </w:rPr>
              <w:t>Stage</w:t>
            </w:r>
          </w:p>
        </w:tc>
        <w:tc>
          <w:tcPr>
            <w:tcW w:w="5845" w:type="dxa"/>
          </w:tcPr>
          <w:p w14:paraId="6767BF55" w14:textId="350877C2" w:rsidR="00550256" w:rsidRPr="00550256" w:rsidRDefault="00550256" w:rsidP="00550256">
            <w:pPr>
              <w:rPr>
                <w:b/>
                <w:bCs/>
                <w:lang w:val="en-SG"/>
              </w:rPr>
            </w:pPr>
            <w:r w:rsidRPr="00550256">
              <w:rPr>
                <w:rStyle w:val="normaltextrun"/>
                <w:rFonts w:ascii="Aptos" w:hAnsi="Aptos" w:cs="Segoe UI"/>
                <w:b/>
                <w:bCs/>
                <w:lang w:val="en-US"/>
              </w:rPr>
              <w:t>For lower readiness students</w:t>
            </w:r>
            <w:r w:rsidRPr="00550256">
              <w:rPr>
                <w:rStyle w:val="eop"/>
                <w:rFonts w:ascii="Aptos" w:hAnsi="Aptos" w:cs="Segoe UI"/>
              </w:rPr>
              <w:t> </w:t>
            </w:r>
          </w:p>
        </w:tc>
        <w:tc>
          <w:tcPr>
            <w:tcW w:w="7110" w:type="dxa"/>
          </w:tcPr>
          <w:p w14:paraId="1223FF91" w14:textId="5FDED475" w:rsidR="00550256" w:rsidRPr="00550256" w:rsidRDefault="00550256" w:rsidP="00550256">
            <w:pPr>
              <w:rPr>
                <w:b/>
                <w:bCs/>
                <w:lang w:val="en-SG"/>
              </w:rPr>
            </w:pPr>
            <w:r w:rsidRPr="00550256">
              <w:rPr>
                <w:rStyle w:val="normaltextrun"/>
                <w:rFonts w:ascii="Aptos" w:hAnsi="Aptos" w:cs="Segoe UI"/>
                <w:b/>
                <w:bCs/>
                <w:lang w:val="en-US"/>
              </w:rPr>
              <w:t>For higher readiness students</w:t>
            </w:r>
            <w:r w:rsidRPr="00550256">
              <w:rPr>
                <w:rStyle w:val="eop"/>
                <w:rFonts w:ascii="Aptos" w:hAnsi="Aptos" w:cs="Segoe UI"/>
              </w:rPr>
              <w:t> </w:t>
            </w:r>
          </w:p>
        </w:tc>
      </w:tr>
      <w:tr w:rsidR="00550256" w:rsidRPr="00550256" w14:paraId="23BA2181" w14:textId="77777777" w:rsidTr="00550256">
        <w:tc>
          <w:tcPr>
            <w:tcW w:w="2070" w:type="dxa"/>
          </w:tcPr>
          <w:p w14:paraId="702BB4C3" w14:textId="39681CDA" w:rsidR="00550256" w:rsidRPr="00187E6B" w:rsidRDefault="00550256" w:rsidP="00550256">
            <w:pPr>
              <w:rPr>
                <w:b/>
                <w:bCs/>
                <w:lang w:val="en-SG"/>
              </w:rPr>
            </w:pPr>
            <w:r>
              <w:rPr>
                <w:rFonts w:eastAsia="DengXian"/>
                <w:lang w:val="en-SG"/>
              </w:rPr>
              <w:t>Recognising the ethical dilemma (SSI)</w:t>
            </w:r>
          </w:p>
        </w:tc>
        <w:tc>
          <w:tcPr>
            <w:tcW w:w="5845" w:type="dxa"/>
          </w:tcPr>
          <w:p w14:paraId="7FBE361C" w14:textId="77777777" w:rsidR="00550256" w:rsidRDefault="00550256">
            <w:pPr>
              <w:pStyle w:val="ListParagraph"/>
              <w:numPr>
                <w:ilvl w:val="0"/>
                <w:numId w:val="12"/>
              </w:numPr>
            </w:pPr>
            <w:r w:rsidRPr="00C409FF">
              <w:t xml:space="preserve">Teacher </w:t>
            </w:r>
            <w:r>
              <w:t xml:space="preserve">decomposes the SSI into more explicit sub-questions. </w:t>
            </w:r>
          </w:p>
          <w:p w14:paraId="3704FE64" w14:textId="77777777" w:rsidR="006A3207" w:rsidRDefault="00550256">
            <w:pPr>
              <w:pStyle w:val="ListParagraph"/>
              <w:numPr>
                <w:ilvl w:val="0"/>
                <w:numId w:val="12"/>
              </w:numPr>
            </w:pPr>
            <w:r>
              <w:t>Teacher scaffolds the vaccination data interpretation with guiding questions and helping words to help students craft their conclusions.</w:t>
            </w:r>
          </w:p>
          <w:p w14:paraId="37CE7F1F" w14:textId="30DF9B7E" w:rsidR="00550256" w:rsidRPr="006A3207" w:rsidRDefault="006A3207">
            <w:pPr>
              <w:pStyle w:val="ListParagraph"/>
              <w:numPr>
                <w:ilvl w:val="0"/>
                <w:numId w:val="12"/>
              </w:numPr>
            </w:pPr>
            <w:r w:rsidRPr="006A3207">
              <w:t xml:space="preserve">Introduce key vocabulary and concepts before engaging with the </w:t>
            </w:r>
            <w:r>
              <w:t>SSI</w:t>
            </w:r>
            <w:r w:rsidRPr="006A3207">
              <w:t>. </w:t>
            </w:r>
          </w:p>
          <w:p w14:paraId="412DD4B3" w14:textId="4E186D6F" w:rsidR="00550256" w:rsidRDefault="00550256" w:rsidP="00550256">
            <w:pPr>
              <w:rPr>
                <w:lang w:val="en-SG"/>
              </w:rPr>
            </w:pPr>
          </w:p>
        </w:tc>
        <w:tc>
          <w:tcPr>
            <w:tcW w:w="7110" w:type="dxa"/>
          </w:tcPr>
          <w:p w14:paraId="410402CD" w14:textId="77777777" w:rsidR="00550256" w:rsidRPr="00550256" w:rsidRDefault="00550256">
            <w:pPr>
              <w:pStyle w:val="ListParagraph"/>
              <w:numPr>
                <w:ilvl w:val="0"/>
                <w:numId w:val="12"/>
              </w:numPr>
              <w:rPr>
                <w:lang w:val="en-SG"/>
              </w:rPr>
            </w:pPr>
            <w:r w:rsidRPr="00C409FF">
              <w:t>Teacher introduces</w:t>
            </w:r>
            <w:r>
              <w:t xml:space="preserve"> global datasets on top of Singapore’s datasets. </w:t>
            </w:r>
          </w:p>
          <w:p w14:paraId="1645A70E" w14:textId="7B9AD9AD" w:rsidR="00550256" w:rsidRPr="00550256" w:rsidRDefault="00550256">
            <w:pPr>
              <w:pStyle w:val="ListParagraph"/>
              <w:numPr>
                <w:ilvl w:val="0"/>
                <w:numId w:val="12"/>
              </w:numPr>
              <w:rPr>
                <w:lang w:val="en-SG"/>
              </w:rPr>
            </w:pPr>
            <w:r>
              <w:t xml:space="preserve">Students can compare Singapore with global vaccination data </w:t>
            </w:r>
            <w:r w:rsidR="006A3207">
              <w:t xml:space="preserve">to generate questions and </w:t>
            </w:r>
            <w:r>
              <w:t>draw up conclusions.</w:t>
            </w:r>
          </w:p>
        </w:tc>
      </w:tr>
      <w:tr w:rsidR="00550256" w14:paraId="4336B4B1" w14:textId="77777777" w:rsidTr="006A3207">
        <w:trPr>
          <w:trHeight w:val="1844"/>
        </w:trPr>
        <w:tc>
          <w:tcPr>
            <w:tcW w:w="2070" w:type="dxa"/>
          </w:tcPr>
          <w:p w14:paraId="69198FD8" w14:textId="77777777" w:rsidR="00550256" w:rsidRDefault="00550256" w:rsidP="00550256">
            <w:pPr>
              <w:spacing w:line="257" w:lineRule="auto"/>
              <w:rPr>
                <w:rFonts w:eastAsia="DengXian"/>
                <w:lang w:val="en-SG"/>
              </w:rPr>
            </w:pPr>
            <w:r w:rsidRPr="008702D2">
              <w:rPr>
                <w:rFonts w:eastAsia="DengXian"/>
                <w:lang w:val="en-SG"/>
              </w:rPr>
              <w:t>Information Gathering</w:t>
            </w:r>
          </w:p>
          <w:p w14:paraId="5C7D69DE" w14:textId="65B43E11" w:rsidR="00550256" w:rsidRPr="00550256" w:rsidRDefault="00550256" w:rsidP="00550256">
            <w:pPr>
              <w:spacing w:line="257" w:lineRule="auto"/>
              <w:rPr>
                <w:rFonts w:eastAsia="DengXian"/>
                <w:lang w:val="en-SG"/>
              </w:rPr>
            </w:pPr>
          </w:p>
        </w:tc>
        <w:tc>
          <w:tcPr>
            <w:tcW w:w="5845" w:type="dxa"/>
          </w:tcPr>
          <w:p w14:paraId="7FB4A7D9" w14:textId="22D4028A" w:rsidR="00550256" w:rsidRPr="006A3207" w:rsidRDefault="00550256">
            <w:pPr>
              <w:pStyle w:val="ListParagraph"/>
              <w:numPr>
                <w:ilvl w:val="0"/>
                <w:numId w:val="12"/>
              </w:numPr>
              <w:rPr>
                <w:lang w:val="en-SG"/>
              </w:rPr>
            </w:pPr>
            <w:r w:rsidRPr="00C409FF">
              <w:t xml:space="preserve">Teacher </w:t>
            </w:r>
            <w:r w:rsidR="006A3207">
              <w:t xml:space="preserve">curates the information sources and provides guiding questions for students to answer. </w:t>
            </w:r>
          </w:p>
          <w:p w14:paraId="52677E45" w14:textId="3A722A2F" w:rsidR="006A3207" w:rsidRPr="006A3207" w:rsidRDefault="006A3207">
            <w:pPr>
              <w:pStyle w:val="ListParagraph"/>
              <w:numPr>
                <w:ilvl w:val="0"/>
                <w:numId w:val="12"/>
              </w:numPr>
              <w:rPr>
                <w:lang w:val="en-SG"/>
              </w:rPr>
            </w:pPr>
            <w:r>
              <w:t>Teacher provides explicit prompts for students to evaluate the information sources.</w:t>
            </w:r>
          </w:p>
          <w:p w14:paraId="4FD4D09A" w14:textId="064661E0" w:rsidR="006A3207" w:rsidRPr="00550256" w:rsidRDefault="006A3207">
            <w:pPr>
              <w:pStyle w:val="ListParagraph"/>
              <w:numPr>
                <w:ilvl w:val="0"/>
                <w:numId w:val="12"/>
              </w:numPr>
              <w:rPr>
                <w:lang w:val="en-SG"/>
              </w:rPr>
            </w:pPr>
            <w:r>
              <w:t xml:space="preserve">Teacher provides template for data presentation and students complete. </w:t>
            </w:r>
          </w:p>
        </w:tc>
        <w:tc>
          <w:tcPr>
            <w:tcW w:w="7110" w:type="dxa"/>
          </w:tcPr>
          <w:p w14:paraId="3C822714" w14:textId="552581B3" w:rsidR="00550256" w:rsidRPr="00550256" w:rsidRDefault="00550256">
            <w:pPr>
              <w:pStyle w:val="ListParagraph"/>
              <w:numPr>
                <w:ilvl w:val="0"/>
                <w:numId w:val="12"/>
              </w:numPr>
              <w:rPr>
                <w:lang w:val="en-SG"/>
              </w:rPr>
            </w:pPr>
            <w:r>
              <w:t>Students have autonomy to expand their learning from the sources provided to other online sources</w:t>
            </w:r>
            <w:r w:rsidR="006A3207">
              <w:t>.</w:t>
            </w:r>
          </w:p>
          <w:p w14:paraId="5485307A" w14:textId="6E69690F" w:rsidR="00550256" w:rsidRPr="006A3207" w:rsidRDefault="00550256">
            <w:pPr>
              <w:pStyle w:val="ListParagraph"/>
              <w:numPr>
                <w:ilvl w:val="0"/>
                <w:numId w:val="12"/>
              </w:numPr>
              <w:rPr>
                <w:lang w:val="en-SG"/>
              </w:rPr>
            </w:pPr>
            <w:r>
              <w:rPr>
                <w:lang w:val="en-SG"/>
              </w:rPr>
              <w:t xml:space="preserve">Students </w:t>
            </w:r>
            <w:r>
              <w:t xml:space="preserve">can </w:t>
            </w:r>
            <w:r w:rsidR="0000193D">
              <w:t>expand their learning to include social, economic and political viewpoints</w:t>
            </w:r>
          </w:p>
          <w:p w14:paraId="32537DC9" w14:textId="5EA7A4B7" w:rsidR="006A3207" w:rsidRPr="00A357EB" w:rsidRDefault="006A3207">
            <w:pPr>
              <w:pStyle w:val="ListParagraph"/>
              <w:numPr>
                <w:ilvl w:val="0"/>
                <w:numId w:val="12"/>
              </w:numPr>
              <w:rPr>
                <w:lang w:val="en-SG"/>
              </w:rPr>
            </w:pPr>
            <w:r>
              <w:t>Teachers can introduce conflicting</w:t>
            </w:r>
            <w:r w:rsidR="00A357EB">
              <w:t xml:space="preserve">/ alternative </w:t>
            </w:r>
            <w:r>
              <w:t xml:space="preserve">viewpoints (e.g. anti-vax websites) for students to engage in argumentation. </w:t>
            </w:r>
          </w:p>
        </w:tc>
      </w:tr>
      <w:tr w:rsidR="00550256" w14:paraId="541A85E5" w14:textId="77777777" w:rsidTr="00550256">
        <w:tc>
          <w:tcPr>
            <w:tcW w:w="2070" w:type="dxa"/>
          </w:tcPr>
          <w:p w14:paraId="6136AE39" w14:textId="54CACD6A" w:rsidR="00550256" w:rsidRPr="00187E6B" w:rsidRDefault="00550256" w:rsidP="00550256">
            <w:pPr>
              <w:rPr>
                <w:b/>
                <w:bCs/>
                <w:lang w:val="en-SG"/>
              </w:rPr>
            </w:pPr>
            <w:r>
              <w:t xml:space="preserve">Engaging in Ethical Reasoning </w:t>
            </w:r>
          </w:p>
        </w:tc>
        <w:tc>
          <w:tcPr>
            <w:tcW w:w="5845" w:type="dxa"/>
          </w:tcPr>
          <w:p w14:paraId="4F92425B" w14:textId="075AFDAD" w:rsidR="00550256" w:rsidRPr="005A0A54" w:rsidRDefault="00550256">
            <w:pPr>
              <w:pStyle w:val="ListParagraph"/>
              <w:numPr>
                <w:ilvl w:val="0"/>
                <w:numId w:val="12"/>
              </w:numPr>
              <w:rPr>
                <w:lang w:val="en-SG"/>
              </w:rPr>
            </w:pPr>
            <w:r w:rsidRPr="005A0A54">
              <w:t xml:space="preserve">Teacher provides </w:t>
            </w:r>
            <w:r w:rsidR="006A3207">
              <w:t xml:space="preserve">some reasons for students before allowing them to generate their own reasons.   </w:t>
            </w:r>
          </w:p>
          <w:p w14:paraId="43B9DECC" w14:textId="463058F0" w:rsidR="00550256" w:rsidRPr="005A0A54" w:rsidRDefault="00550256" w:rsidP="00A357EB">
            <w:pPr>
              <w:pStyle w:val="ListParagraph"/>
              <w:ind w:left="360"/>
              <w:rPr>
                <w:lang w:val="en-SG"/>
              </w:rPr>
            </w:pPr>
          </w:p>
        </w:tc>
        <w:tc>
          <w:tcPr>
            <w:tcW w:w="7110" w:type="dxa"/>
          </w:tcPr>
          <w:p w14:paraId="04F294B1" w14:textId="3F61AB55" w:rsidR="006A3207" w:rsidRPr="006A3207" w:rsidRDefault="006A3207">
            <w:pPr>
              <w:pStyle w:val="ListParagraph"/>
              <w:numPr>
                <w:ilvl w:val="0"/>
                <w:numId w:val="12"/>
              </w:numPr>
              <w:rPr>
                <w:lang w:val="en-SG"/>
              </w:rPr>
            </w:pPr>
            <w:r>
              <w:t xml:space="preserve">Students deep-dive into the different ethical frameworks such as </w:t>
            </w:r>
            <w:r w:rsidRPr="006A3207">
              <w:t>Principlism, Utilitarianism, Deontology, Virtue Ethics, and the Ethics of Care</w:t>
            </w:r>
            <w:r>
              <w:t xml:space="preserve">. </w:t>
            </w:r>
          </w:p>
          <w:p w14:paraId="1745E6DA" w14:textId="4B89EA69" w:rsidR="00550256" w:rsidRPr="005A0A54" w:rsidRDefault="00550256">
            <w:pPr>
              <w:pStyle w:val="ListParagraph"/>
              <w:numPr>
                <w:ilvl w:val="0"/>
                <w:numId w:val="12"/>
              </w:numPr>
              <w:rPr>
                <w:lang w:val="en-SG"/>
              </w:rPr>
            </w:pPr>
            <w:r w:rsidRPr="005A0A54">
              <w:t xml:space="preserve">Teacher </w:t>
            </w:r>
            <w:r w:rsidR="006A3207">
              <w:t xml:space="preserve">guides students to come up with the bioethical principles to be used in the ethical reasoning activity. </w:t>
            </w:r>
            <w:r w:rsidRPr="005A0A54">
              <w:t xml:space="preserve"> </w:t>
            </w:r>
          </w:p>
          <w:p w14:paraId="32F71268" w14:textId="77777777" w:rsidR="00550256" w:rsidRDefault="006A3207">
            <w:pPr>
              <w:pStyle w:val="ListParagraph"/>
              <w:numPr>
                <w:ilvl w:val="0"/>
                <w:numId w:val="12"/>
              </w:numPr>
              <w:rPr>
                <w:lang w:val="en-SG"/>
              </w:rPr>
            </w:pPr>
            <w:r>
              <w:rPr>
                <w:lang w:val="en-SG"/>
              </w:rPr>
              <w:t xml:space="preserve">Students independently sort and classify their reasons and provide justifications. </w:t>
            </w:r>
          </w:p>
          <w:p w14:paraId="4CA50416" w14:textId="0D8FF71D" w:rsidR="006A3207" w:rsidRPr="00835C7A" w:rsidRDefault="006A3207" w:rsidP="006A3207">
            <w:pPr>
              <w:pStyle w:val="ListParagraph"/>
              <w:ind w:left="360"/>
              <w:rPr>
                <w:lang w:val="en-SG"/>
              </w:rPr>
            </w:pPr>
          </w:p>
        </w:tc>
      </w:tr>
      <w:tr w:rsidR="00550256" w14:paraId="3A30AC91" w14:textId="77777777" w:rsidTr="00550256">
        <w:tc>
          <w:tcPr>
            <w:tcW w:w="2070" w:type="dxa"/>
          </w:tcPr>
          <w:p w14:paraId="27EF2750" w14:textId="03372D8F" w:rsidR="00550256" w:rsidRPr="00187E6B" w:rsidRDefault="00550256" w:rsidP="00550256">
            <w:pPr>
              <w:rPr>
                <w:b/>
                <w:bCs/>
                <w:lang w:val="en-SG"/>
              </w:rPr>
            </w:pPr>
            <w:r>
              <w:t>C</w:t>
            </w:r>
            <w:r w:rsidRPr="00DC3F7E">
              <w:t>ulminating experience</w:t>
            </w:r>
          </w:p>
        </w:tc>
        <w:tc>
          <w:tcPr>
            <w:tcW w:w="5845" w:type="dxa"/>
          </w:tcPr>
          <w:p w14:paraId="568CAAD0" w14:textId="7CAF9EDD" w:rsidR="00A357EB" w:rsidRDefault="00A357EB">
            <w:pPr>
              <w:pStyle w:val="ListParagraph"/>
              <w:numPr>
                <w:ilvl w:val="0"/>
                <w:numId w:val="12"/>
              </w:numPr>
              <w:rPr>
                <w:lang w:val="en-SG"/>
              </w:rPr>
            </w:pPr>
            <w:r>
              <w:rPr>
                <w:lang w:val="en-SG"/>
              </w:rPr>
              <w:t xml:space="preserve">Teacher can get students to focus on making a personal stand with justifications, rather than to look at policy-level. </w:t>
            </w:r>
          </w:p>
          <w:p w14:paraId="5539A2FD" w14:textId="0004E332" w:rsidR="00550256" w:rsidRDefault="00A357EB">
            <w:pPr>
              <w:pStyle w:val="ListParagraph"/>
              <w:numPr>
                <w:ilvl w:val="0"/>
                <w:numId w:val="12"/>
              </w:numPr>
              <w:rPr>
                <w:lang w:val="en-SG"/>
              </w:rPr>
            </w:pPr>
            <w:r>
              <w:rPr>
                <w:lang w:val="en-SG"/>
              </w:rPr>
              <w:lastRenderedPageBreak/>
              <w:t xml:space="preserve">Teacher provides students with template on the structure of a policy paper and guiding question to craft the policy paper. </w:t>
            </w:r>
          </w:p>
          <w:p w14:paraId="52F517D2" w14:textId="1C2985F6" w:rsidR="00A357EB" w:rsidRPr="00A357EB" w:rsidRDefault="00A357EB">
            <w:pPr>
              <w:pStyle w:val="ListParagraph"/>
              <w:numPr>
                <w:ilvl w:val="0"/>
                <w:numId w:val="12"/>
              </w:numPr>
              <w:rPr>
                <w:lang w:val="en-SG"/>
              </w:rPr>
            </w:pPr>
            <w:r>
              <w:rPr>
                <w:lang w:val="en-SG"/>
              </w:rPr>
              <w:t xml:space="preserve">Teacher facilitates reflection on how the scientific knowledge supports their stand.  </w:t>
            </w:r>
          </w:p>
        </w:tc>
        <w:tc>
          <w:tcPr>
            <w:tcW w:w="7110" w:type="dxa"/>
          </w:tcPr>
          <w:p w14:paraId="7F7D2CA7" w14:textId="77777777" w:rsidR="0000193D" w:rsidRPr="0000193D" w:rsidRDefault="0000193D">
            <w:pPr>
              <w:pStyle w:val="ListParagraph"/>
              <w:numPr>
                <w:ilvl w:val="0"/>
                <w:numId w:val="12"/>
              </w:numPr>
              <w:rPr>
                <w:lang w:val="en-SG"/>
              </w:rPr>
            </w:pPr>
            <w:r w:rsidRPr="0000193D">
              <w:lastRenderedPageBreak/>
              <w:t>T</w:t>
            </w:r>
            <w:r>
              <w:t>eacher</w:t>
            </w:r>
            <w:r w:rsidRPr="0000193D">
              <w:t xml:space="preserve"> facilitates a mock parliamentary debate in which students, deliberat</w:t>
            </w:r>
            <w:r>
              <w:t>e</w:t>
            </w:r>
            <w:r w:rsidRPr="0000193D">
              <w:t xml:space="preserve"> on the SSI of compulsory vaccination and experiencing </w:t>
            </w:r>
            <w:r w:rsidRPr="0000193D">
              <w:lastRenderedPageBreak/>
              <w:t>firsthand how scientific evidence and societal values inform real-world policy decisions.</w:t>
            </w:r>
          </w:p>
          <w:p w14:paraId="1F9FAD48" w14:textId="6B74EB8B" w:rsidR="00A357EB" w:rsidRPr="00550256" w:rsidRDefault="00A357EB">
            <w:pPr>
              <w:pStyle w:val="ListParagraph"/>
              <w:numPr>
                <w:ilvl w:val="0"/>
                <w:numId w:val="12"/>
              </w:numPr>
              <w:rPr>
                <w:lang w:val="en-SG"/>
              </w:rPr>
            </w:pPr>
            <w:r>
              <w:rPr>
                <w:lang w:val="en-SG"/>
              </w:rPr>
              <w:t>Students can also investigate examples from other countries, drawing comparisons and conclusions about the effectiveness of the vaccination policy based on</w:t>
            </w:r>
            <w:r w:rsidR="0000193D">
              <w:rPr>
                <w:lang w:val="en-SG"/>
              </w:rPr>
              <w:t xml:space="preserve"> social, economic and political factors. </w:t>
            </w:r>
          </w:p>
        </w:tc>
      </w:tr>
    </w:tbl>
    <w:p w14:paraId="03C23BB9" w14:textId="470F6186" w:rsidR="00DD2118" w:rsidRDefault="00DD2118" w:rsidP="00B92CEE"/>
    <w:sectPr w:rsidR="00DD2118"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22458" w14:textId="77777777" w:rsidR="005B6EE0" w:rsidRDefault="005B6EE0" w:rsidP="0006623A">
      <w:pPr>
        <w:spacing w:after="0" w:line="240" w:lineRule="auto"/>
      </w:pPr>
      <w:r>
        <w:separator/>
      </w:r>
    </w:p>
  </w:endnote>
  <w:endnote w:type="continuationSeparator" w:id="0">
    <w:p w14:paraId="3FE07E0B" w14:textId="77777777" w:rsidR="005B6EE0" w:rsidRDefault="005B6EE0"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F77BF" w14:textId="77777777" w:rsidR="005B6EE0" w:rsidRDefault="005B6EE0" w:rsidP="0006623A">
      <w:pPr>
        <w:spacing w:after="0" w:line="240" w:lineRule="auto"/>
      </w:pPr>
      <w:r>
        <w:separator/>
      </w:r>
    </w:p>
  </w:footnote>
  <w:footnote w:type="continuationSeparator" w:id="0">
    <w:p w14:paraId="745C3175" w14:textId="77777777" w:rsidR="005B6EE0" w:rsidRDefault="005B6EE0"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09EB"/>
    <w:multiLevelType w:val="multilevel"/>
    <w:tmpl w:val="41D2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543FE6"/>
    <w:multiLevelType w:val="hybridMultilevel"/>
    <w:tmpl w:val="F5A2CA96"/>
    <w:lvl w:ilvl="0" w:tplc="48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7F67C8B"/>
    <w:multiLevelType w:val="multilevel"/>
    <w:tmpl w:val="66A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523848"/>
    <w:multiLevelType w:val="multilevel"/>
    <w:tmpl w:val="B6D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28D3CBA"/>
    <w:multiLevelType w:val="multilevel"/>
    <w:tmpl w:val="C110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48B348E"/>
    <w:multiLevelType w:val="multilevel"/>
    <w:tmpl w:val="E2F4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82C61FC"/>
    <w:multiLevelType w:val="multilevel"/>
    <w:tmpl w:val="92BC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3C420DE"/>
    <w:multiLevelType w:val="hybridMultilevel"/>
    <w:tmpl w:val="5E06A2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350B229D"/>
    <w:multiLevelType w:val="hybridMultilevel"/>
    <w:tmpl w:val="2CA2CACE"/>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39873C45"/>
    <w:multiLevelType w:val="hybridMultilevel"/>
    <w:tmpl w:val="2F9A6E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39D720C9"/>
    <w:multiLevelType w:val="multilevel"/>
    <w:tmpl w:val="FA2E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AC14AA8"/>
    <w:multiLevelType w:val="multilevel"/>
    <w:tmpl w:val="8F22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10653DD"/>
    <w:multiLevelType w:val="hybridMultilevel"/>
    <w:tmpl w:val="2D5C6B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415239A2"/>
    <w:multiLevelType w:val="multilevel"/>
    <w:tmpl w:val="90E6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F1A4C17"/>
    <w:multiLevelType w:val="hybridMultilevel"/>
    <w:tmpl w:val="26E6967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563B5AA9"/>
    <w:multiLevelType w:val="multilevel"/>
    <w:tmpl w:val="82D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9"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603762B5"/>
    <w:multiLevelType w:val="multilevel"/>
    <w:tmpl w:val="2D9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1960830"/>
    <w:multiLevelType w:val="hybridMultilevel"/>
    <w:tmpl w:val="A96C1C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7117444F"/>
    <w:multiLevelType w:val="multilevel"/>
    <w:tmpl w:val="BF86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21D051D"/>
    <w:multiLevelType w:val="multilevel"/>
    <w:tmpl w:val="D3A0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30B3A4F"/>
    <w:multiLevelType w:val="hybridMultilevel"/>
    <w:tmpl w:val="50B21B0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2026979370">
    <w:abstractNumId w:val="18"/>
  </w:num>
  <w:num w:numId="2" w16cid:durableId="770785175">
    <w:abstractNumId w:val="8"/>
  </w:num>
  <w:num w:numId="3" w16cid:durableId="1412503040">
    <w:abstractNumId w:val="7"/>
  </w:num>
  <w:num w:numId="4" w16cid:durableId="1718124143">
    <w:abstractNumId w:val="12"/>
  </w:num>
  <w:num w:numId="5" w16cid:durableId="1312827630">
    <w:abstractNumId w:val="24"/>
  </w:num>
  <w:num w:numId="6" w16cid:durableId="602884813">
    <w:abstractNumId w:val="16"/>
  </w:num>
  <w:num w:numId="7" w16cid:durableId="918753925">
    <w:abstractNumId w:val="9"/>
  </w:num>
  <w:num w:numId="8" w16cid:durableId="1542785829">
    <w:abstractNumId w:val="14"/>
  </w:num>
  <w:num w:numId="9" w16cid:durableId="2083021308">
    <w:abstractNumId w:val="17"/>
  </w:num>
  <w:num w:numId="10" w16cid:durableId="1875342482">
    <w:abstractNumId w:val="19"/>
  </w:num>
  <w:num w:numId="11" w16cid:durableId="637415236">
    <w:abstractNumId w:val="1"/>
  </w:num>
  <w:num w:numId="12" w16cid:durableId="162286792">
    <w:abstractNumId w:val="21"/>
  </w:num>
  <w:num w:numId="13" w16cid:durableId="579994754">
    <w:abstractNumId w:val="2"/>
  </w:num>
  <w:num w:numId="14" w16cid:durableId="122383680">
    <w:abstractNumId w:val="6"/>
  </w:num>
  <w:num w:numId="15" w16cid:durableId="1999963107">
    <w:abstractNumId w:val="23"/>
  </w:num>
  <w:num w:numId="16" w16cid:durableId="1268347004">
    <w:abstractNumId w:val="15"/>
  </w:num>
  <w:num w:numId="17" w16cid:durableId="1843616173">
    <w:abstractNumId w:val="0"/>
  </w:num>
  <w:num w:numId="18" w16cid:durableId="852916912">
    <w:abstractNumId w:val="3"/>
  </w:num>
  <w:num w:numId="19" w16cid:durableId="1034113782">
    <w:abstractNumId w:val="22"/>
  </w:num>
  <w:num w:numId="20" w16cid:durableId="407457768">
    <w:abstractNumId w:val="20"/>
  </w:num>
  <w:num w:numId="21" w16cid:durableId="227694668">
    <w:abstractNumId w:val="10"/>
  </w:num>
  <w:num w:numId="22" w16cid:durableId="143396419">
    <w:abstractNumId w:val="5"/>
  </w:num>
  <w:num w:numId="23" w16cid:durableId="1569150782">
    <w:abstractNumId w:val="13"/>
  </w:num>
  <w:num w:numId="24" w16cid:durableId="229770541">
    <w:abstractNumId w:val="4"/>
  </w:num>
  <w:num w:numId="25" w16cid:durableId="623000499">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193D"/>
    <w:rsid w:val="00004DD3"/>
    <w:rsid w:val="00004EF7"/>
    <w:rsid w:val="0000780E"/>
    <w:rsid w:val="00011A76"/>
    <w:rsid w:val="00012831"/>
    <w:rsid w:val="00013860"/>
    <w:rsid w:val="000165AE"/>
    <w:rsid w:val="0002180B"/>
    <w:rsid w:val="00021858"/>
    <w:rsid w:val="00021F3B"/>
    <w:rsid w:val="0002703D"/>
    <w:rsid w:val="000327D8"/>
    <w:rsid w:val="00034D64"/>
    <w:rsid w:val="00036895"/>
    <w:rsid w:val="00037557"/>
    <w:rsid w:val="000376B7"/>
    <w:rsid w:val="000412E7"/>
    <w:rsid w:val="0004171E"/>
    <w:rsid w:val="00042960"/>
    <w:rsid w:val="00055D6F"/>
    <w:rsid w:val="000565ED"/>
    <w:rsid w:val="0005717C"/>
    <w:rsid w:val="000613E5"/>
    <w:rsid w:val="00062C63"/>
    <w:rsid w:val="000648A1"/>
    <w:rsid w:val="0006623A"/>
    <w:rsid w:val="00067EC4"/>
    <w:rsid w:val="00070F06"/>
    <w:rsid w:val="000716FE"/>
    <w:rsid w:val="0007185D"/>
    <w:rsid w:val="000772F3"/>
    <w:rsid w:val="00081798"/>
    <w:rsid w:val="00083EC2"/>
    <w:rsid w:val="00084492"/>
    <w:rsid w:val="00085CC3"/>
    <w:rsid w:val="00087FF3"/>
    <w:rsid w:val="00091D36"/>
    <w:rsid w:val="000A2B38"/>
    <w:rsid w:val="000A3904"/>
    <w:rsid w:val="000A3F1B"/>
    <w:rsid w:val="000A4B83"/>
    <w:rsid w:val="000A7BA4"/>
    <w:rsid w:val="000B2597"/>
    <w:rsid w:val="000B7542"/>
    <w:rsid w:val="000C0C14"/>
    <w:rsid w:val="000C4476"/>
    <w:rsid w:val="000C4B50"/>
    <w:rsid w:val="000C5397"/>
    <w:rsid w:val="000D247B"/>
    <w:rsid w:val="000D5088"/>
    <w:rsid w:val="000D6DF5"/>
    <w:rsid w:val="000E14B6"/>
    <w:rsid w:val="000E1778"/>
    <w:rsid w:val="000E4BA4"/>
    <w:rsid w:val="000E5477"/>
    <w:rsid w:val="000E60B3"/>
    <w:rsid w:val="000E6244"/>
    <w:rsid w:val="000F29DF"/>
    <w:rsid w:val="00104714"/>
    <w:rsid w:val="001059C1"/>
    <w:rsid w:val="001101AA"/>
    <w:rsid w:val="001123FE"/>
    <w:rsid w:val="001154A7"/>
    <w:rsid w:val="00117C21"/>
    <w:rsid w:val="00122EC6"/>
    <w:rsid w:val="001322FC"/>
    <w:rsid w:val="0013383A"/>
    <w:rsid w:val="001355A1"/>
    <w:rsid w:val="00140CC5"/>
    <w:rsid w:val="001435BA"/>
    <w:rsid w:val="00147F99"/>
    <w:rsid w:val="00147FBB"/>
    <w:rsid w:val="00157D7E"/>
    <w:rsid w:val="00161BC1"/>
    <w:rsid w:val="00166CD3"/>
    <w:rsid w:val="00167439"/>
    <w:rsid w:val="00174183"/>
    <w:rsid w:val="00175B5D"/>
    <w:rsid w:val="00176621"/>
    <w:rsid w:val="00180BA2"/>
    <w:rsid w:val="00182FED"/>
    <w:rsid w:val="00183784"/>
    <w:rsid w:val="00184199"/>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3024"/>
    <w:rsid w:val="001C706F"/>
    <w:rsid w:val="001C7C44"/>
    <w:rsid w:val="001D0FFF"/>
    <w:rsid w:val="001D4FFE"/>
    <w:rsid w:val="001D5135"/>
    <w:rsid w:val="001E0399"/>
    <w:rsid w:val="001E0F3B"/>
    <w:rsid w:val="001E1261"/>
    <w:rsid w:val="001E3AE3"/>
    <w:rsid w:val="001F0429"/>
    <w:rsid w:val="001F1069"/>
    <w:rsid w:val="001F1A76"/>
    <w:rsid w:val="001F1DAE"/>
    <w:rsid w:val="001F2075"/>
    <w:rsid w:val="00201132"/>
    <w:rsid w:val="002011BE"/>
    <w:rsid w:val="00202DE7"/>
    <w:rsid w:val="00202DF0"/>
    <w:rsid w:val="00205D13"/>
    <w:rsid w:val="00205FCD"/>
    <w:rsid w:val="00206781"/>
    <w:rsid w:val="00211D47"/>
    <w:rsid w:val="002123A0"/>
    <w:rsid w:val="00213666"/>
    <w:rsid w:val="00214F3C"/>
    <w:rsid w:val="002158F6"/>
    <w:rsid w:val="002160A9"/>
    <w:rsid w:val="002167ED"/>
    <w:rsid w:val="00216FA4"/>
    <w:rsid w:val="0022227D"/>
    <w:rsid w:val="00223C5A"/>
    <w:rsid w:val="00223D6D"/>
    <w:rsid w:val="00226E07"/>
    <w:rsid w:val="002331FE"/>
    <w:rsid w:val="00233BF8"/>
    <w:rsid w:val="00233CFC"/>
    <w:rsid w:val="00234189"/>
    <w:rsid w:val="0024029F"/>
    <w:rsid w:val="00241791"/>
    <w:rsid w:val="002428D1"/>
    <w:rsid w:val="00242F77"/>
    <w:rsid w:val="002436C7"/>
    <w:rsid w:val="00245934"/>
    <w:rsid w:val="0024641F"/>
    <w:rsid w:val="00251318"/>
    <w:rsid w:val="00253026"/>
    <w:rsid w:val="00253314"/>
    <w:rsid w:val="002554FC"/>
    <w:rsid w:val="00256F7B"/>
    <w:rsid w:val="00261B0C"/>
    <w:rsid w:val="00262B81"/>
    <w:rsid w:val="0026300C"/>
    <w:rsid w:val="00263100"/>
    <w:rsid w:val="00263226"/>
    <w:rsid w:val="00265CC5"/>
    <w:rsid w:val="00265D49"/>
    <w:rsid w:val="002669B5"/>
    <w:rsid w:val="00267BE9"/>
    <w:rsid w:val="00270A83"/>
    <w:rsid w:val="00271A5F"/>
    <w:rsid w:val="00277184"/>
    <w:rsid w:val="00280DDC"/>
    <w:rsid w:val="002814E6"/>
    <w:rsid w:val="002822C8"/>
    <w:rsid w:val="00284740"/>
    <w:rsid w:val="00286793"/>
    <w:rsid w:val="002906E0"/>
    <w:rsid w:val="0029131B"/>
    <w:rsid w:val="00295962"/>
    <w:rsid w:val="002A01B1"/>
    <w:rsid w:val="002A1986"/>
    <w:rsid w:val="002A5E51"/>
    <w:rsid w:val="002A69B4"/>
    <w:rsid w:val="002B080C"/>
    <w:rsid w:val="002B24F3"/>
    <w:rsid w:val="002B6600"/>
    <w:rsid w:val="002C20BE"/>
    <w:rsid w:val="002D0B97"/>
    <w:rsid w:val="002D169B"/>
    <w:rsid w:val="002D2CC2"/>
    <w:rsid w:val="002D4B8C"/>
    <w:rsid w:val="002D52E1"/>
    <w:rsid w:val="002D5FC1"/>
    <w:rsid w:val="002D6A29"/>
    <w:rsid w:val="002E0CA4"/>
    <w:rsid w:val="002E1AA9"/>
    <w:rsid w:val="002E1C21"/>
    <w:rsid w:val="002E3586"/>
    <w:rsid w:val="002E5C67"/>
    <w:rsid w:val="002E658F"/>
    <w:rsid w:val="002E7B95"/>
    <w:rsid w:val="00302239"/>
    <w:rsid w:val="003038E5"/>
    <w:rsid w:val="00306E84"/>
    <w:rsid w:val="0031146A"/>
    <w:rsid w:val="00315F42"/>
    <w:rsid w:val="00321D17"/>
    <w:rsid w:val="00324F45"/>
    <w:rsid w:val="00330B13"/>
    <w:rsid w:val="003323F2"/>
    <w:rsid w:val="00334851"/>
    <w:rsid w:val="0033520A"/>
    <w:rsid w:val="00336D74"/>
    <w:rsid w:val="00336DE1"/>
    <w:rsid w:val="0033750C"/>
    <w:rsid w:val="00337915"/>
    <w:rsid w:val="00341FB5"/>
    <w:rsid w:val="003427E7"/>
    <w:rsid w:val="00342A38"/>
    <w:rsid w:val="003456F5"/>
    <w:rsid w:val="003471E8"/>
    <w:rsid w:val="0035435D"/>
    <w:rsid w:val="0035679D"/>
    <w:rsid w:val="00356C41"/>
    <w:rsid w:val="00361092"/>
    <w:rsid w:val="003612CC"/>
    <w:rsid w:val="00365E3F"/>
    <w:rsid w:val="003732BF"/>
    <w:rsid w:val="003733BD"/>
    <w:rsid w:val="003759FC"/>
    <w:rsid w:val="00380544"/>
    <w:rsid w:val="00383561"/>
    <w:rsid w:val="00383CB4"/>
    <w:rsid w:val="00390A46"/>
    <w:rsid w:val="00392EBF"/>
    <w:rsid w:val="00397E70"/>
    <w:rsid w:val="003A0F8F"/>
    <w:rsid w:val="003A29F5"/>
    <w:rsid w:val="003A4E78"/>
    <w:rsid w:val="003A4E87"/>
    <w:rsid w:val="003A6493"/>
    <w:rsid w:val="003A6AC6"/>
    <w:rsid w:val="003B135F"/>
    <w:rsid w:val="003B3205"/>
    <w:rsid w:val="003B58A0"/>
    <w:rsid w:val="003B739B"/>
    <w:rsid w:val="003C08BC"/>
    <w:rsid w:val="003C1979"/>
    <w:rsid w:val="003C1C1E"/>
    <w:rsid w:val="003D328A"/>
    <w:rsid w:val="003D6856"/>
    <w:rsid w:val="003E2812"/>
    <w:rsid w:val="003E2E30"/>
    <w:rsid w:val="003E323B"/>
    <w:rsid w:val="003E35AD"/>
    <w:rsid w:val="003E75AC"/>
    <w:rsid w:val="003E7C18"/>
    <w:rsid w:val="003F2211"/>
    <w:rsid w:val="003F4390"/>
    <w:rsid w:val="003F7242"/>
    <w:rsid w:val="00400D2D"/>
    <w:rsid w:val="00403E49"/>
    <w:rsid w:val="004068B7"/>
    <w:rsid w:val="00407B48"/>
    <w:rsid w:val="0041116F"/>
    <w:rsid w:val="00411F35"/>
    <w:rsid w:val="00412A31"/>
    <w:rsid w:val="00420059"/>
    <w:rsid w:val="00421843"/>
    <w:rsid w:val="0042581D"/>
    <w:rsid w:val="004319C0"/>
    <w:rsid w:val="0043202F"/>
    <w:rsid w:val="004407E8"/>
    <w:rsid w:val="00441C47"/>
    <w:rsid w:val="00443502"/>
    <w:rsid w:val="00443583"/>
    <w:rsid w:val="00444631"/>
    <w:rsid w:val="00456D26"/>
    <w:rsid w:val="0046156D"/>
    <w:rsid w:val="0046482E"/>
    <w:rsid w:val="004678E4"/>
    <w:rsid w:val="00467ECB"/>
    <w:rsid w:val="0047108B"/>
    <w:rsid w:val="0047115E"/>
    <w:rsid w:val="004762F8"/>
    <w:rsid w:val="0048123E"/>
    <w:rsid w:val="00483703"/>
    <w:rsid w:val="00483AD4"/>
    <w:rsid w:val="00487B1A"/>
    <w:rsid w:val="00491C1D"/>
    <w:rsid w:val="004A1855"/>
    <w:rsid w:val="004A50A2"/>
    <w:rsid w:val="004A5739"/>
    <w:rsid w:val="004A5E01"/>
    <w:rsid w:val="004B3A3D"/>
    <w:rsid w:val="004B4DD5"/>
    <w:rsid w:val="004C134A"/>
    <w:rsid w:val="004C5326"/>
    <w:rsid w:val="004C5DE6"/>
    <w:rsid w:val="004D06C6"/>
    <w:rsid w:val="004D333E"/>
    <w:rsid w:val="004D54FB"/>
    <w:rsid w:val="004D5ADA"/>
    <w:rsid w:val="004D6A1F"/>
    <w:rsid w:val="004E22A1"/>
    <w:rsid w:val="004E233F"/>
    <w:rsid w:val="004F031D"/>
    <w:rsid w:val="004F2B87"/>
    <w:rsid w:val="004F2E03"/>
    <w:rsid w:val="004F2F38"/>
    <w:rsid w:val="004F2F3A"/>
    <w:rsid w:val="004F5205"/>
    <w:rsid w:val="004F7D66"/>
    <w:rsid w:val="00507079"/>
    <w:rsid w:val="00507819"/>
    <w:rsid w:val="00513590"/>
    <w:rsid w:val="00516F00"/>
    <w:rsid w:val="005224D3"/>
    <w:rsid w:val="005244BC"/>
    <w:rsid w:val="005258F6"/>
    <w:rsid w:val="00534E2A"/>
    <w:rsid w:val="00535253"/>
    <w:rsid w:val="005364FB"/>
    <w:rsid w:val="00543628"/>
    <w:rsid w:val="005459C5"/>
    <w:rsid w:val="00545E3A"/>
    <w:rsid w:val="00546052"/>
    <w:rsid w:val="00546609"/>
    <w:rsid w:val="00550256"/>
    <w:rsid w:val="00550AE0"/>
    <w:rsid w:val="005514CF"/>
    <w:rsid w:val="00552228"/>
    <w:rsid w:val="0055587D"/>
    <w:rsid w:val="0056487A"/>
    <w:rsid w:val="005654F0"/>
    <w:rsid w:val="00566AAD"/>
    <w:rsid w:val="00566E07"/>
    <w:rsid w:val="00567010"/>
    <w:rsid w:val="00570EED"/>
    <w:rsid w:val="005720B3"/>
    <w:rsid w:val="00572926"/>
    <w:rsid w:val="005741F4"/>
    <w:rsid w:val="00576731"/>
    <w:rsid w:val="00584439"/>
    <w:rsid w:val="00585372"/>
    <w:rsid w:val="005932DB"/>
    <w:rsid w:val="00594D64"/>
    <w:rsid w:val="00595711"/>
    <w:rsid w:val="005A0A54"/>
    <w:rsid w:val="005A12E7"/>
    <w:rsid w:val="005A397E"/>
    <w:rsid w:val="005A41A9"/>
    <w:rsid w:val="005A4947"/>
    <w:rsid w:val="005B170B"/>
    <w:rsid w:val="005B2560"/>
    <w:rsid w:val="005B4BAC"/>
    <w:rsid w:val="005B6129"/>
    <w:rsid w:val="005B6EE0"/>
    <w:rsid w:val="005B7F74"/>
    <w:rsid w:val="005C2CAB"/>
    <w:rsid w:val="005C372A"/>
    <w:rsid w:val="005C4F3C"/>
    <w:rsid w:val="005C5191"/>
    <w:rsid w:val="005C5EF9"/>
    <w:rsid w:val="005C6FB9"/>
    <w:rsid w:val="005C730A"/>
    <w:rsid w:val="005D03D0"/>
    <w:rsid w:val="005D0E82"/>
    <w:rsid w:val="005D1216"/>
    <w:rsid w:val="005D2D27"/>
    <w:rsid w:val="005D3066"/>
    <w:rsid w:val="005D614C"/>
    <w:rsid w:val="005E1DEB"/>
    <w:rsid w:val="005E3D21"/>
    <w:rsid w:val="005E5B97"/>
    <w:rsid w:val="005E7CAE"/>
    <w:rsid w:val="005F075A"/>
    <w:rsid w:val="005F10F4"/>
    <w:rsid w:val="005F1A9F"/>
    <w:rsid w:val="005F5540"/>
    <w:rsid w:val="005F704A"/>
    <w:rsid w:val="00601CF4"/>
    <w:rsid w:val="00606414"/>
    <w:rsid w:val="006072D0"/>
    <w:rsid w:val="00607C59"/>
    <w:rsid w:val="006123F9"/>
    <w:rsid w:val="00616BA6"/>
    <w:rsid w:val="00620156"/>
    <w:rsid w:val="00620746"/>
    <w:rsid w:val="00622325"/>
    <w:rsid w:val="00622734"/>
    <w:rsid w:val="00622E20"/>
    <w:rsid w:val="0062660E"/>
    <w:rsid w:val="00627D85"/>
    <w:rsid w:val="00634F0C"/>
    <w:rsid w:val="00636789"/>
    <w:rsid w:val="006374BF"/>
    <w:rsid w:val="00647677"/>
    <w:rsid w:val="00650D19"/>
    <w:rsid w:val="00651CAA"/>
    <w:rsid w:val="006622A2"/>
    <w:rsid w:val="00664B29"/>
    <w:rsid w:val="00666080"/>
    <w:rsid w:val="0066724F"/>
    <w:rsid w:val="00667C83"/>
    <w:rsid w:val="00672335"/>
    <w:rsid w:val="00674733"/>
    <w:rsid w:val="006748E4"/>
    <w:rsid w:val="00675A93"/>
    <w:rsid w:val="00677A78"/>
    <w:rsid w:val="00682410"/>
    <w:rsid w:val="006826AC"/>
    <w:rsid w:val="0068449F"/>
    <w:rsid w:val="00686DA8"/>
    <w:rsid w:val="006912E6"/>
    <w:rsid w:val="0069440A"/>
    <w:rsid w:val="00697A46"/>
    <w:rsid w:val="006A0D43"/>
    <w:rsid w:val="006A124D"/>
    <w:rsid w:val="006A1FF4"/>
    <w:rsid w:val="006A3207"/>
    <w:rsid w:val="006A6660"/>
    <w:rsid w:val="006A7CC7"/>
    <w:rsid w:val="006B035D"/>
    <w:rsid w:val="006B347A"/>
    <w:rsid w:val="006B44A5"/>
    <w:rsid w:val="006B4A22"/>
    <w:rsid w:val="006B5AEB"/>
    <w:rsid w:val="006B5F67"/>
    <w:rsid w:val="006B69D3"/>
    <w:rsid w:val="006B723A"/>
    <w:rsid w:val="006B7AC5"/>
    <w:rsid w:val="006C1500"/>
    <w:rsid w:val="006C3E84"/>
    <w:rsid w:val="006C5540"/>
    <w:rsid w:val="006C6917"/>
    <w:rsid w:val="006C76BF"/>
    <w:rsid w:val="006E1E15"/>
    <w:rsid w:val="006F02F1"/>
    <w:rsid w:val="00713DE0"/>
    <w:rsid w:val="00720FC9"/>
    <w:rsid w:val="00726CBB"/>
    <w:rsid w:val="007275D2"/>
    <w:rsid w:val="00731E30"/>
    <w:rsid w:val="0073356A"/>
    <w:rsid w:val="00735634"/>
    <w:rsid w:val="00743BBE"/>
    <w:rsid w:val="007450C1"/>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0232"/>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64BE"/>
    <w:rsid w:val="00816F37"/>
    <w:rsid w:val="008177AF"/>
    <w:rsid w:val="00817DE3"/>
    <w:rsid w:val="0082031C"/>
    <w:rsid w:val="008208E1"/>
    <w:rsid w:val="00826872"/>
    <w:rsid w:val="00826C07"/>
    <w:rsid w:val="00830C39"/>
    <w:rsid w:val="00831305"/>
    <w:rsid w:val="008343CF"/>
    <w:rsid w:val="00835C7A"/>
    <w:rsid w:val="008378F2"/>
    <w:rsid w:val="008401C5"/>
    <w:rsid w:val="008405FE"/>
    <w:rsid w:val="00840962"/>
    <w:rsid w:val="00845075"/>
    <w:rsid w:val="00846336"/>
    <w:rsid w:val="008501CF"/>
    <w:rsid w:val="00852B1A"/>
    <w:rsid w:val="008542E2"/>
    <w:rsid w:val="00856DCF"/>
    <w:rsid w:val="00860945"/>
    <w:rsid w:val="0086658D"/>
    <w:rsid w:val="00866D4B"/>
    <w:rsid w:val="00867334"/>
    <w:rsid w:val="00867ABD"/>
    <w:rsid w:val="008702D2"/>
    <w:rsid w:val="00870370"/>
    <w:rsid w:val="00872C9C"/>
    <w:rsid w:val="00874D05"/>
    <w:rsid w:val="0087522D"/>
    <w:rsid w:val="008757B3"/>
    <w:rsid w:val="008759DD"/>
    <w:rsid w:val="0087763C"/>
    <w:rsid w:val="00882E7F"/>
    <w:rsid w:val="008856D9"/>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F98"/>
    <w:rsid w:val="008E650E"/>
    <w:rsid w:val="008E6880"/>
    <w:rsid w:val="008F03E7"/>
    <w:rsid w:val="008F2E73"/>
    <w:rsid w:val="009042ED"/>
    <w:rsid w:val="00907A34"/>
    <w:rsid w:val="00911354"/>
    <w:rsid w:val="00915A7D"/>
    <w:rsid w:val="00915B5B"/>
    <w:rsid w:val="0092376A"/>
    <w:rsid w:val="00926208"/>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1057"/>
    <w:rsid w:val="0098154E"/>
    <w:rsid w:val="009816FB"/>
    <w:rsid w:val="00984FFA"/>
    <w:rsid w:val="009864DE"/>
    <w:rsid w:val="009879F2"/>
    <w:rsid w:val="00987C79"/>
    <w:rsid w:val="00987F0B"/>
    <w:rsid w:val="009927AA"/>
    <w:rsid w:val="00992C6D"/>
    <w:rsid w:val="00993B9D"/>
    <w:rsid w:val="00995C0A"/>
    <w:rsid w:val="009A0791"/>
    <w:rsid w:val="009A0DDF"/>
    <w:rsid w:val="009A2C12"/>
    <w:rsid w:val="009A3C21"/>
    <w:rsid w:val="009A5185"/>
    <w:rsid w:val="009A5377"/>
    <w:rsid w:val="009B0D62"/>
    <w:rsid w:val="009B1612"/>
    <w:rsid w:val="009B3518"/>
    <w:rsid w:val="009B5407"/>
    <w:rsid w:val="009B771A"/>
    <w:rsid w:val="009C0507"/>
    <w:rsid w:val="009C2C2D"/>
    <w:rsid w:val="009D3356"/>
    <w:rsid w:val="009D7133"/>
    <w:rsid w:val="009E0334"/>
    <w:rsid w:val="009F1999"/>
    <w:rsid w:val="009F2E1E"/>
    <w:rsid w:val="009F34F5"/>
    <w:rsid w:val="009F6768"/>
    <w:rsid w:val="009F79DF"/>
    <w:rsid w:val="009F7ABB"/>
    <w:rsid w:val="00A03397"/>
    <w:rsid w:val="00A04139"/>
    <w:rsid w:val="00A06AE4"/>
    <w:rsid w:val="00A120A5"/>
    <w:rsid w:val="00A133F5"/>
    <w:rsid w:val="00A14050"/>
    <w:rsid w:val="00A14608"/>
    <w:rsid w:val="00A20D43"/>
    <w:rsid w:val="00A21421"/>
    <w:rsid w:val="00A22B25"/>
    <w:rsid w:val="00A2373F"/>
    <w:rsid w:val="00A23DEA"/>
    <w:rsid w:val="00A31B82"/>
    <w:rsid w:val="00A31E6A"/>
    <w:rsid w:val="00A325BE"/>
    <w:rsid w:val="00A3331B"/>
    <w:rsid w:val="00A357EB"/>
    <w:rsid w:val="00A359C8"/>
    <w:rsid w:val="00A373EB"/>
    <w:rsid w:val="00A37F11"/>
    <w:rsid w:val="00A40A6C"/>
    <w:rsid w:val="00A40E19"/>
    <w:rsid w:val="00A42CCB"/>
    <w:rsid w:val="00A42FFB"/>
    <w:rsid w:val="00A45755"/>
    <w:rsid w:val="00A4749F"/>
    <w:rsid w:val="00A561E3"/>
    <w:rsid w:val="00A56CD4"/>
    <w:rsid w:val="00A605B6"/>
    <w:rsid w:val="00A64993"/>
    <w:rsid w:val="00A6596A"/>
    <w:rsid w:val="00A663B5"/>
    <w:rsid w:val="00A6680E"/>
    <w:rsid w:val="00A670D0"/>
    <w:rsid w:val="00A74D67"/>
    <w:rsid w:val="00A75508"/>
    <w:rsid w:val="00A76AA2"/>
    <w:rsid w:val="00A77CA8"/>
    <w:rsid w:val="00A9068E"/>
    <w:rsid w:val="00A90F1D"/>
    <w:rsid w:val="00A9151A"/>
    <w:rsid w:val="00A94B0B"/>
    <w:rsid w:val="00A95837"/>
    <w:rsid w:val="00A96850"/>
    <w:rsid w:val="00AA1D6E"/>
    <w:rsid w:val="00AA217A"/>
    <w:rsid w:val="00AA4342"/>
    <w:rsid w:val="00AA464E"/>
    <w:rsid w:val="00AA583C"/>
    <w:rsid w:val="00AA7C55"/>
    <w:rsid w:val="00AB30C1"/>
    <w:rsid w:val="00AB343B"/>
    <w:rsid w:val="00AB4904"/>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13DD"/>
    <w:rsid w:val="00B1240F"/>
    <w:rsid w:val="00B151FE"/>
    <w:rsid w:val="00B16937"/>
    <w:rsid w:val="00B23307"/>
    <w:rsid w:val="00B237BF"/>
    <w:rsid w:val="00B23825"/>
    <w:rsid w:val="00B23C51"/>
    <w:rsid w:val="00B24DC6"/>
    <w:rsid w:val="00B35EF7"/>
    <w:rsid w:val="00B37505"/>
    <w:rsid w:val="00B377E8"/>
    <w:rsid w:val="00B40619"/>
    <w:rsid w:val="00B4185C"/>
    <w:rsid w:val="00B4243D"/>
    <w:rsid w:val="00B509E9"/>
    <w:rsid w:val="00B65B84"/>
    <w:rsid w:val="00B74070"/>
    <w:rsid w:val="00B75DB7"/>
    <w:rsid w:val="00B75F7C"/>
    <w:rsid w:val="00B7764B"/>
    <w:rsid w:val="00B80A71"/>
    <w:rsid w:val="00B8165B"/>
    <w:rsid w:val="00B83776"/>
    <w:rsid w:val="00B91C7B"/>
    <w:rsid w:val="00B92CEE"/>
    <w:rsid w:val="00BA3F93"/>
    <w:rsid w:val="00BA6C47"/>
    <w:rsid w:val="00BB341B"/>
    <w:rsid w:val="00BC40C2"/>
    <w:rsid w:val="00BD2A54"/>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A29"/>
    <w:rsid w:val="00C24DFE"/>
    <w:rsid w:val="00C24FCA"/>
    <w:rsid w:val="00C268F0"/>
    <w:rsid w:val="00C33E07"/>
    <w:rsid w:val="00C33ECE"/>
    <w:rsid w:val="00C34BF0"/>
    <w:rsid w:val="00C351FF"/>
    <w:rsid w:val="00C35EDF"/>
    <w:rsid w:val="00C3706B"/>
    <w:rsid w:val="00C409FF"/>
    <w:rsid w:val="00C4158C"/>
    <w:rsid w:val="00C41E95"/>
    <w:rsid w:val="00C41F31"/>
    <w:rsid w:val="00C44A13"/>
    <w:rsid w:val="00C46B86"/>
    <w:rsid w:val="00C5082F"/>
    <w:rsid w:val="00C53F52"/>
    <w:rsid w:val="00C55186"/>
    <w:rsid w:val="00C6348B"/>
    <w:rsid w:val="00C64ED1"/>
    <w:rsid w:val="00C67990"/>
    <w:rsid w:val="00C679FE"/>
    <w:rsid w:val="00C7348A"/>
    <w:rsid w:val="00C75F8C"/>
    <w:rsid w:val="00C7754E"/>
    <w:rsid w:val="00C776C5"/>
    <w:rsid w:val="00C77C15"/>
    <w:rsid w:val="00C801FB"/>
    <w:rsid w:val="00C80DE2"/>
    <w:rsid w:val="00C82DA4"/>
    <w:rsid w:val="00C85F2A"/>
    <w:rsid w:val="00C903DC"/>
    <w:rsid w:val="00C91C9F"/>
    <w:rsid w:val="00C95FB4"/>
    <w:rsid w:val="00CA2739"/>
    <w:rsid w:val="00CA4008"/>
    <w:rsid w:val="00CA60DE"/>
    <w:rsid w:val="00CA7FD6"/>
    <w:rsid w:val="00CB034B"/>
    <w:rsid w:val="00CB18C1"/>
    <w:rsid w:val="00CB5FAD"/>
    <w:rsid w:val="00CC509F"/>
    <w:rsid w:val="00CD4FB4"/>
    <w:rsid w:val="00CD5314"/>
    <w:rsid w:val="00CD5319"/>
    <w:rsid w:val="00CE15F7"/>
    <w:rsid w:val="00CF06E9"/>
    <w:rsid w:val="00CF0E3C"/>
    <w:rsid w:val="00CF0EE7"/>
    <w:rsid w:val="00CF3B5E"/>
    <w:rsid w:val="00CF3E39"/>
    <w:rsid w:val="00CF7108"/>
    <w:rsid w:val="00D00084"/>
    <w:rsid w:val="00D00EC0"/>
    <w:rsid w:val="00D00FEE"/>
    <w:rsid w:val="00D012B7"/>
    <w:rsid w:val="00D0238E"/>
    <w:rsid w:val="00D04A27"/>
    <w:rsid w:val="00D05781"/>
    <w:rsid w:val="00D11843"/>
    <w:rsid w:val="00D137FE"/>
    <w:rsid w:val="00D13E89"/>
    <w:rsid w:val="00D14375"/>
    <w:rsid w:val="00D14F30"/>
    <w:rsid w:val="00D17A8F"/>
    <w:rsid w:val="00D23826"/>
    <w:rsid w:val="00D23A3A"/>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0DC1"/>
    <w:rsid w:val="00D51222"/>
    <w:rsid w:val="00D52322"/>
    <w:rsid w:val="00D52B0E"/>
    <w:rsid w:val="00D541E9"/>
    <w:rsid w:val="00D54816"/>
    <w:rsid w:val="00D55F72"/>
    <w:rsid w:val="00D60217"/>
    <w:rsid w:val="00D60983"/>
    <w:rsid w:val="00D6173D"/>
    <w:rsid w:val="00D65801"/>
    <w:rsid w:val="00D704DD"/>
    <w:rsid w:val="00D7133C"/>
    <w:rsid w:val="00D732E2"/>
    <w:rsid w:val="00D7469C"/>
    <w:rsid w:val="00D82F21"/>
    <w:rsid w:val="00D8340C"/>
    <w:rsid w:val="00D83B7E"/>
    <w:rsid w:val="00D844CA"/>
    <w:rsid w:val="00D87A74"/>
    <w:rsid w:val="00D91C1E"/>
    <w:rsid w:val="00D95E3B"/>
    <w:rsid w:val="00D97A06"/>
    <w:rsid w:val="00DA2418"/>
    <w:rsid w:val="00DA2F07"/>
    <w:rsid w:val="00DA3215"/>
    <w:rsid w:val="00DA33A5"/>
    <w:rsid w:val="00DA4A02"/>
    <w:rsid w:val="00DA5855"/>
    <w:rsid w:val="00DB019D"/>
    <w:rsid w:val="00DB126C"/>
    <w:rsid w:val="00DB16BA"/>
    <w:rsid w:val="00DB2E95"/>
    <w:rsid w:val="00DB36A1"/>
    <w:rsid w:val="00DC082D"/>
    <w:rsid w:val="00DC36A2"/>
    <w:rsid w:val="00DC3C83"/>
    <w:rsid w:val="00DC3DBD"/>
    <w:rsid w:val="00DC3F7E"/>
    <w:rsid w:val="00DC681C"/>
    <w:rsid w:val="00DD0BAD"/>
    <w:rsid w:val="00DD11CE"/>
    <w:rsid w:val="00DD2118"/>
    <w:rsid w:val="00DD3EC5"/>
    <w:rsid w:val="00DE41EC"/>
    <w:rsid w:val="00DE5447"/>
    <w:rsid w:val="00DE5B77"/>
    <w:rsid w:val="00DF02E7"/>
    <w:rsid w:val="00DF0F5C"/>
    <w:rsid w:val="00DF185E"/>
    <w:rsid w:val="00DF6A80"/>
    <w:rsid w:val="00E0166A"/>
    <w:rsid w:val="00E01F5D"/>
    <w:rsid w:val="00E0598E"/>
    <w:rsid w:val="00E0683E"/>
    <w:rsid w:val="00E06CA2"/>
    <w:rsid w:val="00E2052D"/>
    <w:rsid w:val="00E22C2D"/>
    <w:rsid w:val="00E238E2"/>
    <w:rsid w:val="00E32BF7"/>
    <w:rsid w:val="00E35E33"/>
    <w:rsid w:val="00E372C0"/>
    <w:rsid w:val="00E41F42"/>
    <w:rsid w:val="00E46A4F"/>
    <w:rsid w:val="00E50C50"/>
    <w:rsid w:val="00E53827"/>
    <w:rsid w:val="00E5522D"/>
    <w:rsid w:val="00E55A5E"/>
    <w:rsid w:val="00E56E50"/>
    <w:rsid w:val="00E57193"/>
    <w:rsid w:val="00E727C1"/>
    <w:rsid w:val="00E73703"/>
    <w:rsid w:val="00E75FAE"/>
    <w:rsid w:val="00E777D8"/>
    <w:rsid w:val="00E80673"/>
    <w:rsid w:val="00E92A3A"/>
    <w:rsid w:val="00EA1C6F"/>
    <w:rsid w:val="00EA2862"/>
    <w:rsid w:val="00EA2F3D"/>
    <w:rsid w:val="00EA42DF"/>
    <w:rsid w:val="00EA4370"/>
    <w:rsid w:val="00EA5B7B"/>
    <w:rsid w:val="00EB1509"/>
    <w:rsid w:val="00EB6FCB"/>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D7F86"/>
    <w:rsid w:val="00EE2563"/>
    <w:rsid w:val="00EE26C5"/>
    <w:rsid w:val="00EE2CCC"/>
    <w:rsid w:val="00EE5CB2"/>
    <w:rsid w:val="00EE7B8F"/>
    <w:rsid w:val="00EF04EE"/>
    <w:rsid w:val="00EF1A81"/>
    <w:rsid w:val="00EF26E7"/>
    <w:rsid w:val="00EF4102"/>
    <w:rsid w:val="00EF7DB4"/>
    <w:rsid w:val="00F00D52"/>
    <w:rsid w:val="00F02E2A"/>
    <w:rsid w:val="00F03A15"/>
    <w:rsid w:val="00F04F1D"/>
    <w:rsid w:val="00F10890"/>
    <w:rsid w:val="00F11151"/>
    <w:rsid w:val="00F12A32"/>
    <w:rsid w:val="00F136E9"/>
    <w:rsid w:val="00F16A0A"/>
    <w:rsid w:val="00F17FA1"/>
    <w:rsid w:val="00F24ABB"/>
    <w:rsid w:val="00F25194"/>
    <w:rsid w:val="00F258EF"/>
    <w:rsid w:val="00F308EC"/>
    <w:rsid w:val="00F37589"/>
    <w:rsid w:val="00F376AD"/>
    <w:rsid w:val="00F37E27"/>
    <w:rsid w:val="00F40F11"/>
    <w:rsid w:val="00F43162"/>
    <w:rsid w:val="00F45944"/>
    <w:rsid w:val="00F47122"/>
    <w:rsid w:val="00F477E7"/>
    <w:rsid w:val="00F51C17"/>
    <w:rsid w:val="00F53660"/>
    <w:rsid w:val="00F53F49"/>
    <w:rsid w:val="00F54AFA"/>
    <w:rsid w:val="00F5780A"/>
    <w:rsid w:val="00F64913"/>
    <w:rsid w:val="00F673C5"/>
    <w:rsid w:val="00F72FCF"/>
    <w:rsid w:val="00F7409C"/>
    <w:rsid w:val="00F76870"/>
    <w:rsid w:val="00F77E16"/>
    <w:rsid w:val="00F80CCC"/>
    <w:rsid w:val="00F870FB"/>
    <w:rsid w:val="00F87C50"/>
    <w:rsid w:val="00F90BE1"/>
    <w:rsid w:val="00F915E0"/>
    <w:rsid w:val="00F9751F"/>
    <w:rsid w:val="00F97EA5"/>
    <w:rsid w:val="00FA1C68"/>
    <w:rsid w:val="00FA2CAC"/>
    <w:rsid w:val="00FA3E40"/>
    <w:rsid w:val="00FA5FCA"/>
    <w:rsid w:val="00FA664A"/>
    <w:rsid w:val="00FC20BD"/>
    <w:rsid w:val="00FD198D"/>
    <w:rsid w:val="00FD2120"/>
    <w:rsid w:val="00FD322B"/>
    <w:rsid w:val="00FE37B7"/>
    <w:rsid w:val="00FE5038"/>
    <w:rsid w:val="00FE5772"/>
    <w:rsid w:val="00FE61E3"/>
    <w:rsid w:val="00FF3505"/>
    <w:rsid w:val="00FF41A6"/>
    <w:rsid w:val="3BB0CF2A"/>
    <w:rsid w:val="417DFB35"/>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FE07AB5E-C8BF-4584-8D60-AB4FE9708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aliases w:val="Normal 1,alphabet listing,Credits,List Paragraph1,Noise heading,Text,RUS List,Cell bullets,Rec para"/>
    <w:basedOn w:val="Normal"/>
    <w:link w:val="ListParagraphChar"/>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 w:type="character" w:customStyle="1" w:styleId="ListParagraphChar">
    <w:name w:val="List Paragraph Char"/>
    <w:aliases w:val="Normal 1 Char,alphabet listing Char,Credits Char,List Paragraph1 Char,Noise heading Char,Text Char,RUS List Char,Cell bullets Char,Rec para Char"/>
    <w:basedOn w:val="DefaultParagraphFont"/>
    <w:link w:val="ListParagraph"/>
    <w:uiPriority w:val="34"/>
    <w:locked/>
    <w:rsid w:val="00213666"/>
    <w:rPr>
      <w:rFonts w:eastAsiaTheme="minorHAnsi"/>
      <w:sz w:val="22"/>
      <w:szCs w:val="22"/>
      <w:lang w:val="en-GB" w:eastAsia="en-US"/>
    </w:rPr>
  </w:style>
  <w:style w:type="character" w:customStyle="1" w:styleId="normaltextrun">
    <w:name w:val="normaltextrun"/>
    <w:basedOn w:val="DefaultParagraphFont"/>
    <w:rsid w:val="00550256"/>
  </w:style>
  <w:style w:type="character" w:customStyle="1" w:styleId="eop">
    <w:name w:val="eop"/>
    <w:basedOn w:val="DefaultParagraphFont"/>
    <w:rsid w:val="005502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customXml/itemProps3.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17CAF8-389E-41BF-8601-F61DA77694D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2236</Words>
  <Characters>12749</Characters>
  <Application>Microsoft Office Word</Application>
  <DocSecurity>0</DocSecurity>
  <Lines>106</Lines>
  <Paragraphs>29</Paragraphs>
  <ScaleCrop>false</ScaleCrop>
  <Company/>
  <LinksUpToDate>false</LinksUpToDate>
  <CharactersWithSpaces>14956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 (MOE)</cp:lastModifiedBy>
  <cp:revision>2</cp:revision>
  <dcterms:created xsi:type="dcterms:W3CDTF">2026-06-05T07:00:00Z</dcterms:created>
  <dcterms:modified xsi:type="dcterms:W3CDTF">2026-06-05T07:00:00Z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2026-06-11T07:45:21Z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38c533cf-d2bc-4fa8-8993-91943e1d17c1</vt:lpwstr>
  </property>
  <property fmtid="{D5CDD505-2E9C-101B-9397-08002B2CF9AE}" pid="10" name="MSIP_Label_4aaa7e78-45b1-4890-b8a3-003d1d728a3e_ContentBits">
    <vt:lpwstr>0</vt:lpwstr>
  </property>
</Properties>
</file>