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C4731E" w14:textId="1A3A8153" w:rsidR="007C24EB" w:rsidRPr="00015F7B" w:rsidRDefault="007C24EB" w:rsidP="00A97148">
      <w:pPr>
        <w:pStyle w:val="Title"/>
        <w:rPr>
          <w:b/>
          <w:bCs/>
          <w:sz w:val="32"/>
          <w:szCs w:val="32"/>
          <w:lang w:val="en-US"/>
        </w:rPr>
      </w:pPr>
      <w:r w:rsidRPr="00015F7B">
        <w:rPr>
          <w:b/>
          <w:bCs/>
          <w:sz w:val="32"/>
          <w:szCs w:val="32"/>
          <w:lang w:val="en-US"/>
        </w:rPr>
        <w:t>L</w:t>
      </w:r>
      <w:r w:rsidR="00E543B8" w:rsidRPr="00015F7B">
        <w:rPr>
          <w:b/>
          <w:bCs/>
          <w:sz w:val="32"/>
          <w:szCs w:val="32"/>
          <w:lang w:val="en-US"/>
        </w:rPr>
        <w:t>earning Experience (LE) 2</w:t>
      </w:r>
      <w:r w:rsidR="00A97148" w:rsidRPr="00015F7B">
        <w:rPr>
          <w:b/>
          <w:bCs/>
          <w:sz w:val="32"/>
          <w:szCs w:val="32"/>
          <w:lang w:val="en-US"/>
        </w:rPr>
        <w:t xml:space="preserve"> Illustrating an adaptation of </w:t>
      </w:r>
      <w:r w:rsidR="00A97148" w:rsidRPr="00015F7B">
        <w:rPr>
          <w:b/>
          <w:bCs/>
          <w:color w:val="156082" w:themeColor="accent1"/>
          <w:sz w:val="32"/>
          <w:szCs w:val="32"/>
          <w:lang w:val="en-US"/>
        </w:rPr>
        <w:t>Concept-based Learning (CBL)</w:t>
      </w:r>
    </w:p>
    <w:p w14:paraId="5B07B1A5" w14:textId="578CB553" w:rsidR="00C338DD" w:rsidRDefault="00A97148" w:rsidP="00A97148">
      <w:pPr>
        <w:pStyle w:val="Heading1"/>
        <w:rPr>
          <w:lang w:val="en-US"/>
        </w:rPr>
      </w:pPr>
      <w:r>
        <w:rPr>
          <w:lang w:val="en-US"/>
        </w:rPr>
        <w:t>What is CBL</w:t>
      </w:r>
      <w:r w:rsidR="00FE4F61">
        <w:rPr>
          <w:lang w:val="en-US"/>
        </w:rPr>
        <w:t>?</w:t>
      </w:r>
    </w:p>
    <w:p w14:paraId="6DFFBAC1" w14:textId="0BA5BB1F" w:rsidR="00FE4F61" w:rsidRPr="00FE4F61" w:rsidRDefault="00306D3A" w:rsidP="00FE4F61">
      <w:pPr>
        <w:pStyle w:val="ListParagraph"/>
        <w:numPr>
          <w:ilvl w:val="0"/>
          <w:numId w:val="21"/>
        </w:numPr>
        <w:ind w:left="426"/>
        <w:rPr>
          <w:lang w:val="en-US"/>
        </w:rPr>
      </w:pPr>
      <w:r w:rsidRPr="009675FC">
        <w:rPr>
          <w:lang w:val="en-SG"/>
        </w:rPr>
        <w:t xml:space="preserve">Concept-based learning is about big transferable ideas, such as </w:t>
      </w:r>
      <w:r w:rsidRPr="009675FC">
        <w:rPr>
          <w:i/>
          <w:iCs/>
          <w:lang w:val="en-SG"/>
        </w:rPr>
        <w:t>Disciplinary Ideas</w:t>
      </w:r>
      <w:r w:rsidRPr="009675FC">
        <w:rPr>
          <w:lang w:val="en-SG"/>
        </w:rPr>
        <w:t xml:space="preserve">, that transcend context, location and time. </w:t>
      </w:r>
    </w:p>
    <w:p w14:paraId="1F31B0EB" w14:textId="6F821F82" w:rsidR="00306D3A" w:rsidRPr="009675FC" w:rsidRDefault="00306D3A" w:rsidP="00FE4F61">
      <w:pPr>
        <w:pStyle w:val="ListParagraph"/>
        <w:ind w:left="426"/>
        <w:jc w:val="center"/>
        <w:rPr>
          <w:lang w:val="en-US"/>
        </w:rPr>
      </w:pPr>
      <w:r>
        <w:rPr>
          <w:lang w:val="en-SG"/>
        </w:rPr>
        <w:br/>
      </w:r>
      <w:r w:rsidRPr="004F700C">
        <w:rPr>
          <w:noProof/>
          <w:lang w:val="en-US"/>
        </w:rPr>
        <w:drawing>
          <wp:inline distT="0" distB="0" distL="0" distR="0" wp14:anchorId="158C6546" wp14:editId="4615ED85">
            <wp:extent cx="3037840" cy="2565781"/>
            <wp:effectExtent l="0" t="0" r="0" b="6350"/>
            <wp:docPr id="1808761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473992" name=""/>
                    <pic:cNvPicPr/>
                  </pic:nvPicPr>
                  <pic:blipFill>
                    <a:blip r:embed="rId8"/>
                    <a:stretch>
                      <a:fillRect/>
                    </a:stretch>
                  </pic:blipFill>
                  <pic:spPr>
                    <a:xfrm>
                      <a:off x="0" y="0"/>
                      <a:ext cx="3041389" cy="2568778"/>
                    </a:xfrm>
                    <a:prstGeom prst="rect">
                      <a:avLst/>
                    </a:prstGeom>
                  </pic:spPr>
                </pic:pic>
              </a:graphicData>
            </a:graphic>
          </wp:inline>
        </w:drawing>
      </w:r>
    </w:p>
    <w:p w14:paraId="39BE3013" w14:textId="51800FFD" w:rsidR="00FE4F61" w:rsidRDefault="00306D3A" w:rsidP="00FE4F61">
      <w:pPr>
        <w:pStyle w:val="ListParagraph"/>
        <w:numPr>
          <w:ilvl w:val="0"/>
          <w:numId w:val="21"/>
        </w:numPr>
        <w:ind w:left="426"/>
        <w:rPr>
          <w:lang w:val="en-US"/>
        </w:rPr>
      </w:pPr>
      <w:r w:rsidRPr="405D0038">
        <w:rPr>
          <w:lang w:val="en-SG"/>
        </w:rPr>
        <w:t xml:space="preserve">In CBL, </w:t>
      </w:r>
      <w:r w:rsidRPr="405D0038">
        <w:rPr>
          <w:lang w:val="en-US"/>
        </w:rPr>
        <w:t xml:space="preserve">students have opportunities to </w:t>
      </w:r>
      <w:r w:rsidRPr="405D0038">
        <w:rPr>
          <w:b/>
          <w:bCs/>
          <w:lang w:val="en-US"/>
        </w:rPr>
        <w:t>see connections a</w:t>
      </w:r>
      <w:r w:rsidR="6FA12CCB" w:rsidRPr="405D0038">
        <w:rPr>
          <w:b/>
          <w:bCs/>
          <w:lang w:val="en-US"/>
        </w:rPr>
        <w:t>mong</w:t>
      </w:r>
      <w:r w:rsidR="002231BC">
        <w:rPr>
          <w:b/>
          <w:bCs/>
          <w:lang w:val="en-US"/>
        </w:rPr>
        <w:t xml:space="preserve"> </w:t>
      </w:r>
      <w:r w:rsidRPr="405D0038">
        <w:rPr>
          <w:b/>
          <w:bCs/>
          <w:lang w:val="en-US"/>
        </w:rPr>
        <w:t>disparate facts</w:t>
      </w:r>
      <w:r w:rsidRPr="405D0038">
        <w:rPr>
          <w:lang w:val="en-US"/>
        </w:rPr>
        <w:t xml:space="preserve"> and </w:t>
      </w:r>
      <w:r w:rsidRPr="405D0038">
        <w:rPr>
          <w:b/>
          <w:bCs/>
          <w:lang w:val="en-US"/>
        </w:rPr>
        <w:t>arrive at the larger disciplinary ideas</w:t>
      </w:r>
      <w:r w:rsidRPr="405D0038">
        <w:rPr>
          <w:lang w:val="en-US"/>
        </w:rPr>
        <w:t>.</w:t>
      </w:r>
    </w:p>
    <w:p w14:paraId="65F3BEE1" w14:textId="77777777" w:rsidR="003A2970" w:rsidRDefault="00FE4F61" w:rsidP="003A2970">
      <w:pPr>
        <w:pStyle w:val="ListParagraph"/>
        <w:numPr>
          <w:ilvl w:val="0"/>
          <w:numId w:val="21"/>
        </w:numPr>
        <w:ind w:left="426"/>
        <w:rPr>
          <w:lang w:val="en-US"/>
        </w:rPr>
      </w:pPr>
      <w:r w:rsidRPr="00FE4F61">
        <w:rPr>
          <w:lang w:val="en-US"/>
        </w:rPr>
        <w:t>The following questions are characteristic of CBL:</w:t>
      </w:r>
    </w:p>
    <w:p w14:paraId="3C98DC04" w14:textId="421976EA" w:rsidR="00D064C3" w:rsidRPr="003A2970" w:rsidRDefault="00FE4F61" w:rsidP="003A2970">
      <w:pPr>
        <w:pStyle w:val="ListParagraph"/>
        <w:numPr>
          <w:ilvl w:val="1"/>
          <w:numId w:val="21"/>
        </w:numPr>
        <w:rPr>
          <w:lang w:val="en-US"/>
        </w:rPr>
      </w:pPr>
      <w:r w:rsidRPr="003A2970">
        <w:rPr>
          <w:lang w:val="en-US"/>
        </w:rPr>
        <w:t xml:space="preserve">What </w:t>
      </w:r>
      <w:r w:rsidRPr="003A2970">
        <w:rPr>
          <w:b/>
          <w:bCs/>
          <w:lang w:val="en-US"/>
        </w:rPr>
        <w:t>patterns</w:t>
      </w:r>
      <w:r w:rsidRPr="003A2970">
        <w:rPr>
          <w:lang w:val="en-US"/>
        </w:rPr>
        <w:t xml:space="preserve"> do you notice across these different examples?</w:t>
      </w:r>
    </w:p>
    <w:p w14:paraId="16846AFE" w14:textId="77777777" w:rsidR="00D064C3" w:rsidRDefault="00FE4F61" w:rsidP="00D064C3">
      <w:pPr>
        <w:pStyle w:val="ListParagraph"/>
        <w:numPr>
          <w:ilvl w:val="1"/>
          <w:numId w:val="21"/>
        </w:numPr>
        <w:rPr>
          <w:lang w:val="en-US"/>
        </w:rPr>
      </w:pPr>
      <w:r w:rsidRPr="00D064C3">
        <w:rPr>
          <w:lang w:val="en-US"/>
        </w:rPr>
        <w:t xml:space="preserve">How does this concept </w:t>
      </w:r>
      <w:r w:rsidRPr="00D064C3">
        <w:rPr>
          <w:b/>
          <w:bCs/>
          <w:lang w:val="en-US"/>
        </w:rPr>
        <w:t>apply in other contexts</w:t>
      </w:r>
      <w:r w:rsidRPr="00D064C3">
        <w:rPr>
          <w:lang w:val="en-US"/>
        </w:rPr>
        <w:t xml:space="preserve"> you know?</w:t>
      </w:r>
    </w:p>
    <w:p w14:paraId="69C407FF" w14:textId="77777777" w:rsidR="00D064C3" w:rsidRDefault="00FE4F61" w:rsidP="00D064C3">
      <w:pPr>
        <w:pStyle w:val="ListParagraph"/>
        <w:numPr>
          <w:ilvl w:val="1"/>
          <w:numId w:val="21"/>
        </w:numPr>
        <w:rPr>
          <w:lang w:val="en-US"/>
        </w:rPr>
      </w:pPr>
      <w:r w:rsidRPr="00D064C3">
        <w:rPr>
          <w:lang w:val="en-US"/>
        </w:rPr>
        <w:t xml:space="preserve">What big idea </w:t>
      </w:r>
      <w:r w:rsidRPr="00D064C3">
        <w:rPr>
          <w:b/>
          <w:bCs/>
          <w:lang w:val="en-US"/>
        </w:rPr>
        <w:t>connects</w:t>
      </w:r>
      <w:r w:rsidRPr="00D064C3">
        <w:rPr>
          <w:lang w:val="en-US"/>
        </w:rPr>
        <w:t xml:space="preserve"> all these specific cases?</w:t>
      </w:r>
    </w:p>
    <w:p w14:paraId="79D66819" w14:textId="5292EE12" w:rsidR="00C338DD" w:rsidRPr="00D064C3" w:rsidRDefault="00FE4F61" w:rsidP="00D064C3">
      <w:pPr>
        <w:pStyle w:val="ListParagraph"/>
        <w:numPr>
          <w:ilvl w:val="1"/>
          <w:numId w:val="21"/>
        </w:numPr>
        <w:rPr>
          <w:lang w:val="en-US"/>
        </w:rPr>
      </w:pPr>
      <w:r w:rsidRPr="00D064C3">
        <w:rPr>
          <w:lang w:val="en-US"/>
        </w:rPr>
        <w:t xml:space="preserve">How can you </w:t>
      </w:r>
      <w:r w:rsidRPr="00D064C3">
        <w:rPr>
          <w:b/>
          <w:bCs/>
          <w:lang w:val="en-US"/>
        </w:rPr>
        <w:t>transfer</w:t>
      </w:r>
      <w:r w:rsidRPr="00D064C3">
        <w:rPr>
          <w:lang w:val="en-US"/>
        </w:rPr>
        <w:t xml:space="preserve"> this understanding to solve a new problem?</w:t>
      </w:r>
      <w:r>
        <w:br/>
      </w:r>
    </w:p>
    <w:p w14:paraId="74AADE20" w14:textId="77777777" w:rsidR="00306D3A" w:rsidRDefault="00306D3A" w:rsidP="00B10EE2">
      <w:pPr>
        <w:pStyle w:val="Heading1"/>
        <w:rPr>
          <w:lang w:val="en-US"/>
        </w:rPr>
        <w:sectPr w:rsidR="00306D3A" w:rsidSect="00306D3A">
          <w:pgSz w:w="11906" w:h="16838"/>
          <w:pgMar w:top="720" w:right="720" w:bottom="720" w:left="720" w:header="720" w:footer="720" w:gutter="0"/>
          <w:cols w:space="720"/>
          <w:docGrid w:linePitch="360"/>
        </w:sectPr>
      </w:pPr>
    </w:p>
    <w:p w14:paraId="33F34139" w14:textId="1D6EA214" w:rsidR="00B311DD" w:rsidRDefault="00534FAB" w:rsidP="00B10EE2">
      <w:pPr>
        <w:pStyle w:val="Heading1"/>
        <w:rPr>
          <w:lang w:val="en-US"/>
        </w:rPr>
      </w:pPr>
      <w:r w:rsidRPr="405D0038">
        <w:rPr>
          <w:lang w:val="en-US"/>
        </w:rPr>
        <w:lastRenderedPageBreak/>
        <w:t>Learning experience</w:t>
      </w:r>
      <w:r w:rsidR="00027DC3" w:rsidRPr="405D0038">
        <w:rPr>
          <w:lang w:val="en-US"/>
        </w:rPr>
        <w:t xml:space="preserve"> (LE)</w:t>
      </w:r>
      <w:r w:rsidRPr="405D0038">
        <w:rPr>
          <w:lang w:val="en-US"/>
        </w:rPr>
        <w:t xml:space="preserve"> in the classroom facilitated by a teacher</w:t>
      </w:r>
    </w:p>
    <w:p w14:paraId="4D9DD0C2" w14:textId="77777777" w:rsidR="004740DA" w:rsidRDefault="004740DA" w:rsidP="00015F7B">
      <w:pPr>
        <w:pStyle w:val="ListParagraph"/>
        <w:numPr>
          <w:ilvl w:val="0"/>
          <w:numId w:val="21"/>
        </w:numPr>
        <w:spacing w:after="0" w:line="240" w:lineRule="auto"/>
        <w:ind w:left="357" w:hanging="357"/>
        <w:rPr>
          <w:lang w:val="en-US"/>
        </w:rPr>
      </w:pPr>
      <w:r>
        <w:rPr>
          <w:lang w:val="en-US"/>
        </w:rPr>
        <w:t>This LE is situated within a lesson which includes all the phases of CBL. (Not all lessons need to have all phases.)</w:t>
      </w:r>
    </w:p>
    <w:p w14:paraId="3A5E8588" w14:textId="77777777" w:rsidR="004740DA" w:rsidRDefault="004740DA" w:rsidP="00015F7B">
      <w:pPr>
        <w:pStyle w:val="ListParagraph"/>
        <w:numPr>
          <w:ilvl w:val="0"/>
          <w:numId w:val="21"/>
        </w:numPr>
        <w:spacing w:after="0" w:line="240" w:lineRule="auto"/>
        <w:ind w:left="357" w:hanging="357"/>
        <w:rPr>
          <w:lang w:val="en-US"/>
        </w:rPr>
      </w:pPr>
      <w:r>
        <w:rPr>
          <w:lang w:val="en-US"/>
        </w:rPr>
        <w:t>In this lesson, students first ‘</w:t>
      </w:r>
      <w:r w:rsidRPr="007E000B">
        <w:rPr>
          <w:b/>
          <w:bCs/>
          <w:lang w:val="en-US"/>
        </w:rPr>
        <w:t>Relate</w:t>
      </w:r>
      <w:r>
        <w:rPr>
          <w:lang w:val="en-US"/>
        </w:rPr>
        <w:t>’ to and ‘</w:t>
      </w:r>
      <w:r w:rsidRPr="007E000B">
        <w:rPr>
          <w:b/>
          <w:bCs/>
          <w:lang w:val="en-US"/>
        </w:rPr>
        <w:t>Acquire</w:t>
      </w:r>
      <w:r>
        <w:rPr>
          <w:lang w:val="en-US"/>
        </w:rPr>
        <w:t xml:space="preserve">’ </w:t>
      </w:r>
      <w:r w:rsidRPr="007E000B">
        <w:rPr>
          <w:u w:val="single"/>
          <w:lang w:val="en-US"/>
        </w:rPr>
        <w:t>one concept</w:t>
      </w:r>
      <w:r>
        <w:rPr>
          <w:lang w:val="en-US"/>
        </w:rPr>
        <w:t xml:space="preserve"> associated with air resistance. </w:t>
      </w:r>
    </w:p>
    <w:p w14:paraId="51F3EEF9" w14:textId="0CF848F4" w:rsidR="004740DA" w:rsidRDefault="004740DA" w:rsidP="00015F7B">
      <w:pPr>
        <w:pStyle w:val="ListParagraph"/>
        <w:numPr>
          <w:ilvl w:val="0"/>
          <w:numId w:val="21"/>
        </w:numPr>
        <w:spacing w:after="0" w:line="240" w:lineRule="auto"/>
        <w:ind w:left="357" w:hanging="357"/>
        <w:rPr>
          <w:lang w:val="en-US"/>
        </w:rPr>
      </w:pPr>
      <w:r>
        <w:rPr>
          <w:lang w:val="en-US"/>
        </w:rPr>
        <w:t>They then ‘</w:t>
      </w:r>
      <w:r w:rsidRPr="007E000B">
        <w:rPr>
          <w:b/>
          <w:bCs/>
          <w:lang w:val="en-US"/>
        </w:rPr>
        <w:t>Connect’</w:t>
      </w:r>
      <w:r>
        <w:rPr>
          <w:lang w:val="en-US"/>
        </w:rPr>
        <w:t xml:space="preserve"> to </w:t>
      </w:r>
      <w:r w:rsidRPr="007E000B">
        <w:rPr>
          <w:u w:val="single"/>
          <w:lang w:val="en-US"/>
        </w:rPr>
        <w:t>other concepts</w:t>
      </w:r>
      <w:r>
        <w:rPr>
          <w:lang w:val="en-US"/>
        </w:rPr>
        <w:t xml:space="preserve"> </w:t>
      </w:r>
      <w:r w:rsidR="002B5893">
        <w:rPr>
          <w:lang w:val="en-US"/>
        </w:rPr>
        <w:t xml:space="preserve">(e.g. resultant force, acceleration) </w:t>
      </w:r>
      <w:r>
        <w:rPr>
          <w:lang w:val="en-US"/>
        </w:rPr>
        <w:t xml:space="preserve">which are taught in previous lessons through a </w:t>
      </w:r>
      <w:r w:rsidR="00543697">
        <w:rPr>
          <w:b/>
          <w:bCs/>
          <w:lang w:val="en-US"/>
        </w:rPr>
        <w:t xml:space="preserve">generalization </w:t>
      </w:r>
      <w:r w:rsidR="00543697" w:rsidRPr="00015F7B">
        <w:rPr>
          <w:lang w:val="en-US"/>
        </w:rPr>
        <w:t>(</w:t>
      </w:r>
      <w:r w:rsidR="00782A8D" w:rsidRPr="00015F7B">
        <w:rPr>
          <w:lang w:val="en-US"/>
        </w:rPr>
        <w:t xml:space="preserve">‘Forces help </w:t>
      </w:r>
      <w:r w:rsidR="003124DA">
        <w:rPr>
          <w:lang w:val="en-US"/>
        </w:rPr>
        <w:t>us understand</w:t>
      </w:r>
      <w:r w:rsidR="00782A8D" w:rsidRPr="00015F7B">
        <w:rPr>
          <w:lang w:val="en-US"/>
        </w:rPr>
        <w:t xml:space="preserve"> motion’)</w:t>
      </w:r>
      <w:r w:rsidRPr="00782A8D">
        <w:rPr>
          <w:lang w:val="en-US"/>
        </w:rPr>
        <w:t>.</w:t>
      </w:r>
      <w:r>
        <w:rPr>
          <w:lang w:val="en-US"/>
        </w:rPr>
        <w:t xml:space="preserve"> </w:t>
      </w:r>
    </w:p>
    <w:p w14:paraId="6204E925" w14:textId="2C137D80" w:rsidR="004740DA" w:rsidRDefault="004740DA" w:rsidP="00015F7B">
      <w:pPr>
        <w:pStyle w:val="ListParagraph"/>
        <w:numPr>
          <w:ilvl w:val="0"/>
          <w:numId w:val="21"/>
        </w:numPr>
        <w:spacing w:after="0" w:line="240" w:lineRule="auto"/>
        <w:ind w:left="357" w:hanging="357"/>
        <w:rPr>
          <w:lang w:val="en-US"/>
        </w:rPr>
      </w:pPr>
      <w:r w:rsidRPr="004740DA">
        <w:rPr>
          <w:lang w:val="en-US"/>
        </w:rPr>
        <w:t>In this lesson, they also ‘</w:t>
      </w:r>
      <w:r w:rsidRPr="004740DA">
        <w:rPr>
          <w:b/>
          <w:bCs/>
          <w:lang w:val="en-US"/>
        </w:rPr>
        <w:t>Transfer’</w:t>
      </w:r>
      <w:r w:rsidRPr="004740DA">
        <w:rPr>
          <w:lang w:val="en-US"/>
        </w:rPr>
        <w:t xml:space="preserve"> their learning to other contexts.</w:t>
      </w:r>
    </w:p>
    <w:p w14:paraId="27C9EE05" w14:textId="107C0DD6" w:rsidR="008E3F95" w:rsidRPr="00000870" w:rsidRDefault="008E3F95" w:rsidP="00015F7B">
      <w:pPr>
        <w:pStyle w:val="ListParagraph"/>
        <w:numPr>
          <w:ilvl w:val="0"/>
          <w:numId w:val="21"/>
        </w:numPr>
        <w:spacing w:after="0" w:line="240" w:lineRule="auto"/>
        <w:ind w:left="357" w:hanging="357"/>
        <w:rPr>
          <w:lang w:val="en-US"/>
        </w:rPr>
      </w:pPr>
      <w:r w:rsidRPr="00000870">
        <w:rPr>
          <w:lang w:val="en-US"/>
        </w:rPr>
        <w:t>In a self-directed digital environment, the role traditionally played by the teacher</w:t>
      </w:r>
      <w:r w:rsidR="00F35567" w:rsidRPr="00015F7B">
        <w:rPr>
          <w:lang w:val="en-US"/>
        </w:rPr>
        <w:t xml:space="preserve"> to facilitate </w:t>
      </w:r>
      <w:r w:rsidR="00D064C3" w:rsidRPr="00015F7B">
        <w:rPr>
          <w:lang w:val="en-US"/>
        </w:rPr>
        <w:t>Socratic</w:t>
      </w:r>
      <w:r w:rsidR="00F35567" w:rsidRPr="00015F7B">
        <w:rPr>
          <w:lang w:val="en-US"/>
        </w:rPr>
        <w:t xml:space="preserve"> questioning</w:t>
      </w:r>
      <w:r w:rsidR="00FF123A" w:rsidRPr="00015F7B">
        <w:rPr>
          <w:lang w:val="en-US"/>
        </w:rPr>
        <w:t>, metacognitive</w:t>
      </w:r>
      <w:r w:rsidR="00622F27" w:rsidRPr="00015F7B">
        <w:rPr>
          <w:lang w:val="en-US"/>
        </w:rPr>
        <w:t xml:space="preserve"> reflection and introducing counter cases for transfer</w:t>
      </w:r>
      <w:r w:rsidR="00FF123A" w:rsidRPr="00015F7B">
        <w:rPr>
          <w:lang w:val="en-US"/>
        </w:rPr>
        <w:t xml:space="preserve"> </w:t>
      </w:r>
      <w:r w:rsidR="007B5569" w:rsidRPr="00015F7B">
        <w:rPr>
          <w:lang w:val="en-US"/>
        </w:rPr>
        <w:t xml:space="preserve">is enabled by EdTech features such as </w:t>
      </w:r>
      <w:r w:rsidRPr="00000870">
        <w:rPr>
          <w:lang w:val="en-US"/>
        </w:rPr>
        <w:t>SLS components (e.g. Free Response Questions</w:t>
      </w:r>
      <w:r w:rsidR="00922ADF" w:rsidRPr="00015F7B">
        <w:rPr>
          <w:lang w:val="en-US"/>
        </w:rPr>
        <w:t>, Discussion</w:t>
      </w:r>
      <w:r w:rsidRPr="00000870">
        <w:rPr>
          <w:lang w:val="en-US"/>
        </w:rPr>
        <w:t xml:space="preserve">), SALiS (the SLS chatbot), and HTML5 interactives. </w:t>
      </w:r>
    </w:p>
    <w:p w14:paraId="27F66756" w14:textId="50FF59B2" w:rsidR="008E3F95" w:rsidRPr="008E3F95" w:rsidRDefault="008E3F95" w:rsidP="00015F7B">
      <w:pPr>
        <w:pStyle w:val="ListParagraph"/>
        <w:numPr>
          <w:ilvl w:val="0"/>
          <w:numId w:val="21"/>
        </w:numPr>
        <w:spacing w:after="0" w:line="240" w:lineRule="auto"/>
        <w:ind w:left="357" w:hanging="357"/>
        <w:rPr>
          <w:lang w:val="en-US"/>
        </w:rPr>
      </w:pPr>
      <w:r>
        <w:rPr>
          <w:lang w:val="en-US"/>
        </w:rPr>
        <w:t xml:space="preserve">The ‘Tech’ descriptors illustrate the learning experience </w:t>
      </w:r>
      <w:r w:rsidR="00D064C3">
        <w:rPr>
          <w:lang w:val="en-US"/>
        </w:rPr>
        <w:t>when</w:t>
      </w:r>
      <w:r w:rsidR="006F54A4">
        <w:rPr>
          <w:lang w:val="en-US"/>
        </w:rPr>
        <w:t xml:space="preserve"> </w:t>
      </w:r>
      <w:r w:rsidR="00D064C3">
        <w:rPr>
          <w:lang w:val="en-US"/>
        </w:rPr>
        <w:t xml:space="preserve">(i) </w:t>
      </w:r>
      <w:r w:rsidR="000A2C1A">
        <w:rPr>
          <w:lang w:val="en-US"/>
        </w:rPr>
        <w:t xml:space="preserve">EdTech is </w:t>
      </w:r>
      <w:r w:rsidR="006F54A4">
        <w:rPr>
          <w:lang w:val="en-US"/>
        </w:rPr>
        <w:t>used in-class and (ii)</w:t>
      </w:r>
      <w:r>
        <w:rPr>
          <w:lang w:val="en-US"/>
        </w:rPr>
        <w:t xml:space="preserve"> designed as an Elective Module (EM). </w:t>
      </w:r>
    </w:p>
    <w:p w14:paraId="771C4482" w14:textId="50EA827A" w:rsidR="00FC2E50" w:rsidRPr="00FC2E50" w:rsidRDefault="00FC2E50" w:rsidP="00FC2E50">
      <w:pPr>
        <w:rPr>
          <w:lang w:val="en-US"/>
        </w:rPr>
      </w:pPr>
    </w:p>
    <w:tbl>
      <w:tblPr>
        <w:tblW w:w="0" w:type="auto"/>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862"/>
        <w:gridCol w:w="6494"/>
        <w:gridCol w:w="3070"/>
        <w:gridCol w:w="3956"/>
      </w:tblGrid>
      <w:tr w:rsidR="000909B8" w:rsidRPr="006E1E15" w14:paraId="6FDB74D6" w14:textId="77777777" w:rsidTr="405D0038">
        <w:trPr>
          <w:trHeight w:val="225"/>
          <w:tblHeader/>
        </w:trPr>
        <w:tc>
          <w:tcPr>
            <w:tcW w:w="1862" w:type="dxa"/>
            <w:tcBorders>
              <w:top w:val="single" w:sz="6" w:space="0" w:color="auto"/>
              <w:left w:val="single" w:sz="6" w:space="0" w:color="auto"/>
              <w:bottom w:val="single" w:sz="6" w:space="0" w:color="auto"/>
              <w:right w:val="single" w:sz="6" w:space="0" w:color="auto"/>
            </w:tcBorders>
            <w:shd w:val="clear" w:color="auto" w:fill="F2F2F2" w:themeFill="background1" w:themeFillShade="F2"/>
            <w:vAlign w:val="center"/>
            <w:hideMark/>
          </w:tcPr>
          <w:p w14:paraId="2819F091" w14:textId="67889166" w:rsidR="000909B8" w:rsidRPr="006E1E15" w:rsidRDefault="000909B8" w:rsidP="000909B8">
            <w:pPr>
              <w:spacing w:line="278" w:lineRule="auto"/>
              <w:ind w:left="57" w:right="57"/>
              <w:jc w:val="center"/>
              <w:rPr>
                <w:lang w:val="en-SG"/>
              </w:rPr>
            </w:pPr>
            <w:r w:rsidRPr="006E1E15">
              <w:rPr>
                <w:b/>
                <w:bCs/>
                <w:lang w:val="en-SG"/>
              </w:rPr>
              <w:lastRenderedPageBreak/>
              <w:t>Phase</w:t>
            </w:r>
          </w:p>
        </w:tc>
        <w:tc>
          <w:tcPr>
            <w:tcW w:w="6494" w:type="dxa"/>
            <w:tcBorders>
              <w:top w:val="single" w:sz="6" w:space="0" w:color="auto"/>
              <w:left w:val="single" w:sz="6" w:space="0" w:color="auto"/>
              <w:bottom w:val="single" w:sz="6" w:space="0" w:color="auto"/>
              <w:right w:val="single" w:sz="6" w:space="0" w:color="auto"/>
            </w:tcBorders>
            <w:shd w:val="clear" w:color="auto" w:fill="F2F2F2" w:themeFill="background1" w:themeFillShade="F2"/>
            <w:hideMark/>
          </w:tcPr>
          <w:p w14:paraId="062EC259" w14:textId="32824A04" w:rsidR="000909B8" w:rsidRPr="006E1E15" w:rsidRDefault="000909B8" w:rsidP="000909B8">
            <w:pPr>
              <w:spacing w:line="278" w:lineRule="auto"/>
              <w:ind w:left="57" w:right="57"/>
              <w:rPr>
                <w:lang w:val="en-SG"/>
              </w:rPr>
            </w:pPr>
            <w:r>
              <w:rPr>
                <w:b/>
                <w:bCs/>
                <w:lang w:val="en-SG"/>
              </w:rPr>
              <w:t>Teachers’ Role</w:t>
            </w:r>
          </w:p>
        </w:tc>
        <w:tc>
          <w:tcPr>
            <w:tcW w:w="3070" w:type="dxa"/>
            <w:tcBorders>
              <w:top w:val="single" w:sz="6" w:space="0" w:color="auto"/>
              <w:left w:val="single" w:sz="6" w:space="0" w:color="auto"/>
              <w:bottom w:val="single" w:sz="6" w:space="0" w:color="auto"/>
              <w:right w:val="single" w:sz="6" w:space="0" w:color="auto"/>
            </w:tcBorders>
            <w:shd w:val="clear" w:color="auto" w:fill="F2F2F2" w:themeFill="background1" w:themeFillShade="F2"/>
            <w:hideMark/>
          </w:tcPr>
          <w:p w14:paraId="4AE27160" w14:textId="7D906931" w:rsidR="000909B8" w:rsidRPr="006E1E15" w:rsidRDefault="000909B8" w:rsidP="000909B8">
            <w:pPr>
              <w:spacing w:line="278" w:lineRule="auto"/>
              <w:ind w:left="57" w:right="57"/>
              <w:rPr>
                <w:lang w:val="en-SG"/>
              </w:rPr>
            </w:pPr>
            <w:r>
              <w:rPr>
                <w:b/>
                <w:bCs/>
                <w:lang w:val="en-SG"/>
              </w:rPr>
              <w:t>Students’ Role</w:t>
            </w:r>
          </w:p>
        </w:tc>
        <w:tc>
          <w:tcPr>
            <w:tcW w:w="3956" w:type="dxa"/>
            <w:tcBorders>
              <w:top w:val="single" w:sz="6" w:space="0" w:color="auto"/>
              <w:left w:val="single" w:sz="6" w:space="0" w:color="auto"/>
              <w:bottom w:val="single" w:sz="6" w:space="0" w:color="auto"/>
              <w:right w:val="single" w:sz="6" w:space="0" w:color="auto"/>
            </w:tcBorders>
            <w:shd w:val="clear" w:color="auto" w:fill="F2F2F2" w:themeFill="background1" w:themeFillShade="F2"/>
            <w:vAlign w:val="center"/>
          </w:tcPr>
          <w:p w14:paraId="47C51C4C" w14:textId="5674A57A" w:rsidR="000909B8" w:rsidRPr="006F6642" w:rsidRDefault="00C96DB9" w:rsidP="004611E4">
            <w:pPr>
              <w:spacing w:line="278" w:lineRule="auto"/>
              <w:ind w:left="57" w:right="57"/>
              <w:rPr>
                <w:b/>
                <w:bCs/>
                <w:lang w:val="en-SG"/>
              </w:rPr>
            </w:pPr>
            <w:r w:rsidRPr="00C96DB9">
              <w:rPr>
                <w:b/>
                <w:bCs/>
                <w:lang w:val="en-SG"/>
              </w:rPr>
              <w:t xml:space="preserve">Alignment of </w:t>
            </w:r>
            <w:r>
              <w:rPr>
                <w:b/>
                <w:bCs/>
                <w:lang w:val="en-SG"/>
              </w:rPr>
              <w:t>C</w:t>
            </w:r>
            <w:r w:rsidRPr="00C96DB9">
              <w:rPr>
                <w:b/>
                <w:bCs/>
                <w:lang w:val="en-SG"/>
              </w:rPr>
              <w:t>BL to the 3 aims</w:t>
            </w:r>
          </w:p>
        </w:tc>
      </w:tr>
      <w:tr w:rsidR="00FC5283" w:rsidRPr="006E1E15" w14:paraId="3CCB29B5" w14:textId="77777777" w:rsidTr="405D0038">
        <w:tc>
          <w:tcPr>
            <w:tcW w:w="1862" w:type="dxa"/>
            <w:tcBorders>
              <w:top w:val="single" w:sz="6" w:space="0" w:color="auto"/>
              <w:left w:val="single" w:sz="6" w:space="0" w:color="auto"/>
              <w:bottom w:val="single" w:sz="6" w:space="0" w:color="auto"/>
              <w:right w:val="single" w:sz="6" w:space="0" w:color="auto"/>
            </w:tcBorders>
            <w:hideMark/>
          </w:tcPr>
          <w:p w14:paraId="742C4770" w14:textId="77777777" w:rsidR="00FC5283" w:rsidRPr="008A2C34" w:rsidRDefault="00FC5283" w:rsidP="003A2970">
            <w:pPr>
              <w:pStyle w:val="Heading3"/>
              <w:rPr>
                <w:lang w:val="en-SG"/>
              </w:rPr>
            </w:pPr>
            <w:r w:rsidRPr="008A2C34">
              <w:rPr>
                <w:lang w:val="en-SG"/>
              </w:rPr>
              <w:t>Relate</w:t>
            </w:r>
          </w:p>
          <w:p w14:paraId="511E1ECA" w14:textId="663811BD" w:rsidR="00FC5283" w:rsidRPr="00866A1F" w:rsidRDefault="00FC5283" w:rsidP="005B7DB3">
            <w:pPr>
              <w:ind w:left="57" w:right="57"/>
              <w:jc w:val="center"/>
              <w:rPr>
                <w:lang w:val="en-SG"/>
              </w:rPr>
            </w:pPr>
            <w:r w:rsidRPr="00D064C3">
              <w:rPr>
                <w:lang w:val="en-SG"/>
              </w:rPr>
              <w:t>to students’ prior knowledge and lived experiences</w:t>
            </w:r>
          </w:p>
        </w:tc>
        <w:tc>
          <w:tcPr>
            <w:tcW w:w="6494" w:type="dxa"/>
            <w:tcBorders>
              <w:top w:val="single" w:sz="6" w:space="0" w:color="auto"/>
              <w:left w:val="single" w:sz="6" w:space="0" w:color="auto"/>
              <w:bottom w:val="single" w:sz="6" w:space="0" w:color="auto"/>
              <w:right w:val="single" w:sz="6" w:space="0" w:color="auto"/>
            </w:tcBorders>
          </w:tcPr>
          <w:p w14:paraId="7E0D9437" w14:textId="3340DF6D" w:rsidR="00FC5283" w:rsidRPr="008F5C3D" w:rsidRDefault="00FC5283" w:rsidP="008F5C3D">
            <w:pPr>
              <w:pStyle w:val="ListParagraph"/>
              <w:numPr>
                <w:ilvl w:val="0"/>
                <w:numId w:val="37"/>
              </w:numPr>
              <w:spacing w:line="259" w:lineRule="auto"/>
              <w:ind w:right="57"/>
              <w:rPr>
                <w:b/>
                <w:bCs/>
                <w:lang w:val="en-SG"/>
              </w:rPr>
            </w:pPr>
            <w:r w:rsidRPr="008F5C3D">
              <w:rPr>
                <w:b/>
                <w:bCs/>
                <w:lang w:val="en-SG"/>
              </w:rPr>
              <w:t>Pose a</w:t>
            </w:r>
            <w:r w:rsidR="00235D03" w:rsidRPr="008F5C3D">
              <w:rPr>
                <w:b/>
                <w:bCs/>
                <w:lang w:val="en-SG"/>
              </w:rPr>
              <w:t xml:space="preserve"> </w:t>
            </w:r>
            <w:r w:rsidRPr="008F5C3D">
              <w:rPr>
                <w:b/>
                <w:bCs/>
                <w:lang w:val="en-SG"/>
              </w:rPr>
              <w:t>challenge that draws on prior knowledge / lived experience</w:t>
            </w:r>
          </w:p>
          <w:p w14:paraId="36D52753" w14:textId="77777777" w:rsidR="00FC5283" w:rsidRDefault="00FC5283" w:rsidP="008F5C3D">
            <w:pPr>
              <w:pStyle w:val="ListParagraph"/>
              <w:numPr>
                <w:ilvl w:val="1"/>
                <w:numId w:val="37"/>
              </w:numPr>
              <w:spacing w:line="259" w:lineRule="auto"/>
              <w:ind w:right="57"/>
              <w:rPr>
                <w:lang w:val="en-SG"/>
              </w:rPr>
            </w:pPr>
            <w:r w:rsidRPr="005B7DB3">
              <w:rPr>
                <w:lang w:val="en-SG"/>
              </w:rPr>
              <w:t>"How can you make a single sheet of paper fall at the same rate as a ream of paper?</w:t>
            </w:r>
          </w:p>
          <w:p w14:paraId="08CD8C5A" w14:textId="6A5B53EB" w:rsidR="00DD04CB" w:rsidRDefault="00084002" w:rsidP="004444FE">
            <w:pPr>
              <w:spacing w:line="259" w:lineRule="auto"/>
              <w:ind w:left="111" w:right="57"/>
              <w:rPr>
                <w:color w:val="0070C0"/>
                <w:lang w:val="en-SG"/>
              </w:rPr>
            </w:pPr>
            <w:r w:rsidRPr="004E5D7B">
              <w:rPr>
                <w:color w:val="0070C0"/>
                <w:lang w:val="en-SG"/>
              </w:rPr>
              <w:t xml:space="preserve">(Tech) </w:t>
            </w:r>
            <w:r w:rsidR="00922ADF">
              <w:rPr>
                <w:color w:val="0070C0"/>
                <w:lang w:val="en-SG"/>
              </w:rPr>
              <w:t>A ‘Discussion’ could be</w:t>
            </w:r>
            <w:r w:rsidR="00876181">
              <w:rPr>
                <w:color w:val="0070C0"/>
                <w:lang w:val="en-SG"/>
              </w:rPr>
              <w:t xml:space="preserve"> set up on SLS for students to make their thinking visible</w:t>
            </w:r>
            <w:r w:rsidR="00264159">
              <w:rPr>
                <w:color w:val="0070C0"/>
                <w:lang w:val="en-SG"/>
              </w:rPr>
              <w:t xml:space="preserve"> in-class</w:t>
            </w:r>
            <w:r w:rsidR="00876181">
              <w:rPr>
                <w:color w:val="0070C0"/>
                <w:lang w:val="en-SG"/>
              </w:rPr>
              <w:t xml:space="preserve">. </w:t>
            </w:r>
            <w:r w:rsidR="009A61DB">
              <w:rPr>
                <w:color w:val="0070C0"/>
                <w:lang w:val="en-SG"/>
              </w:rPr>
              <w:t>T</w:t>
            </w:r>
            <w:r w:rsidR="00876181">
              <w:rPr>
                <w:color w:val="0070C0"/>
                <w:lang w:val="en-SG"/>
              </w:rPr>
              <w:t xml:space="preserve">eacher can then use </w:t>
            </w:r>
            <w:r w:rsidR="004444FE">
              <w:rPr>
                <w:color w:val="0070C0"/>
                <w:lang w:val="en-SG"/>
              </w:rPr>
              <w:t>‘</w:t>
            </w:r>
            <w:r w:rsidR="00876181">
              <w:rPr>
                <w:color w:val="0070C0"/>
                <w:lang w:val="en-SG"/>
              </w:rPr>
              <w:t>Data Assistant</w:t>
            </w:r>
            <w:r w:rsidR="004444FE">
              <w:rPr>
                <w:color w:val="0070C0"/>
                <w:lang w:val="en-SG"/>
              </w:rPr>
              <w:t>’</w:t>
            </w:r>
            <w:r w:rsidR="00876181">
              <w:rPr>
                <w:color w:val="0070C0"/>
                <w:lang w:val="en-SG"/>
              </w:rPr>
              <w:t xml:space="preserve"> to </w:t>
            </w:r>
            <w:r w:rsidR="004444FE">
              <w:rPr>
                <w:color w:val="0070C0"/>
                <w:lang w:val="en-SG"/>
              </w:rPr>
              <w:t xml:space="preserve">consolidate their responses </w:t>
            </w:r>
            <w:r w:rsidR="00816CF6">
              <w:rPr>
                <w:color w:val="0070C0"/>
                <w:lang w:val="en-SG"/>
              </w:rPr>
              <w:t xml:space="preserve">and generate </w:t>
            </w:r>
            <w:r w:rsidR="004444FE">
              <w:rPr>
                <w:color w:val="0070C0"/>
                <w:lang w:val="en-SG"/>
              </w:rPr>
              <w:t>a</w:t>
            </w:r>
            <w:r w:rsidR="0064383E">
              <w:rPr>
                <w:color w:val="0070C0"/>
                <w:lang w:val="en-SG"/>
              </w:rPr>
              <w:t xml:space="preserve"> whole-class</w:t>
            </w:r>
            <w:r w:rsidR="004444FE">
              <w:rPr>
                <w:color w:val="0070C0"/>
                <w:lang w:val="en-SG"/>
              </w:rPr>
              <w:t xml:space="preserve"> overview. </w:t>
            </w:r>
          </w:p>
          <w:p w14:paraId="35CF5E74" w14:textId="064DB3A5" w:rsidR="00932006" w:rsidRPr="00932006" w:rsidRDefault="00DD04CB" w:rsidP="004E5D7B">
            <w:pPr>
              <w:spacing w:line="259" w:lineRule="auto"/>
              <w:ind w:left="111" w:right="57"/>
              <w:rPr>
                <w:lang w:val="en-SG"/>
              </w:rPr>
            </w:pPr>
            <w:r>
              <w:rPr>
                <w:color w:val="0070C0"/>
                <w:lang w:val="en-SG"/>
              </w:rPr>
              <w:t xml:space="preserve">(Tech) </w:t>
            </w:r>
            <w:r w:rsidR="00BB2C60">
              <w:rPr>
                <w:color w:val="0070C0"/>
                <w:lang w:val="en-SG"/>
              </w:rPr>
              <w:t xml:space="preserve">In an Elective Module, the </w:t>
            </w:r>
            <w:r w:rsidR="00556774" w:rsidRPr="004E5D7B">
              <w:rPr>
                <w:color w:val="0070C0"/>
                <w:lang w:val="en-SG"/>
              </w:rPr>
              <w:t>SLS chatbot</w:t>
            </w:r>
            <w:r w:rsidR="00084002" w:rsidRPr="004E5D7B">
              <w:rPr>
                <w:color w:val="0070C0"/>
                <w:lang w:val="en-SG"/>
              </w:rPr>
              <w:t xml:space="preserve"> </w:t>
            </w:r>
            <w:r w:rsidR="00BB2C60">
              <w:rPr>
                <w:color w:val="0070C0"/>
                <w:lang w:val="en-SG"/>
              </w:rPr>
              <w:t xml:space="preserve">could be </w:t>
            </w:r>
            <w:r w:rsidR="00084002" w:rsidRPr="004E5D7B">
              <w:rPr>
                <w:color w:val="0070C0"/>
                <w:lang w:val="en-SG"/>
              </w:rPr>
              <w:t xml:space="preserve">configured as a Socratic questioner, probing student reasoning </w:t>
            </w:r>
            <w:r w:rsidR="00483E76" w:rsidRPr="004E5D7B">
              <w:rPr>
                <w:color w:val="0070C0"/>
                <w:lang w:val="en-SG"/>
              </w:rPr>
              <w:t>using prompts like</w:t>
            </w:r>
            <w:r w:rsidR="00556774" w:rsidRPr="004E5D7B">
              <w:rPr>
                <w:color w:val="0070C0"/>
                <w:lang w:val="en-SG"/>
              </w:rPr>
              <w:t xml:space="preserve"> </w:t>
            </w:r>
            <w:r w:rsidR="00483E76" w:rsidRPr="004E5D7B">
              <w:rPr>
                <w:color w:val="0070C0"/>
                <w:lang w:val="en-SG"/>
              </w:rPr>
              <w:t>"What did you try?</w:t>
            </w:r>
            <w:r w:rsidR="002653A9">
              <w:rPr>
                <w:color w:val="0070C0"/>
                <w:lang w:val="en-SG"/>
              </w:rPr>
              <w:t xml:space="preserve"> </w:t>
            </w:r>
            <w:r w:rsidR="00366652">
              <w:rPr>
                <w:color w:val="0070C0"/>
                <w:lang w:val="en-SG"/>
              </w:rPr>
              <w:t xml:space="preserve">/ </w:t>
            </w:r>
            <w:r w:rsidR="00483E76" w:rsidRPr="004E5D7B">
              <w:rPr>
                <w:color w:val="0070C0"/>
                <w:lang w:val="en-SG"/>
              </w:rPr>
              <w:t>Why did you think that would work?</w:t>
            </w:r>
            <w:r w:rsidR="002653A9">
              <w:rPr>
                <w:color w:val="0070C0"/>
                <w:lang w:val="en-SG"/>
              </w:rPr>
              <w:t xml:space="preserve"> </w:t>
            </w:r>
            <w:r w:rsidR="00366652">
              <w:rPr>
                <w:color w:val="0070C0"/>
                <w:lang w:val="en-SG"/>
              </w:rPr>
              <w:t xml:space="preserve">/ </w:t>
            </w:r>
            <w:r w:rsidR="00483E76" w:rsidRPr="004E5D7B">
              <w:rPr>
                <w:color w:val="0070C0"/>
                <w:lang w:val="en-SG"/>
              </w:rPr>
              <w:t>What did you observe?</w:t>
            </w:r>
            <w:r w:rsidR="002653A9">
              <w:rPr>
                <w:color w:val="0070C0"/>
                <w:lang w:val="en-SG"/>
              </w:rPr>
              <w:t xml:space="preserve"> </w:t>
            </w:r>
            <w:r w:rsidR="00366652">
              <w:rPr>
                <w:color w:val="0070C0"/>
                <w:lang w:val="en-SG"/>
              </w:rPr>
              <w:t xml:space="preserve">/ </w:t>
            </w:r>
            <w:r w:rsidR="002653A9">
              <w:rPr>
                <w:color w:val="0070C0"/>
                <w:lang w:val="en-SG"/>
              </w:rPr>
              <w:t>W</w:t>
            </w:r>
            <w:r w:rsidR="00483E76" w:rsidRPr="004E5D7B">
              <w:rPr>
                <w:color w:val="0070C0"/>
                <w:lang w:val="en-SG"/>
              </w:rPr>
              <w:t>hy did you think your method worked / not work?"</w:t>
            </w:r>
            <w:r w:rsidR="00936203">
              <w:rPr>
                <w:color w:val="0070C0"/>
                <w:lang w:val="en-SG"/>
              </w:rPr>
              <w:t xml:space="preserve"> Th</w:t>
            </w:r>
            <w:r w:rsidR="00B21F1E">
              <w:rPr>
                <w:color w:val="0070C0"/>
                <w:lang w:val="en-SG"/>
              </w:rPr>
              <w:t>e chatbot could also be activated</w:t>
            </w:r>
            <w:r w:rsidR="006152F5">
              <w:rPr>
                <w:color w:val="0070C0"/>
                <w:lang w:val="en-SG"/>
              </w:rPr>
              <w:t xml:space="preserve"> in-class,</w:t>
            </w:r>
            <w:r w:rsidR="00B21F1E">
              <w:rPr>
                <w:color w:val="0070C0"/>
                <w:lang w:val="en-SG"/>
              </w:rPr>
              <w:t xml:space="preserve"> </w:t>
            </w:r>
            <w:r w:rsidR="00FE3357">
              <w:rPr>
                <w:color w:val="0070C0"/>
                <w:lang w:val="en-SG"/>
              </w:rPr>
              <w:t xml:space="preserve">within </w:t>
            </w:r>
            <w:r w:rsidR="009A6062">
              <w:rPr>
                <w:color w:val="0070C0"/>
                <w:lang w:val="en-SG"/>
              </w:rPr>
              <w:t xml:space="preserve">the </w:t>
            </w:r>
            <w:r w:rsidR="00FE3357">
              <w:rPr>
                <w:color w:val="0070C0"/>
                <w:lang w:val="en-SG"/>
              </w:rPr>
              <w:t>‘Live Chat’</w:t>
            </w:r>
            <w:r w:rsidR="009A6062">
              <w:rPr>
                <w:color w:val="0070C0"/>
                <w:lang w:val="en-SG"/>
              </w:rPr>
              <w:t xml:space="preserve"> for </w:t>
            </w:r>
            <w:r w:rsidR="001B7527">
              <w:rPr>
                <w:color w:val="0070C0"/>
                <w:lang w:val="en-SG"/>
              </w:rPr>
              <w:t xml:space="preserve">each </w:t>
            </w:r>
            <w:r w:rsidR="002376CD">
              <w:rPr>
                <w:color w:val="0070C0"/>
                <w:lang w:val="en-SG"/>
              </w:rPr>
              <w:t xml:space="preserve">small </w:t>
            </w:r>
            <w:r w:rsidR="00BD3B10">
              <w:rPr>
                <w:color w:val="0070C0"/>
                <w:lang w:val="en-SG"/>
              </w:rPr>
              <w:t>group of students</w:t>
            </w:r>
            <w:r w:rsidR="00EE105C">
              <w:rPr>
                <w:color w:val="0070C0"/>
                <w:lang w:val="en-SG"/>
              </w:rPr>
              <w:t xml:space="preserve"> in-class</w:t>
            </w:r>
            <w:r w:rsidR="00FE3357">
              <w:rPr>
                <w:color w:val="0070C0"/>
                <w:lang w:val="en-SG"/>
              </w:rPr>
              <w:t>.</w:t>
            </w:r>
          </w:p>
        </w:tc>
        <w:tc>
          <w:tcPr>
            <w:tcW w:w="3070" w:type="dxa"/>
            <w:tcBorders>
              <w:top w:val="single" w:sz="6" w:space="0" w:color="auto"/>
              <w:left w:val="single" w:sz="6" w:space="0" w:color="auto"/>
              <w:bottom w:val="single" w:sz="6" w:space="0" w:color="auto"/>
              <w:right w:val="single" w:sz="6" w:space="0" w:color="auto"/>
            </w:tcBorders>
          </w:tcPr>
          <w:p w14:paraId="0315830B" w14:textId="23A5B993" w:rsidR="00FC5283" w:rsidRPr="006E1E15" w:rsidRDefault="00FC5283">
            <w:pPr>
              <w:numPr>
                <w:ilvl w:val="0"/>
                <w:numId w:val="15"/>
              </w:numPr>
              <w:tabs>
                <w:tab w:val="clear" w:pos="720"/>
              </w:tabs>
              <w:spacing w:line="259" w:lineRule="auto"/>
              <w:ind w:left="57" w:right="57"/>
              <w:rPr>
                <w:lang w:val="en-SG"/>
              </w:rPr>
            </w:pPr>
            <w:r>
              <w:rPr>
                <w:lang w:val="en-SG"/>
              </w:rPr>
              <w:t>Generate ideas and investigate using the sheet of paper and ream of paper provided.</w:t>
            </w:r>
          </w:p>
        </w:tc>
        <w:tc>
          <w:tcPr>
            <w:tcW w:w="3956" w:type="dxa"/>
            <w:vMerge w:val="restart"/>
            <w:tcBorders>
              <w:top w:val="single" w:sz="6" w:space="0" w:color="auto"/>
              <w:left w:val="single" w:sz="6" w:space="0" w:color="auto"/>
              <w:right w:val="single" w:sz="6" w:space="0" w:color="auto"/>
            </w:tcBorders>
          </w:tcPr>
          <w:p w14:paraId="1AF825B4" w14:textId="58FF9A81" w:rsidR="00FC5283" w:rsidRPr="001B5A81" w:rsidRDefault="6BBD564C" w:rsidP="004611E4">
            <w:pPr>
              <w:numPr>
                <w:ilvl w:val="0"/>
                <w:numId w:val="14"/>
              </w:numPr>
              <w:tabs>
                <w:tab w:val="clear" w:pos="720"/>
              </w:tabs>
              <w:spacing w:line="259" w:lineRule="auto"/>
              <w:ind w:left="57" w:right="57"/>
              <w:rPr>
                <w:lang w:val="en-SG"/>
              </w:rPr>
            </w:pPr>
            <w:r>
              <w:t>[</w:t>
            </w:r>
            <w:r w:rsidRPr="405D0038">
              <w:rPr>
                <w:b/>
                <w:bCs/>
                <w:color w:val="A02B93" w:themeColor="accent5"/>
              </w:rPr>
              <w:t>Appreciate</w:t>
            </w:r>
            <w:r>
              <w:t>] When real-world contexts are used to illustrate concepts, students can see the relevance of science.</w:t>
            </w:r>
          </w:p>
        </w:tc>
      </w:tr>
      <w:tr w:rsidR="00FC5283" w:rsidRPr="006E1E15" w14:paraId="35B9ED31" w14:textId="77777777" w:rsidTr="405D0038">
        <w:tc>
          <w:tcPr>
            <w:tcW w:w="1862" w:type="dxa"/>
            <w:tcBorders>
              <w:top w:val="single" w:sz="6" w:space="0" w:color="auto"/>
              <w:left w:val="single" w:sz="6" w:space="0" w:color="auto"/>
              <w:bottom w:val="single" w:sz="6" w:space="0" w:color="auto"/>
              <w:right w:val="single" w:sz="6" w:space="0" w:color="auto"/>
            </w:tcBorders>
            <w:hideMark/>
          </w:tcPr>
          <w:p w14:paraId="20007B39" w14:textId="77777777" w:rsidR="00FC5283" w:rsidRPr="00A365EA" w:rsidRDefault="00FC5283" w:rsidP="003A2970">
            <w:pPr>
              <w:pStyle w:val="Heading3"/>
            </w:pPr>
            <w:r w:rsidRPr="00A365EA">
              <w:lastRenderedPageBreak/>
              <w:t>Acquire</w:t>
            </w:r>
          </w:p>
          <w:p w14:paraId="590BCAE3" w14:textId="6C49087F" w:rsidR="00FC5283" w:rsidRPr="00866A1F" w:rsidRDefault="00FC5283" w:rsidP="005B7DB3">
            <w:pPr>
              <w:ind w:left="57" w:right="57"/>
              <w:jc w:val="center"/>
              <w:rPr>
                <w:lang w:val="en-SG"/>
              </w:rPr>
            </w:pPr>
            <w:r w:rsidRPr="00D064C3">
              <w:rPr>
                <w:lang w:val="en-SG"/>
              </w:rPr>
              <w:t>knowledge of single concepts through meaning making</w:t>
            </w:r>
          </w:p>
        </w:tc>
        <w:tc>
          <w:tcPr>
            <w:tcW w:w="6494" w:type="dxa"/>
            <w:tcBorders>
              <w:top w:val="single" w:sz="6" w:space="0" w:color="auto"/>
              <w:left w:val="single" w:sz="6" w:space="0" w:color="auto"/>
              <w:bottom w:val="single" w:sz="6" w:space="0" w:color="auto"/>
              <w:right w:val="single" w:sz="6" w:space="0" w:color="auto"/>
            </w:tcBorders>
          </w:tcPr>
          <w:p w14:paraId="0706AF81" w14:textId="77777777" w:rsidR="008F5C3D" w:rsidRDefault="00FC5283" w:rsidP="008F5C3D">
            <w:pPr>
              <w:pStyle w:val="ListParagraph"/>
              <w:numPr>
                <w:ilvl w:val="0"/>
                <w:numId w:val="38"/>
              </w:numPr>
              <w:spacing w:line="259" w:lineRule="auto"/>
              <w:ind w:right="57"/>
              <w:rPr>
                <w:b/>
                <w:bCs/>
              </w:rPr>
            </w:pPr>
            <w:r w:rsidRPr="008F5C3D">
              <w:rPr>
                <w:b/>
                <w:bCs/>
              </w:rPr>
              <w:t>Sequence cases and phenomena</w:t>
            </w:r>
          </w:p>
          <w:p w14:paraId="5E8F89EA" w14:textId="77777777" w:rsidR="008F5C3D" w:rsidRPr="008F5C3D" w:rsidRDefault="6BBD564C" w:rsidP="008F5C3D">
            <w:pPr>
              <w:pStyle w:val="ListParagraph"/>
              <w:numPr>
                <w:ilvl w:val="1"/>
                <w:numId w:val="38"/>
              </w:numPr>
              <w:spacing w:line="259" w:lineRule="auto"/>
              <w:ind w:right="57"/>
              <w:rPr>
                <w:b/>
                <w:bCs/>
              </w:rPr>
            </w:pPr>
            <w:r w:rsidRPr="008F5C3D">
              <w:t xml:space="preserve">"What do you predict will happen when we drop a bowling ball and a feather at the same time?" </w:t>
            </w:r>
          </w:p>
          <w:p w14:paraId="784EC865" w14:textId="6CA7059F" w:rsidR="00FC5283" w:rsidRPr="008F5C3D" w:rsidRDefault="6BBD564C" w:rsidP="008F5C3D">
            <w:pPr>
              <w:pStyle w:val="ListParagraph"/>
              <w:numPr>
                <w:ilvl w:val="1"/>
                <w:numId w:val="38"/>
              </w:numPr>
              <w:spacing w:line="259" w:lineRule="auto"/>
              <w:ind w:right="57"/>
              <w:rPr>
                <w:b/>
                <w:bCs/>
              </w:rPr>
            </w:pPr>
            <w:r w:rsidRPr="008F5C3D">
              <w:t>"Now what do</w:t>
            </w:r>
            <w:r>
              <w:t xml:space="preserve"> you predict will happen in a vacuum?" </w:t>
            </w:r>
          </w:p>
          <w:p w14:paraId="3ED24E5D" w14:textId="6595A150" w:rsidR="00DF0651" w:rsidRPr="004E5D7B" w:rsidRDefault="00DF0651" w:rsidP="00D74D90">
            <w:pPr>
              <w:spacing w:line="259" w:lineRule="auto"/>
              <w:ind w:left="57" w:right="57"/>
              <w:rPr>
                <w:color w:val="0070C0"/>
              </w:rPr>
            </w:pPr>
            <w:r w:rsidRPr="004E5D7B">
              <w:rPr>
                <w:color w:val="0070C0"/>
              </w:rPr>
              <w:t xml:space="preserve">(Tech) </w:t>
            </w:r>
            <w:r w:rsidR="00010B66">
              <w:rPr>
                <w:color w:val="0070C0"/>
              </w:rPr>
              <w:t xml:space="preserve">To </w:t>
            </w:r>
            <w:r w:rsidR="005D33A3">
              <w:rPr>
                <w:color w:val="0070C0"/>
              </w:rPr>
              <w:t xml:space="preserve">make students’ thinking visible, </w:t>
            </w:r>
            <w:r w:rsidR="00F3303A">
              <w:rPr>
                <w:color w:val="0070C0"/>
              </w:rPr>
              <w:t>a ‘</w:t>
            </w:r>
            <w:r w:rsidRPr="004E5D7B">
              <w:rPr>
                <w:color w:val="0070C0"/>
              </w:rPr>
              <w:t>Discussion</w:t>
            </w:r>
            <w:r w:rsidR="00F3303A">
              <w:rPr>
                <w:color w:val="0070C0"/>
              </w:rPr>
              <w:t>’</w:t>
            </w:r>
            <w:r w:rsidRPr="004E5D7B">
              <w:rPr>
                <w:color w:val="0070C0"/>
              </w:rPr>
              <w:t xml:space="preserve"> </w:t>
            </w:r>
            <w:r w:rsidR="005D33A3">
              <w:rPr>
                <w:color w:val="0070C0"/>
              </w:rPr>
              <w:t>could</w:t>
            </w:r>
            <w:r w:rsidRPr="004E5D7B">
              <w:rPr>
                <w:color w:val="0070C0"/>
              </w:rPr>
              <w:t xml:space="preserve"> sequence the bowling ball and feather videos with prediction prompts between each</w:t>
            </w:r>
            <w:r w:rsidR="00D74D90" w:rsidRPr="004E5D7B">
              <w:rPr>
                <w:color w:val="0070C0"/>
              </w:rPr>
              <w:t xml:space="preserve">: </w:t>
            </w:r>
            <w:r w:rsidRPr="004E5D7B">
              <w:rPr>
                <w:color w:val="0070C0"/>
              </w:rPr>
              <w:t>"Predict, then observe. What surprised you?"</w:t>
            </w:r>
            <w:r w:rsidR="00F3303A">
              <w:rPr>
                <w:color w:val="0070C0"/>
              </w:rPr>
              <w:t xml:space="preserve"> Teacher can then use </w:t>
            </w:r>
            <w:r w:rsidR="009A61DB">
              <w:rPr>
                <w:color w:val="0070C0"/>
              </w:rPr>
              <w:t>‘</w:t>
            </w:r>
            <w:r w:rsidR="00F3303A">
              <w:rPr>
                <w:color w:val="0070C0"/>
              </w:rPr>
              <w:t>Data Assistant</w:t>
            </w:r>
            <w:r w:rsidR="009A61DB">
              <w:rPr>
                <w:color w:val="0070C0"/>
              </w:rPr>
              <w:t>’</w:t>
            </w:r>
            <w:r w:rsidR="00F3303A">
              <w:rPr>
                <w:color w:val="0070C0"/>
              </w:rPr>
              <w:t xml:space="preserve"> to </w:t>
            </w:r>
            <w:r w:rsidR="009A61DB">
              <w:rPr>
                <w:color w:val="0070C0"/>
              </w:rPr>
              <w:t xml:space="preserve">get a consolidated </w:t>
            </w:r>
            <w:r w:rsidR="007F7CA7">
              <w:rPr>
                <w:color w:val="0070C0"/>
              </w:rPr>
              <w:t xml:space="preserve">in-class </w:t>
            </w:r>
            <w:r w:rsidR="009A61DB">
              <w:rPr>
                <w:color w:val="0070C0"/>
              </w:rPr>
              <w:t>overview.</w:t>
            </w:r>
          </w:p>
          <w:p w14:paraId="25151E94" w14:textId="385A6F2D" w:rsidR="00DF0651" w:rsidRPr="004E5D7B" w:rsidRDefault="00D74D90" w:rsidP="00DF0651">
            <w:pPr>
              <w:spacing w:line="259" w:lineRule="auto"/>
              <w:ind w:left="57" w:right="57"/>
              <w:rPr>
                <w:color w:val="0070C0"/>
              </w:rPr>
            </w:pPr>
            <w:r w:rsidRPr="004E5D7B">
              <w:rPr>
                <w:color w:val="0070C0"/>
              </w:rPr>
              <w:t xml:space="preserve">(Tech) </w:t>
            </w:r>
            <w:r w:rsidR="00DF0651" w:rsidRPr="004E5D7B">
              <w:rPr>
                <w:color w:val="0070C0"/>
              </w:rPr>
              <w:t xml:space="preserve">An HTML5 interactive </w:t>
            </w:r>
            <w:r w:rsidR="0075104F">
              <w:rPr>
                <w:color w:val="0070C0"/>
              </w:rPr>
              <w:t>could allow</w:t>
            </w:r>
            <w:r w:rsidR="0075104F" w:rsidRPr="004E5D7B">
              <w:rPr>
                <w:color w:val="0070C0"/>
              </w:rPr>
              <w:t xml:space="preserve"> </w:t>
            </w:r>
            <w:r w:rsidR="00DF0651" w:rsidRPr="004E5D7B">
              <w:rPr>
                <w:color w:val="0070C0"/>
              </w:rPr>
              <w:t xml:space="preserve">students to vary mass and surface area and observe the effect on fall rate. </w:t>
            </w:r>
          </w:p>
          <w:p w14:paraId="448DC0F9" w14:textId="2D6460EC" w:rsidR="00DF0651" w:rsidRPr="003B1D1D" w:rsidRDefault="00D74D90" w:rsidP="00404E92">
            <w:pPr>
              <w:spacing w:line="259" w:lineRule="auto"/>
              <w:ind w:left="57" w:right="57"/>
            </w:pPr>
            <w:r w:rsidRPr="004E5D7B">
              <w:rPr>
                <w:color w:val="0070C0"/>
              </w:rPr>
              <w:t xml:space="preserve">(Tech) </w:t>
            </w:r>
            <w:r w:rsidR="007F7CA7">
              <w:rPr>
                <w:color w:val="0070C0"/>
              </w:rPr>
              <w:t xml:space="preserve">In an Elective Module, the </w:t>
            </w:r>
            <w:r w:rsidRPr="004E5D7B">
              <w:rPr>
                <w:color w:val="0070C0"/>
              </w:rPr>
              <w:t xml:space="preserve">SLS chatbot </w:t>
            </w:r>
            <w:r w:rsidR="007F7CA7">
              <w:rPr>
                <w:color w:val="0070C0"/>
              </w:rPr>
              <w:t xml:space="preserve">could be </w:t>
            </w:r>
            <w:r w:rsidR="00DF0651" w:rsidRPr="004E5D7B">
              <w:rPr>
                <w:color w:val="0070C0"/>
              </w:rPr>
              <w:t>configured as a Socratic questioner</w:t>
            </w:r>
            <w:r w:rsidR="00404E92" w:rsidRPr="004E5D7B">
              <w:rPr>
                <w:color w:val="0070C0"/>
              </w:rPr>
              <w:t xml:space="preserve"> using prompts like </w:t>
            </w:r>
            <w:r w:rsidR="00DF0651" w:rsidRPr="004E5D7B">
              <w:rPr>
                <w:color w:val="0070C0"/>
              </w:rPr>
              <w:t>"What pattern did you notice in the interactive?</w:t>
            </w:r>
            <w:r w:rsidR="00366652">
              <w:rPr>
                <w:color w:val="0070C0"/>
              </w:rPr>
              <w:t xml:space="preserve"> / </w:t>
            </w:r>
            <w:r w:rsidR="00DF0651" w:rsidRPr="004E5D7B">
              <w:rPr>
                <w:color w:val="0070C0"/>
              </w:rPr>
              <w:t>Does this match what you saw in the video?</w:t>
            </w:r>
            <w:r w:rsidR="00366652">
              <w:rPr>
                <w:color w:val="0070C0"/>
              </w:rPr>
              <w:t xml:space="preserve"> / </w:t>
            </w:r>
            <w:r w:rsidR="00DF0651" w:rsidRPr="004E5D7B">
              <w:rPr>
                <w:color w:val="0070C0"/>
              </w:rPr>
              <w:t>What concept might explain this?"</w:t>
            </w:r>
            <w:r w:rsidR="00EE105C">
              <w:rPr>
                <w:color w:val="0070C0"/>
              </w:rPr>
              <w:t xml:space="preserve"> </w:t>
            </w:r>
            <w:r w:rsidR="00EE105C">
              <w:rPr>
                <w:color w:val="0070C0"/>
                <w:lang w:val="en-SG"/>
              </w:rPr>
              <w:t xml:space="preserve">The chatbot could also be activated </w:t>
            </w:r>
            <w:r w:rsidR="006152F5">
              <w:rPr>
                <w:color w:val="0070C0"/>
                <w:lang w:val="en-SG"/>
              </w:rPr>
              <w:t xml:space="preserve">in-class, </w:t>
            </w:r>
            <w:r w:rsidR="00EE105C">
              <w:rPr>
                <w:color w:val="0070C0"/>
                <w:lang w:val="en-SG"/>
              </w:rPr>
              <w:t>within the ‘Live Chat’ for each small group of students.</w:t>
            </w:r>
          </w:p>
        </w:tc>
        <w:tc>
          <w:tcPr>
            <w:tcW w:w="3070" w:type="dxa"/>
            <w:tcBorders>
              <w:top w:val="single" w:sz="6" w:space="0" w:color="auto"/>
              <w:left w:val="single" w:sz="6" w:space="0" w:color="auto"/>
              <w:bottom w:val="single" w:sz="6" w:space="0" w:color="auto"/>
              <w:right w:val="single" w:sz="6" w:space="0" w:color="auto"/>
            </w:tcBorders>
          </w:tcPr>
          <w:p w14:paraId="557DDC77" w14:textId="0876CC97" w:rsidR="00FC5283" w:rsidRPr="003B1D1D" w:rsidRDefault="00FC5283" w:rsidP="005B7DB3">
            <w:pPr>
              <w:spacing w:line="259" w:lineRule="auto"/>
              <w:ind w:left="57" w:right="57"/>
              <w:rPr>
                <w:lang w:val="en-SG"/>
              </w:rPr>
            </w:pPr>
            <w:r w:rsidRPr="003B1D1D">
              <w:t>Predict, observe, and make meaning</w:t>
            </w:r>
          </w:p>
        </w:tc>
        <w:tc>
          <w:tcPr>
            <w:tcW w:w="3956" w:type="dxa"/>
            <w:vMerge/>
          </w:tcPr>
          <w:p w14:paraId="587FB119" w14:textId="130DE74E" w:rsidR="00FC5283" w:rsidRPr="006E1E15" w:rsidRDefault="00FC5283" w:rsidP="004611E4">
            <w:pPr>
              <w:ind w:left="57" w:right="57"/>
              <w:rPr>
                <w:lang w:val="en-SG"/>
              </w:rPr>
            </w:pPr>
          </w:p>
        </w:tc>
      </w:tr>
      <w:tr w:rsidR="00866A1F" w:rsidRPr="006E1E15" w14:paraId="5032903C" w14:textId="77777777" w:rsidTr="405D0038">
        <w:tc>
          <w:tcPr>
            <w:tcW w:w="1862" w:type="dxa"/>
            <w:tcBorders>
              <w:top w:val="single" w:sz="6" w:space="0" w:color="auto"/>
              <w:left w:val="single" w:sz="6" w:space="0" w:color="auto"/>
              <w:bottom w:val="single" w:sz="6" w:space="0" w:color="auto"/>
              <w:right w:val="single" w:sz="6" w:space="0" w:color="auto"/>
            </w:tcBorders>
            <w:hideMark/>
          </w:tcPr>
          <w:p w14:paraId="11627B87" w14:textId="77777777" w:rsidR="00866A1F" w:rsidRPr="002127E2" w:rsidRDefault="00866A1F" w:rsidP="003A2970">
            <w:pPr>
              <w:pStyle w:val="Heading3"/>
            </w:pPr>
            <w:r w:rsidRPr="002127E2">
              <w:lastRenderedPageBreak/>
              <w:t>Connect</w:t>
            </w:r>
          </w:p>
          <w:p w14:paraId="38CD33DD" w14:textId="1C12AF0C" w:rsidR="007541E2" w:rsidRPr="00866A1F" w:rsidRDefault="00EB1083" w:rsidP="005B7DB3">
            <w:pPr>
              <w:ind w:left="57" w:right="57"/>
              <w:jc w:val="center"/>
              <w:rPr>
                <w:lang w:val="en-SG"/>
              </w:rPr>
            </w:pPr>
            <w:r w:rsidRPr="00D064C3">
              <w:rPr>
                <w:lang w:val="en-SG"/>
              </w:rPr>
              <w:t xml:space="preserve">different </w:t>
            </w:r>
            <w:r w:rsidR="000D6636" w:rsidRPr="00D064C3">
              <w:rPr>
                <w:lang w:val="en-SG"/>
              </w:rPr>
              <w:br/>
            </w:r>
            <w:r w:rsidRPr="00D064C3">
              <w:rPr>
                <w:lang w:val="en-SG"/>
              </w:rPr>
              <w:t>concepts</w:t>
            </w:r>
          </w:p>
        </w:tc>
        <w:tc>
          <w:tcPr>
            <w:tcW w:w="6494" w:type="dxa"/>
            <w:tcBorders>
              <w:top w:val="single" w:sz="6" w:space="0" w:color="auto"/>
              <w:left w:val="single" w:sz="6" w:space="0" w:color="auto"/>
              <w:bottom w:val="single" w:sz="6" w:space="0" w:color="auto"/>
              <w:right w:val="single" w:sz="6" w:space="0" w:color="auto"/>
            </w:tcBorders>
          </w:tcPr>
          <w:p w14:paraId="74B7BE7C" w14:textId="76B6FEB2" w:rsidR="00B83316" w:rsidRDefault="00B83316" w:rsidP="005B7DB3">
            <w:pPr>
              <w:spacing w:line="259" w:lineRule="auto"/>
              <w:ind w:left="57" w:right="57"/>
              <w:rPr>
                <w:lang w:val="en-SG"/>
              </w:rPr>
            </w:pPr>
            <w:r>
              <w:rPr>
                <w:lang w:val="en-SG"/>
              </w:rPr>
              <w:t>(</w:t>
            </w:r>
            <w:r w:rsidRPr="00B83316">
              <w:rPr>
                <w:lang w:val="en-SG"/>
              </w:rPr>
              <w:t>Other related concepts (e.g. weight, free body diagram, acceleration, net force) taught in previous lessons.</w:t>
            </w:r>
            <w:r>
              <w:rPr>
                <w:lang w:val="en-SG"/>
              </w:rPr>
              <w:t>)</w:t>
            </w:r>
          </w:p>
          <w:p w14:paraId="11ADE864" w14:textId="77777777" w:rsidR="008F5C3D" w:rsidRDefault="00B12D27" w:rsidP="008F5C3D">
            <w:pPr>
              <w:pStyle w:val="ListParagraph"/>
              <w:numPr>
                <w:ilvl w:val="0"/>
                <w:numId w:val="39"/>
              </w:numPr>
              <w:spacing w:line="259" w:lineRule="auto"/>
              <w:ind w:right="57"/>
              <w:rPr>
                <w:b/>
                <w:bCs/>
              </w:rPr>
            </w:pPr>
            <w:r w:rsidRPr="008F5C3D">
              <w:rPr>
                <w:b/>
                <w:bCs/>
              </w:rPr>
              <w:t>Provide the context</w:t>
            </w:r>
          </w:p>
          <w:p w14:paraId="52525DB4" w14:textId="77777777" w:rsidR="008F5C3D" w:rsidRPr="008F5C3D" w:rsidRDefault="00B12D27" w:rsidP="008F5C3D">
            <w:pPr>
              <w:pStyle w:val="ListParagraph"/>
              <w:numPr>
                <w:ilvl w:val="1"/>
                <w:numId w:val="39"/>
              </w:numPr>
              <w:spacing w:line="259" w:lineRule="auto"/>
              <w:ind w:right="57"/>
              <w:rPr>
                <w:b/>
                <w:bCs/>
              </w:rPr>
            </w:pPr>
            <w:r w:rsidRPr="00B12D27">
              <w:t xml:space="preserve">"Why does the skydiver change his posture during the rescue?" </w:t>
            </w:r>
          </w:p>
          <w:p w14:paraId="7D765A93" w14:textId="77777777" w:rsidR="008F5C3D" w:rsidRPr="008F5C3D" w:rsidRDefault="00B12D27" w:rsidP="008F5C3D">
            <w:pPr>
              <w:pStyle w:val="ListParagraph"/>
              <w:numPr>
                <w:ilvl w:val="1"/>
                <w:numId w:val="39"/>
              </w:numPr>
              <w:spacing w:line="259" w:lineRule="auto"/>
              <w:ind w:right="57"/>
              <w:rPr>
                <w:b/>
                <w:bCs/>
              </w:rPr>
            </w:pPr>
            <w:r w:rsidRPr="00B12D27">
              <w:t xml:space="preserve">"Can you use a free body diagram to show what is happening to the forces?" </w:t>
            </w:r>
          </w:p>
          <w:p w14:paraId="627D7F23" w14:textId="1AE27A31" w:rsidR="00B97F73" w:rsidRPr="008F5C3D" w:rsidRDefault="00B12D27" w:rsidP="008F5C3D">
            <w:pPr>
              <w:pStyle w:val="ListParagraph"/>
              <w:numPr>
                <w:ilvl w:val="1"/>
                <w:numId w:val="39"/>
              </w:numPr>
              <w:spacing w:line="259" w:lineRule="auto"/>
              <w:ind w:right="57"/>
              <w:rPr>
                <w:b/>
                <w:bCs/>
              </w:rPr>
            </w:pPr>
            <w:r w:rsidRPr="00B12D27">
              <w:t>"</w:t>
            </w:r>
            <w:r w:rsidR="00012C37">
              <w:t xml:space="preserve">What </w:t>
            </w:r>
            <w:r w:rsidR="00AA74EC">
              <w:t>would help explain motion?</w:t>
            </w:r>
            <w:r w:rsidRPr="00B12D27">
              <w:t>"</w:t>
            </w:r>
          </w:p>
          <w:p w14:paraId="58F50F75" w14:textId="7F491F09" w:rsidR="000B0E07" w:rsidRDefault="00A61E0E" w:rsidP="00A61E0E">
            <w:pPr>
              <w:spacing w:line="259" w:lineRule="auto"/>
              <w:ind w:left="111" w:right="57"/>
              <w:rPr>
                <w:color w:val="0070C0"/>
                <w:lang w:val="en-SG"/>
              </w:rPr>
            </w:pPr>
            <w:r w:rsidRPr="004E5D7B">
              <w:rPr>
                <w:color w:val="0070C0"/>
                <w:lang w:val="en-SG"/>
              </w:rPr>
              <w:t xml:space="preserve">(Tech) </w:t>
            </w:r>
            <w:r w:rsidR="003E0FC2">
              <w:rPr>
                <w:color w:val="0070C0"/>
                <w:lang w:val="en-SG"/>
              </w:rPr>
              <w:t xml:space="preserve">A ‘Discussion’ </w:t>
            </w:r>
            <w:r w:rsidRPr="004E5D7B">
              <w:rPr>
                <w:color w:val="0070C0"/>
                <w:lang w:val="en-SG"/>
              </w:rPr>
              <w:t>presents the skydiving video with minimal framing: "Why does the skydiver change posture? Use the interactive if it helps.</w:t>
            </w:r>
            <w:r w:rsidR="002C60A3">
              <w:rPr>
                <w:color w:val="0070C0"/>
                <w:lang w:val="en-SG"/>
              </w:rPr>
              <w:t>”</w:t>
            </w:r>
            <w:r w:rsidR="0000250D">
              <w:rPr>
                <w:color w:val="0070C0"/>
                <w:lang w:val="en-SG"/>
              </w:rPr>
              <w:t xml:space="preserve"> </w:t>
            </w:r>
          </w:p>
          <w:p w14:paraId="56748788" w14:textId="78229F16" w:rsidR="00A61E0E" w:rsidRPr="004E5D7B" w:rsidRDefault="000B0E07" w:rsidP="00A61E0E">
            <w:pPr>
              <w:spacing w:line="259" w:lineRule="auto"/>
              <w:ind w:left="111" w:right="57"/>
              <w:rPr>
                <w:color w:val="0070C0"/>
                <w:lang w:val="en-SG"/>
              </w:rPr>
            </w:pPr>
            <w:r>
              <w:rPr>
                <w:color w:val="0070C0"/>
                <w:lang w:val="en-SG"/>
              </w:rPr>
              <w:t xml:space="preserve">(Tech) </w:t>
            </w:r>
            <w:r w:rsidR="00A61E0E" w:rsidRPr="004E5D7B">
              <w:rPr>
                <w:color w:val="0070C0"/>
                <w:lang w:val="en-SG"/>
              </w:rPr>
              <w:t>A dynamically</w:t>
            </w:r>
            <w:r w:rsidR="00A92501">
              <w:rPr>
                <w:color w:val="0070C0"/>
                <w:lang w:val="en-SG"/>
              </w:rPr>
              <w:t>-</w:t>
            </w:r>
            <w:r w:rsidR="00A61E0E" w:rsidRPr="004E5D7B">
              <w:rPr>
                <w:color w:val="0070C0"/>
                <w:lang w:val="en-SG"/>
              </w:rPr>
              <w:t xml:space="preserve">linked HTML5 interactive </w:t>
            </w:r>
            <w:r>
              <w:rPr>
                <w:color w:val="0070C0"/>
                <w:lang w:val="en-SG"/>
              </w:rPr>
              <w:t xml:space="preserve">showing multiple representations </w:t>
            </w:r>
            <w:r w:rsidR="0000250D">
              <w:rPr>
                <w:color w:val="0070C0"/>
                <w:lang w:val="en-SG"/>
              </w:rPr>
              <w:t xml:space="preserve">could be </w:t>
            </w:r>
            <w:r w:rsidR="003E0FC2">
              <w:rPr>
                <w:color w:val="0070C0"/>
                <w:lang w:val="en-SG"/>
              </w:rPr>
              <w:t>made</w:t>
            </w:r>
            <w:r w:rsidR="00A61E0E" w:rsidRPr="004E5D7B">
              <w:rPr>
                <w:color w:val="0070C0"/>
                <w:lang w:val="en-SG"/>
              </w:rPr>
              <w:t xml:space="preserve"> available but students decide how to use it. </w:t>
            </w:r>
            <w:r w:rsidR="00C44EC5">
              <w:rPr>
                <w:color w:val="0070C0"/>
                <w:lang w:val="en-SG"/>
              </w:rPr>
              <w:t>Teacher</w:t>
            </w:r>
            <w:r w:rsidR="00C503B1">
              <w:rPr>
                <w:color w:val="0070C0"/>
                <w:lang w:val="en-SG"/>
              </w:rPr>
              <w:t xml:space="preserve"> could use the interactive in-class with the overview of responses generated by ‘Data Assistant’.</w:t>
            </w:r>
          </w:p>
          <w:p w14:paraId="6FDD7CE0" w14:textId="3779C090" w:rsidR="00A61E0E" w:rsidRPr="00A61E0E" w:rsidRDefault="00A61E0E" w:rsidP="0052057B">
            <w:pPr>
              <w:spacing w:line="259" w:lineRule="auto"/>
              <w:ind w:left="111" w:right="57"/>
              <w:rPr>
                <w:lang w:val="en-SG"/>
              </w:rPr>
            </w:pPr>
            <w:r w:rsidRPr="004E5D7B">
              <w:rPr>
                <w:color w:val="0070C0"/>
                <w:lang w:val="en-SG"/>
              </w:rPr>
              <w:t xml:space="preserve">(Tech) </w:t>
            </w:r>
            <w:r w:rsidR="005C4655">
              <w:rPr>
                <w:color w:val="0070C0"/>
                <w:lang w:val="en-SG"/>
              </w:rPr>
              <w:t>In an Elective Module,</w:t>
            </w:r>
            <w:r w:rsidRPr="004E5D7B">
              <w:rPr>
                <w:color w:val="0070C0"/>
                <w:lang w:val="en-SG"/>
              </w:rPr>
              <w:t xml:space="preserve"> SLS chatbot is configured as a Socratic questioner, probing the student's emerging generalisation without confirming it: </w:t>
            </w:r>
            <w:r w:rsidR="0052057B" w:rsidRPr="004E5D7B">
              <w:rPr>
                <w:color w:val="0070C0"/>
                <w:lang w:val="en-SG"/>
              </w:rPr>
              <w:t xml:space="preserve">“What could help explain motion? </w:t>
            </w:r>
            <w:r w:rsidRPr="004E5D7B">
              <w:rPr>
                <w:color w:val="0070C0"/>
                <w:lang w:val="en-SG"/>
              </w:rPr>
              <w:t>"You wrote that more air resistance slows the skydiver down. Is that always true?" "What does your free body diagram show about the net force when air resistance equals weight?" "How would you refine your statement to account for that?"</w:t>
            </w:r>
            <w:r w:rsidR="00AC7ADF">
              <w:rPr>
                <w:color w:val="0070C0"/>
                <w:lang w:val="en-SG"/>
              </w:rPr>
              <w:t xml:space="preserve">  The chatbot could also be activated in-class, within the ‘Live Chat’ for each small group of students.</w:t>
            </w:r>
          </w:p>
        </w:tc>
        <w:tc>
          <w:tcPr>
            <w:tcW w:w="3070" w:type="dxa"/>
            <w:tcBorders>
              <w:top w:val="single" w:sz="6" w:space="0" w:color="auto"/>
              <w:left w:val="single" w:sz="6" w:space="0" w:color="auto"/>
              <w:bottom w:val="single" w:sz="6" w:space="0" w:color="auto"/>
              <w:right w:val="single" w:sz="6" w:space="0" w:color="auto"/>
            </w:tcBorders>
          </w:tcPr>
          <w:p w14:paraId="1C430B47" w14:textId="3B865D87" w:rsidR="00866A1F" w:rsidRPr="00C504D1" w:rsidRDefault="00B12D27">
            <w:pPr>
              <w:numPr>
                <w:ilvl w:val="0"/>
                <w:numId w:val="18"/>
              </w:numPr>
              <w:tabs>
                <w:tab w:val="clear" w:pos="720"/>
              </w:tabs>
              <w:spacing w:line="259" w:lineRule="auto"/>
              <w:ind w:left="57" w:right="57"/>
              <w:rPr>
                <w:lang w:val="en-SG"/>
              </w:rPr>
            </w:pPr>
            <w:r w:rsidRPr="00C504D1">
              <w:t>Generate the relationship question and construct the generalisation with facilitation</w:t>
            </w:r>
          </w:p>
        </w:tc>
        <w:tc>
          <w:tcPr>
            <w:tcW w:w="3956" w:type="dxa"/>
            <w:tcBorders>
              <w:top w:val="single" w:sz="6" w:space="0" w:color="auto"/>
              <w:left w:val="single" w:sz="6" w:space="0" w:color="auto"/>
              <w:bottom w:val="single" w:sz="6" w:space="0" w:color="auto"/>
              <w:right w:val="single" w:sz="6" w:space="0" w:color="auto"/>
            </w:tcBorders>
          </w:tcPr>
          <w:p w14:paraId="5314634E" w14:textId="5EFC415B" w:rsidR="00056D56" w:rsidRPr="00C21874" w:rsidRDefault="004155C0" w:rsidP="00C21874">
            <w:pPr>
              <w:numPr>
                <w:ilvl w:val="0"/>
                <w:numId w:val="17"/>
              </w:numPr>
              <w:spacing w:line="259" w:lineRule="auto"/>
              <w:ind w:left="57" w:right="57"/>
              <w:rPr>
                <w:lang w:val="en-SG"/>
              </w:rPr>
            </w:pPr>
            <w:r>
              <w:t>[</w:t>
            </w:r>
            <w:r w:rsidRPr="0041687F">
              <w:rPr>
                <w:b/>
                <w:bCs/>
                <w:color w:val="E97132" w:themeColor="accent2"/>
              </w:rPr>
              <w:t>Understand</w:t>
            </w:r>
            <w:r w:rsidR="005C28B5">
              <w:rPr>
                <w:b/>
                <w:bCs/>
                <w:color w:val="E97132" w:themeColor="accent2"/>
              </w:rPr>
              <w:t xml:space="preserve"> </w:t>
            </w:r>
            <w:r w:rsidR="005C28B5" w:rsidRPr="00015F7B">
              <w:rPr>
                <w:color w:val="E97132" w:themeColor="accent2"/>
              </w:rPr>
              <w:t>Disciplinary Ideas</w:t>
            </w:r>
            <w:r>
              <w:t xml:space="preserve">] </w:t>
            </w:r>
            <w:r w:rsidR="004611E4">
              <w:br/>
            </w:r>
            <w:r>
              <w:t>CBL is explicitly designed to develop deep conceptual understanding of Disciplinary Ideas that transcend context. The process of connecting isolated facts to big ideas cultivates curiosity and open-mindedness.</w:t>
            </w:r>
          </w:p>
        </w:tc>
      </w:tr>
      <w:tr w:rsidR="00866A1F" w:rsidRPr="006E1E15" w14:paraId="3722EE1D" w14:textId="77777777" w:rsidTr="405D0038">
        <w:tc>
          <w:tcPr>
            <w:tcW w:w="1862" w:type="dxa"/>
            <w:tcBorders>
              <w:top w:val="single" w:sz="6" w:space="0" w:color="auto"/>
              <w:left w:val="single" w:sz="6" w:space="0" w:color="auto"/>
              <w:bottom w:val="single" w:sz="6" w:space="0" w:color="auto"/>
              <w:right w:val="single" w:sz="6" w:space="0" w:color="auto"/>
            </w:tcBorders>
            <w:hideMark/>
          </w:tcPr>
          <w:p w14:paraId="66D8CB68" w14:textId="77777777" w:rsidR="00866A1F" w:rsidRPr="00A412F3" w:rsidRDefault="00866A1F" w:rsidP="003A2970">
            <w:pPr>
              <w:pStyle w:val="Heading3"/>
              <w:rPr>
                <w:lang w:val="en-US"/>
              </w:rPr>
            </w:pPr>
            <w:r w:rsidRPr="00A412F3">
              <w:rPr>
                <w:lang w:val="en-US"/>
              </w:rPr>
              <w:lastRenderedPageBreak/>
              <w:t>Transfer</w:t>
            </w:r>
          </w:p>
          <w:p w14:paraId="3ED43307" w14:textId="01DDD73B" w:rsidR="002127E2" w:rsidRPr="00866A1F" w:rsidRDefault="002127E2" w:rsidP="005B7DB3">
            <w:pPr>
              <w:ind w:left="57" w:right="57"/>
              <w:jc w:val="center"/>
              <w:rPr>
                <w:lang w:val="en-SG"/>
              </w:rPr>
            </w:pPr>
            <w:r w:rsidRPr="00D064C3">
              <w:rPr>
                <w:lang w:val="en-SG"/>
              </w:rPr>
              <w:t>learning to novel contexts and the real world</w:t>
            </w:r>
          </w:p>
        </w:tc>
        <w:tc>
          <w:tcPr>
            <w:tcW w:w="6494" w:type="dxa"/>
            <w:tcBorders>
              <w:top w:val="single" w:sz="6" w:space="0" w:color="auto"/>
              <w:left w:val="single" w:sz="6" w:space="0" w:color="auto"/>
              <w:bottom w:val="single" w:sz="6" w:space="0" w:color="auto"/>
              <w:right w:val="single" w:sz="6" w:space="0" w:color="auto"/>
            </w:tcBorders>
          </w:tcPr>
          <w:p w14:paraId="3BA676E4" w14:textId="77777777" w:rsidR="008F5C3D" w:rsidRPr="008F5C3D" w:rsidRDefault="00187CC0" w:rsidP="008F5C3D">
            <w:pPr>
              <w:pStyle w:val="ListParagraph"/>
              <w:numPr>
                <w:ilvl w:val="0"/>
                <w:numId w:val="18"/>
              </w:numPr>
              <w:spacing w:line="259" w:lineRule="auto"/>
              <w:ind w:left="583" w:right="57"/>
            </w:pPr>
            <w:r w:rsidRPr="008F5C3D">
              <w:rPr>
                <w:b/>
                <w:bCs/>
              </w:rPr>
              <w:t>Provide the transfer context</w:t>
            </w:r>
          </w:p>
          <w:p w14:paraId="0034B728" w14:textId="08262D59" w:rsidR="008437E9" w:rsidRDefault="00187CC0" w:rsidP="008F5C3D">
            <w:pPr>
              <w:pStyle w:val="ListParagraph"/>
              <w:numPr>
                <w:ilvl w:val="1"/>
                <w:numId w:val="18"/>
              </w:numPr>
              <w:spacing w:line="259" w:lineRule="auto"/>
              <w:ind w:right="57"/>
            </w:pPr>
            <w:r w:rsidRPr="00187CC0">
              <w:t xml:space="preserve">"What do you notice when the parachute opens?" </w:t>
            </w:r>
            <w:r w:rsidR="008437E9">
              <w:t>(skydiver seen to fly upwards)</w:t>
            </w:r>
          </w:p>
          <w:p w14:paraId="7F915D2D" w14:textId="77777777" w:rsidR="008437E9" w:rsidRDefault="00187CC0" w:rsidP="008F5C3D">
            <w:pPr>
              <w:pStyle w:val="ListParagraph"/>
              <w:numPr>
                <w:ilvl w:val="1"/>
                <w:numId w:val="18"/>
              </w:numPr>
              <w:spacing w:line="259" w:lineRule="auto"/>
              <w:ind w:right="57"/>
            </w:pPr>
            <w:r w:rsidRPr="00187CC0">
              <w:t xml:space="preserve">"Can you explain this in your own words using what you have established?" </w:t>
            </w:r>
          </w:p>
          <w:p w14:paraId="3F01EA50" w14:textId="0E643BB2" w:rsidR="008437E9" w:rsidRDefault="00187CC0" w:rsidP="008F5C3D">
            <w:pPr>
              <w:pStyle w:val="ListParagraph"/>
              <w:numPr>
                <w:ilvl w:val="1"/>
                <w:numId w:val="18"/>
              </w:numPr>
              <w:spacing w:line="259" w:lineRule="auto"/>
              <w:ind w:right="57"/>
            </w:pPr>
            <w:r w:rsidRPr="00187CC0">
              <w:t xml:space="preserve">"Where else in the real world might your generalisation apply?" </w:t>
            </w:r>
          </w:p>
          <w:p w14:paraId="2EC19F20" w14:textId="675C5891" w:rsidR="00DB090A" w:rsidRPr="004E5D7B" w:rsidRDefault="00F252A4" w:rsidP="00F252A4">
            <w:pPr>
              <w:spacing w:line="259" w:lineRule="auto"/>
              <w:ind w:left="111" w:right="57"/>
              <w:rPr>
                <w:color w:val="0070C0"/>
                <w:lang w:val="en-SG"/>
              </w:rPr>
            </w:pPr>
            <w:r w:rsidRPr="004E5D7B">
              <w:rPr>
                <w:color w:val="0070C0"/>
                <w:lang w:val="en-SG"/>
              </w:rPr>
              <w:t xml:space="preserve">(Tech) </w:t>
            </w:r>
            <w:r w:rsidR="006D6609">
              <w:rPr>
                <w:color w:val="0070C0"/>
                <w:lang w:val="en-SG"/>
              </w:rPr>
              <w:t xml:space="preserve">Students could </w:t>
            </w:r>
            <w:r w:rsidR="000E7EB7">
              <w:rPr>
                <w:color w:val="0070C0"/>
                <w:lang w:val="en-SG"/>
              </w:rPr>
              <w:t xml:space="preserve">individually </w:t>
            </w:r>
            <w:r w:rsidR="006D6609">
              <w:rPr>
                <w:color w:val="0070C0"/>
                <w:lang w:val="en-SG"/>
              </w:rPr>
              <w:t xml:space="preserve">replay the video </w:t>
            </w:r>
            <w:r w:rsidR="000E7EB7">
              <w:rPr>
                <w:color w:val="0070C0"/>
                <w:lang w:val="en-SG"/>
              </w:rPr>
              <w:t xml:space="preserve">embedded on SLS </w:t>
            </w:r>
            <w:r w:rsidR="006D6609">
              <w:rPr>
                <w:color w:val="0070C0"/>
                <w:lang w:val="en-SG"/>
              </w:rPr>
              <w:t xml:space="preserve">to observe the motion of the skydiver when the parachute is displayed. </w:t>
            </w:r>
            <w:r w:rsidR="00DB090A" w:rsidRPr="004E5D7B">
              <w:rPr>
                <w:color w:val="0070C0"/>
                <w:lang w:val="en-SG"/>
              </w:rPr>
              <w:t xml:space="preserve"> </w:t>
            </w:r>
          </w:p>
          <w:p w14:paraId="1F1F1BA0" w14:textId="63FC4F73" w:rsidR="00A92501" w:rsidRDefault="00A92501" w:rsidP="00F252A4">
            <w:pPr>
              <w:spacing w:line="259" w:lineRule="auto"/>
              <w:ind w:left="111" w:right="57"/>
              <w:rPr>
                <w:color w:val="0070C0"/>
                <w:lang w:val="en-SG"/>
              </w:rPr>
            </w:pPr>
            <w:r>
              <w:rPr>
                <w:color w:val="0070C0"/>
                <w:lang w:val="en-SG"/>
              </w:rPr>
              <w:t>(Tech) Students could also use the</w:t>
            </w:r>
            <w:r w:rsidR="005C7EB6">
              <w:rPr>
                <w:color w:val="0070C0"/>
                <w:lang w:val="en-SG"/>
              </w:rPr>
              <w:t xml:space="preserve"> above-mentioned</w:t>
            </w:r>
            <w:r>
              <w:rPr>
                <w:color w:val="0070C0"/>
                <w:lang w:val="en-SG"/>
              </w:rPr>
              <w:t xml:space="preserve"> HTML5 interactive to </w:t>
            </w:r>
            <w:r w:rsidR="008370F7">
              <w:rPr>
                <w:color w:val="0070C0"/>
                <w:lang w:val="en-SG"/>
              </w:rPr>
              <w:t>evaluate their transfer.</w:t>
            </w:r>
          </w:p>
          <w:p w14:paraId="62350A98" w14:textId="16A720AC" w:rsidR="001E73B2" w:rsidRDefault="00F252A4" w:rsidP="003A46B1">
            <w:pPr>
              <w:spacing w:line="259" w:lineRule="auto"/>
              <w:ind w:left="111" w:right="57"/>
              <w:rPr>
                <w:lang w:val="en-SG"/>
              </w:rPr>
            </w:pPr>
            <w:r w:rsidRPr="00AF3486">
              <w:rPr>
                <w:color w:val="0070C0"/>
                <w:lang w:val="en-SG"/>
              </w:rPr>
              <w:t xml:space="preserve">(Tech) SLS chatbot </w:t>
            </w:r>
            <w:r w:rsidR="001E73B2">
              <w:rPr>
                <w:color w:val="0070C0"/>
                <w:lang w:val="en-SG"/>
              </w:rPr>
              <w:t>could be</w:t>
            </w:r>
            <w:r w:rsidR="001E73B2" w:rsidRPr="00AF3486">
              <w:rPr>
                <w:color w:val="0070C0"/>
                <w:lang w:val="en-SG"/>
              </w:rPr>
              <w:t xml:space="preserve"> </w:t>
            </w:r>
            <w:r w:rsidR="00DB090A" w:rsidRPr="00AF3486">
              <w:rPr>
                <w:color w:val="0070C0"/>
                <w:lang w:val="en-SG"/>
              </w:rPr>
              <w:t>configured as a Socratic questioner, probing the student's explanation and adaptively introducing a further transfer context based on the quality of the response</w:t>
            </w:r>
            <w:r w:rsidR="00CF7D39" w:rsidRPr="00AF3486">
              <w:rPr>
                <w:color w:val="0070C0"/>
                <w:lang w:val="en-SG"/>
              </w:rPr>
              <w:t xml:space="preserve">: </w:t>
            </w:r>
            <w:r w:rsidR="00DB090A" w:rsidRPr="00AF3486">
              <w:rPr>
                <w:color w:val="0070C0"/>
                <w:lang w:val="en-SG"/>
              </w:rPr>
              <w:t>"What do you notice when the parachute opens? Explain this in your own words using your generalisation.</w:t>
            </w:r>
            <w:r w:rsidR="003A46B1">
              <w:rPr>
                <w:color w:val="0070C0"/>
                <w:lang w:val="en-SG"/>
              </w:rPr>
              <w:t xml:space="preserve"> / </w:t>
            </w:r>
            <w:r w:rsidR="00DB090A" w:rsidRPr="00AF3486">
              <w:rPr>
                <w:color w:val="0070C0"/>
                <w:lang w:val="en-SG"/>
              </w:rPr>
              <w:t>You said the skydiver moves upwards. Does your generalisation predict this? Walk me through it.</w:t>
            </w:r>
            <w:r w:rsidR="003A46B1">
              <w:rPr>
                <w:color w:val="0070C0"/>
                <w:lang w:val="en-SG"/>
              </w:rPr>
              <w:t xml:space="preserve"> / </w:t>
            </w:r>
            <w:r w:rsidR="00DB090A" w:rsidRPr="00AF3486">
              <w:rPr>
                <w:color w:val="0070C0"/>
                <w:lang w:val="en-SG"/>
              </w:rPr>
              <w:t>Your explanation holds here. Can you think of another real-world situation where the same generalisation applies?"</w:t>
            </w:r>
            <w:r w:rsidR="002F1BBD" w:rsidRPr="00AF3486">
              <w:rPr>
                <w:color w:val="0070C0"/>
                <w:lang w:val="en-SG"/>
              </w:rPr>
              <w:t xml:space="preserve"> </w:t>
            </w:r>
          </w:p>
          <w:p w14:paraId="4AC4D535" w14:textId="77777777" w:rsidR="001E73B2" w:rsidRPr="00C12A1F" w:rsidRDefault="001E73B2" w:rsidP="00C12A1F">
            <w:pPr>
              <w:pStyle w:val="ListParagraph"/>
              <w:numPr>
                <w:ilvl w:val="0"/>
                <w:numId w:val="40"/>
              </w:numPr>
              <w:spacing w:line="259" w:lineRule="auto"/>
              <w:ind w:right="57"/>
              <w:rPr>
                <w:b/>
                <w:bCs/>
              </w:rPr>
            </w:pPr>
            <w:r w:rsidRPr="00C12A1F">
              <w:rPr>
                <w:b/>
                <w:bCs/>
              </w:rPr>
              <w:t>Provide additional contexts through worksheets and past-year questions.</w:t>
            </w:r>
          </w:p>
          <w:p w14:paraId="45C5F190" w14:textId="29426134" w:rsidR="00555C8D" w:rsidRPr="00015F7B" w:rsidRDefault="00555C8D" w:rsidP="00015F7B">
            <w:pPr>
              <w:spacing w:line="259" w:lineRule="auto"/>
              <w:ind w:left="111" w:right="57"/>
              <w:rPr>
                <w:color w:val="0070C0"/>
                <w:lang w:val="en-SG"/>
              </w:rPr>
            </w:pPr>
            <w:r>
              <w:rPr>
                <w:color w:val="0070C0"/>
                <w:lang w:val="en-SG"/>
              </w:rPr>
              <w:t xml:space="preserve">(Tech) </w:t>
            </w:r>
            <w:r w:rsidR="00EE2707">
              <w:rPr>
                <w:color w:val="0070C0"/>
                <w:lang w:val="en-SG"/>
              </w:rPr>
              <w:t>These formative assessment items could be in the form of different SLS Question type</w:t>
            </w:r>
            <w:r w:rsidR="001E4F61">
              <w:rPr>
                <w:color w:val="0070C0"/>
                <w:lang w:val="en-SG"/>
              </w:rPr>
              <w:t>s</w:t>
            </w:r>
            <w:r w:rsidR="006D33B5">
              <w:rPr>
                <w:color w:val="0070C0"/>
                <w:lang w:val="en-SG"/>
              </w:rPr>
              <w:t>. The corresponding AI-feedback assistants (e.g. ShortAnsFA, Annotated FA)</w:t>
            </w:r>
            <w:r w:rsidR="00D95523">
              <w:rPr>
                <w:color w:val="0070C0"/>
                <w:lang w:val="en-SG"/>
              </w:rPr>
              <w:t xml:space="preserve"> could also be enabled.</w:t>
            </w:r>
          </w:p>
          <w:p w14:paraId="34AC88DA" w14:textId="77777777" w:rsidR="00C12A1F" w:rsidRDefault="001E73B2" w:rsidP="00C12A1F">
            <w:pPr>
              <w:pStyle w:val="ListParagraph"/>
              <w:numPr>
                <w:ilvl w:val="0"/>
                <w:numId w:val="20"/>
              </w:numPr>
              <w:spacing w:line="259" w:lineRule="auto"/>
              <w:ind w:right="57"/>
              <w:rPr>
                <w:b/>
                <w:bCs/>
              </w:rPr>
            </w:pPr>
            <w:r w:rsidRPr="00C12A1F">
              <w:rPr>
                <w:b/>
                <w:bCs/>
              </w:rPr>
              <w:t>Relate to NOS through reflection prompts</w:t>
            </w:r>
          </w:p>
          <w:p w14:paraId="74E8FB85" w14:textId="76910653" w:rsidR="001E73B2" w:rsidRPr="00C12A1F" w:rsidRDefault="00A81B77" w:rsidP="00C12A1F">
            <w:pPr>
              <w:pStyle w:val="ListParagraph"/>
              <w:numPr>
                <w:ilvl w:val="1"/>
                <w:numId w:val="20"/>
              </w:numPr>
              <w:spacing w:line="259" w:lineRule="auto"/>
              <w:ind w:right="57"/>
              <w:rPr>
                <w:b/>
                <w:bCs/>
              </w:rPr>
            </w:pPr>
            <w:r w:rsidRPr="000E36C4">
              <w:lastRenderedPageBreak/>
              <w:t>“How does this learning experience reveal about how scientific knowledge is built, tested and revised?”</w:t>
            </w:r>
          </w:p>
          <w:p w14:paraId="13F1F8AF" w14:textId="2730E830" w:rsidR="002F1BBD" w:rsidRPr="00015F7B" w:rsidRDefault="00D95523" w:rsidP="00AF3486">
            <w:pPr>
              <w:spacing w:line="259" w:lineRule="auto"/>
              <w:ind w:left="111" w:right="57"/>
              <w:rPr>
                <w:color w:val="0070C0"/>
                <w:lang w:val="en-SG"/>
              </w:rPr>
            </w:pPr>
            <w:r>
              <w:rPr>
                <w:color w:val="0070C0"/>
                <w:lang w:val="en-SG"/>
              </w:rPr>
              <w:t>(Tech)</w:t>
            </w:r>
            <w:r w:rsidR="004C1EF2">
              <w:rPr>
                <w:color w:val="0070C0"/>
                <w:lang w:val="en-SG"/>
              </w:rPr>
              <w:t xml:space="preserve"> </w:t>
            </w:r>
            <w:r w:rsidR="00703C5A">
              <w:rPr>
                <w:color w:val="0070C0"/>
                <w:lang w:val="en-SG"/>
              </w:rPr>
              <w:t xml:space="preserve">In an Elective Module, this question could be posed as a Free Response Question, with a </w:t>
            </w:r>
            <w:r w:rsidR="00820FAB">
              <w:rPr>
                <w:color w:val="0070C0"/>
                <w:lang w:val="en-SG"/>
              </w:rPr>
              <w:t>suggested answer.</w:t>
            </w:r>
          </w:p>
        </w:tc>
        <w:tc>
          <w:tcPr>
            <w:tcW w:w="3070" w:type="dxa"/>
            <w:tcBorders>
              <w:top w:val="single" w:sz="6" w:space="0" w:color="auto"/>
              <w:left w:val="single" w:sz="6" w:space="0" w:color="auto"/>
              <w:bottom w:val="single" w:sz="6" w:space="0" w:color="auto"/>
              <w:right w:val="single" w:sz="6" w:space="0" w:color="auto"/>
            </w:tcBorders>
          </w:tcPr>
          <w:p w14:paraId="420CBED8" w14:textId="14864E57" w:rsidR="00866A1F" w:rsidRPr="008437E9" w:rsidRDefault="008437E9">
            <w:pPr>
              <w:numPr>
                <w:ilvl w:val="0"/>
                <w:numId w:val="20"/>
              </w:numPr>
              <w:tabs>
                <w:tab w:val="clear" w:pos="720"/>
              </w:tabs>
              <w:spacing w:line="259" w:lineRule="auto"/>
              <w:ind w:left="57" w:right="57"/>
              <w:rPr>
                <w:lang w:val="en-SG"/>
              </w:rPr>
            </w:pPr>
            <w:r w:rsidRPr="008437E9">
              <w:lastRenderedPageBreak/>
              <w:t>E</w:t>
            </w:r>
            <w:r w:rsidR="00187CC0" w:rsidRPr="008437E9">
              <w:t>xplain the discrepant event and identify further contexts themselves</w:t>
            </w:r>
          </w:p>
        </w:tc>
        <w:tc>
          <w:tcPr>
            <w:tcW w:w="3956" w:type="dxa"/>
            <w:tcBorders>
              <w:top w:val="single" w:sz="6" w:space="0" w:color="auto"/>
              <w:left w:val="single" w:sz="6" w:space="0" w:color="auto"/>
              <w:bottom w:val="single" w:sz="6" w:space="0" w:color="auto"/>
              <w:right w:val="single" w:sz="6" w:space="0" w:color="auto"/>
            </w:tcBorders>
          </w:tcPr>
          <w:p w14:paraId="3FD84B57" w14:textId="77777777" w:rsidR="00680293" w:rsidRPr="00C562EF" w:rsidRDefault="00680293" w:rsidP="004611E4">
            <w:pPr>
              <w:ind w:left="57" w:right="57"/>
              <w:rPr>
                <w:lang w:val="en-US"/>
              </w:rPr>
            </w:pPr>
            <w:r w:rsidRPr="00C562EF">
              <w:rPr>
                <w:lang w:val="en-US"/>
              </w:rPr>
              <w:t>[</w:t>
            </w:r>
            <w:r w:rsidRPr="0041687F">
              <w:rPr>
                <w:b/>
                <w:bCs/>
                <w:color w:val="00B0F0"/>
                <w:lang w:val="en-US"/>
              </w:rPr>
              <w:t>Take Action</w:t>
            </w:r>
            <w:r w:rsidRPr="00C562EF">
              <w:rPr>
                <w:lang w:val="en-US"/>
              </w:rPr>
              <w:t>] Inquiring like scientists, s</w:t>
            </w:r>
            <w:r w:rsidRPr="00605FEC">
              <w:t xml:space="preserve">tudents study, analyse, compare, and organise information that has been curated for them, identifying patterns, discerning the structure of a concept and identifying the instances when that new knowledge should be used. </w:t>
            </w:r>
          </w:p>
          <w:p w14:paraId="7E023E74" w14:textId="558D5A90" w:rsidR="00866A1F" w:rsidRPr="006E1E15" w:rsidRDefault="00FC5283" w:rsidP="004611E4">
            <w:pPr>
              <w:spacing w:line="259" w:lineRule="auto"/>
              <w:ind w:left="57" w:right="57"/>
              <w:rPr>
                <w:lang w:val="en-SG"/>
              </w:rPr>
            </w:pPr>
            <w:r>
              <w:t>[</w:t>
            </w:r>
            <w:r w:rsidRPr="0041687F">
              <w:rPr>
                <w:b/>
                <w:bCs/>
                <w:color w:val="E97132" w:themeColor="accent2"/>
              </w:rPr>
              <w:t>Understand</w:t>
            </w:r>
            <w:r w:rsidRPr="0041687F">
              <w:rPr>
                <w:color w:val="E97132" w:themeColor="accent2"/>
              </w:rPr>
              <w:t xml:space="preserve"> </w:t>
            </w:r>
            <w:r>
              <w:t xml:space="preserve">Practices of Science] </w:t>
            </w:r>
            <w:r w:rsidR="00680293">
              <w:t>CBL supports W7 (using and developing models) and W8 (constructing explanations) as students organise knowledge hierarchically. It also supports N1–N2 (understanding scientific knowledge as model-building with order and consistency).</w:t>
            </w:r>
          </w:p>
        </w:tc>
      </w:tr>
    </w:tbl>
    <w:p w14:paraId="679AC423" w14:textId="77777777" w:rsidR="00CF40C5" w:rsidRDefault="00CF40C5">
      <w:pPr>
        <w:rPr>
          <w:lang w:val="en-US"/>
        </w:rPr>
      </w:pPr>
    </w:p>
    <w:p w14:paraId="37A2EB6D" w14:textId="77777777" w:rsidR="00DA0CBF" w:rsidRDefault="00DA0CBF">
      <w:pPr>
        <w:rPr>
          <w:lang w:val="en-US"/>
        </w:rPr>
      </w:pPr>
      <w:r>
        <w:rPr>
          <w:lang w:val="en-US"/>
        </w:rPr>
        <w:br w:type="page"/>
      </w:r>
    </w:p>
    <w:p w14:paraId="364780C1" w14:textId="489C9497" w:rsidR="00E37BE6" w:rsidRPr="00DA0CBF" w:rsidRDefault="00E37BE6" w:rsidP="00B10EE2">
      <w:pPr>
        <w:pStyle w:val="Heading2"/>
        <w:rPr>
          <w:lang w:val="en-US"/>
        </w:rPr>
      </w:pPr>
      <w:r w:rsidRPr="00DA0CBF">
        <w:rPr>
          <w:lang w:val="en-US"/>
        </w:rPr>
        <w:lastRenderedPageBreak/>
        <w:t xml:space="preserve">Differentiating </w:t>
      </w:r>
      <w:r w:rsidR="00470A60">
        <w:rPr>
          <w:lang w:val="en-US"/>
        </w:rPr>
        <w:t>I</w:t>
      </w:r>
      <w:r w:rsidRPr="00DA0CBF">
        <w:rPr>
          <w:lang w:val="en-US"/>
        </w:rPr>
        <w:t>nstruction</w:t>
      </w:r>
    </w:p>
    <w:p w14:paraId="21A52FD9" w14:textId="3A9ABCCC" w:rsidR="00AE5622" w:rsidRDefault="00546760" w:rsidP="00015F7B">
      <w:pPr>
        <w:pStyle w:val="ListParagraph"/>
        <w:numPr>
          <w:ilvl w:val="0"/>
          <w:numId w:val="30"/>
        </w:numPr>
        <w:spacing w:after="0" w:line="240" w:lineRule="auto"/>
        <w:ind w:left="357" w:hanging="357"/>
        <w:rPr>
          <w:lang w:val="en-US"/>
        </w:rPr>
      </w:pPr>
      <w:r w:rsidRPr="00FC2E50">
        <w:rPr>
          <w:lang w:val="en-US"/>
        </w:rPr>
        <w:t xml:space="preserve">The above learning experience can be </w:t>
      </w:r>
      <w:r w:rsidR="005A482A">
        <w:rPr>
          <w:lang w:val="en-US"/>
        </w:rPr>
        <w:t>differe</w:t>
      </w:r>
      <w:r w:rsidR="00560DDA">
        <w:rPr>
          <w:lang w:val="en-US"/>
        </w:rPr>
        <w:t xml:space="preserve">ntiated for different </w:t>
      </w:r>
      <w:r w:rsidR="0028191B">
        <w:rPr>
          <w:lang w:val="en-US"/>
        </w:rPr>
        <w:t>student profiles</w:t>
      </w:r>
      <w:r w:rsidR="00D02AB6" w:rsidRPr="00D83E4D">
        <w:rPr>
          <w:lang w:val="en-US"/>
        </w:rPr>
        <w:t xml:space="preserve"> as follows. The </w:t>
      </w:r>
      <w:r w:rsidR="00A37942" w:rsidRPr="00D83E4D">
        <w:rPr>
          <w:lang w:val="en-US"/>
        </w:rPr>
        <w:t xml:space="preserve">essence of CBL is preserved in all variations </w:t>
      </w:r>
      <w:r w:rsidR="00793F09" w:rsidRPr="00D83E4D">
        <w:rPr>
          <w:lang w:val="en-US"/>
        </w:rPr>
        <w:t>– students construct the generali</w:t>
      </w:r>
      <w:r w:rsidR="0028191B">
        <w:rPr>
          <w:lang w:val="en-US"/>
        </w:rPr>
        <w:t>s</w:t>
      </w:r>
      <w:r w:rsidR="00793F09" w:rsidRPr="00D83E4D">
        <w:rPr>
          <w:lang w:val="en-US"/>
        </w:rPr>
        <w:t>ation</w:t>
      </w:r>
      <w:r w:rsidR="0028191B">
        <w:rPr>
          <w:lang w:val="en-US"/>
        </w:rPr>
        <w:t>s</w:t>
      </w:r>
      <w:r w:rsidR="00A37942" w:rsidRPr="00D83E4D">
        <w:rPr>
          <w:lang w:val="en-US"/>
        </w:rPr>
        <w:t xml:space="preserve">. </w:t>
      </w:r>
    </w:p>
    <w:p w14:paraId="4A0F1652" w14:textId="46F2004F" w:rsidR="000179BA" w:rsidRDefault="000179BA" w:rsidP="0028191B">
      <w:pPr>
        <w:pStyle w:val="ListParagraph"/>
        <w:numPr>
          <w:ilvl w:val="0"/>
          <w:numId w:val="30"/>
        </w:numPr>
        <w:spacing w:after="0" w:line="240" w:lineRule="auto"/>
        <w:ind w:left="357" w:hanging="357"/>
        <w:rPr>
          <w:lang w:val="en-US"/>
        </w:rPr>
      </w:pPr>
      <w:r w:rsidRPr="009F4667">
        <w:rPr>
          <w:lang w:val="en-US"/>
        </w:rPr>
        <w:t xml:space="preserve">Within the same class, there could be students of different readiness, and teachers can </w:t>
      </w:r>
      <w:r w:rsidR="00251989" w:rsidRPr="009F4667">
        <w:rPr>
          <w:lang w:val="en-US"/>
        </w:rPr>
        <w:t>provide differentiated instruction at different phases.</w:t>
      </w:r>
    </w:p>
    <w:p w14:paraId="2EED4196" w14:textId="77777777" w:rsidR="0028191B" w:rsidRDefault="0028191B" w:rsidP="00015F7B">
      <w:pPr>
        <w:pStyle w:val="ListParagraph"/>
        <w:spacing w:after="0" w:line="240" w:lineRule="auto"/>
        <w:ind w:left="357"/>
        <w:rPr>
          <w:lang w:val="en-US"/>
        </w:rPr>
      </w:pPr>
    </w:p>
    <w:tbl>
      <w:tblPr>
        <w:tblStyle w:val="TableGrid"/>
        <w:tblW w:w="15388" w:type="dxa"/>
        <w:tblLook w:val="04A0" w:firstRow="1" w:lastRow="0" w:firstColumn="1" w:lastColumn="0" w:noHBand="0" w:noVBand="1"/>
      </w:tblPr>
      <w:tblGrid>
        <w:gridCol w:w="1718"/>
        <w:gridCol w:w="1679"/>
        <w:gridCol w:w="5529"/>
        <w:gridCol w:w="6462"/>
      </w:tblGrid>
      <w:tr w:rsidR="00756E13" w14:paraId="0ABD5167" w14:textId="77777777" w:rsidTr="00015F7B">
        <w:tc>
          <w:tcPr>
            <w:tcW w:w="1718" w:type="dxa"/>
          </w:tcPr>
          <w:p w14:paraId="7885CB6A" w14:textId="77777777" w:rsidR="00756E13" w:rsidRDefault="00756E13" w:rsidP="000A1BE5">
            <w:pPr>
              <w:rPr>
                <w:b/>
                <w:bCs/>
                <w:lang w:val="en-SG"/>
              </w:rPr>
            </w:pPr>
            <w:r>
              <w:rPr>
                <w:b/>
                <w:bCs/>
              </w:rPr>
              <w:t>Stage</w:t>
            </w:r>
          </w:p>
        </w:tc>
        <w:tc>
          <w:tcPr>
            <w:tcW w:w="1679" w:type="dxa"/>
          </w:tcPr>
          <w:p w14:paraId="3FE4FEEE" w14:textId="58E052D9" w:rsidR="00756E13" w:rsidRPr="00550256" w:rsidRDefault="00AB25F1" w:rsidP="000A1BE5">
            <w:pPr>
              <w:rPr>
                <w:rStyle w:val="normaltextrun"/>
                <w:rFonts w:ascii="Aptos" w:hAnsi="Aptos" w:cs="Segoe UI"/>
                <w:b/>
                <w:bCs/>
                <w:lang w:val="en-US"/>
              </w:rPr>
            </w:pPr>
            <w:r>
              <w:rPr>
                <w:rStyle w:val="normaltextrun"/>
                <w:rFonts w:ascii="Aptos" w:hAnsi="Aptos" w:cs="Segoe UI"/>
                <w:b/>
                <w:bCs/>
                <w:lang w:val="en-US"/>
              </w:rPr>
              <w:t>Role</w:t>
            </w:r>
          </w:p>
        </w:tc>
        <w:tc>
          <w:tcPr>
            <w:tcW w:w="5529" w:type="dxa"/>
          </w:tcPr>
          <w:p w14:paraId="3FD9889C" w14:textId="07EA3AF8" w:rsidR="00756E13" w:rsidRPr="00550256" w:rsidRDefault="00756E13" w:rsidP="000A1BE5">
            <w:pPr>
              <w:rPr>
                <w:b/>
                <w:bCs/>
                <w:lang w:val="en-SG"/>
              </w:rPr>
            </w:pPr>
            <w:r w:rsidRPr="00550256">
              <w:rPr>
                <w:rStyle w:val="normaltextrun"/>
                <w:rFonts w:ascii="Aptos" w:hAnsi="Aptos" w:cs="Segoe UI"/>
                <w:b/>
                <w:bCs/>
                <w:lang w:val="en-US"/>
              </w:rPr>
              <w:t>For lower readiness students</w:t>
            </w:r>
            <w:r w:rsidRPr="00550256">
              <w:rPr>
                <w:rStyle w:val="eop"/>
                <w:rFonts w:ascii="Aptos" w:hAnsi="Aptos" w:cs="Segoe UI"/>
              </w:rPr>
              <w:t> </w:t>
            </w:r>
          </w:p>
        </w:tc>
        <w:tc>
          <w:tcPr>
            <w:tcW w:w="6462" w:type="dxa"/>
          </w:tcPr>
          <w:p w14:paraId="175AA01E" w14:textId="77777777" w:rsidR="00756E13" w:rsidRPr="00550256" w:rsidRDefault="00756E13" w:rsidP="000A1BE5">
            <w:pPr>
              <w:rPr>
                <w:b/>
                <w:bCs/>
                <w:lang w:val="en-SG"/>
              </w:rPr>
            </w:pPr>
            <w:r w:rsidRPr="00550256">
              <w:rPr>
                <w:rStyle w:val="normaltextrun"/>
                <w:rFonts w:ascii="Aptos" w:hAnsi="Aptos" w:cs="Segoe UI"/>
                <w:b/>
                <w:bCs/>
                <w:lang w:val="en-US"/>
              </w:rPr>
              <w:t>For higher readiness students</w:t>
            </w:r>
            <w:r w:rsidRPr="00550256">
              <w:rPr>
                <w:rStyle w:val="eop"/>
                <w:rFonts w:ascii="Aptos" w:hAnsi="Aptos" w:cs="Segoe UI"/>
              </w:rPr>
              <w:t> </w:t>
            </w:r>
          </w:p>
        </w:tc>
      </w:tr>
      <w:tr w:rsidR="00AB25F1" w:rsidRPr="00550256" w14:paraId="36DE3F47" w14:textId="77777777" w:rsidTr="00015F7B">
        <w:tc>
          <w:tcPr>
            <w:tcW w:w="1718" w:type="dxa"/>
            <w:vMerge w:val="restart"/>
          </w:tcPr>
          <w:p w14:paraId="2C384B84" w14:textId="77777777" w:rsidR="00AB25F1" w:rsidRPr="00187E6B" w:rsidRDefault="00AB25F1" w:rsidP="005429D7">
            <w:pPr>
              <w:rPr>
                <w:b/>
                <w:bCs/>
                <w:lang w:val="en-SG"/>
              </w:rPr>
            </w:pPr>
            <w:r>
              <w:rPr>
                <w:lang w:val="en-US"/>
              </w:rPr>
              <w:t>Relate</w:t>
            </w:r>
          </w:p>
          <w:p w14:paraId="1BE8A03B" w14:textId="23FB0F06" w:rsidR="00AB25F1" w:rsidRPr="00187E6B" w:rsidRDefault="00AB25F1" w:rsidP="005429D7">
            <w:pPr>
              <w:rPr>
                <w:b/>
                <w:bCs/>
                <w:lang w:val="en-SG"/>
              </w:rPr>
            </w:pPr>
          </w:p>
        </w:tc>
        <w:tc>
          <w:tcPr>
            <w:tcW w:w="1679" w:type="dxa"/>
          </w:tcPr>
          <w:p w14:paraId="20AC199D" w14:textId="072E7A4F" w:rsidR="00AB25F1" w:rsidRPr="00015F7B" w:rsidRDefault="00AB25F1" w:rsidP="00015F7B">
            <w:pPr>
              <w:rPr>
                <w:color w:val="0B0B0B"/>
              </w:rPr>
            </w:pPr>
            <w:r>
              <w:rPr>
                <w:color w:val="0B0B0B"/>
              </w:rPr>
              <w:t>Teacher</w:t>
            </w:r>
          </w:p>
        </w:tc>
        <w:tc>
          <w:tcPr>
            <w:tcW w:w="5529" w:type="dxa"/>
          </w:tcPr>
          <w:p w14:paraId="72EA9E87" w14:textId="76F79732" w:rsidR="00AB25F1" w:rsidRDefault="00AB25F1" w:rsidP="00015F7B">
            <w:r w:rsidRPr="00015F7B">
              <w:rPr>
                <w:color w:val="0B0B0B"/>
              </w:rPr>
              <w:t xml:space="preserve">activates prior knowledge through </w:t>
            </w:r>
            <w:r w:rsidRPr="00AB25F1">
              <w:rPr>
                <w:color w:val="0000FF"/>
              </w:rPr>
              <w:t>targeted questions</w:t>
            </w:r>
          </w:p>
          <w:p w14:paraId="4657B9AC" w14:textId="108D560B" w:rsidR="00AB25F1" w:rsidRPr="00AB25F1" w:rsidRDefault="00AB25F1" w:rsidP="00015F7B">
            <w:pPr>
              <w:rPr>
                <w:lang w:val="en-SG"/>
              </w:rPr>
            </w:pPr>
          </w:p>
        </w:tc>
        <w:tc>
          <w:tcPr>
            <w:tcW w:w="6462" w:type="dxa"/>
          </w:tcPr>
          <w:p w14:paraId="2E7AC4D7" w14:textId="1C7409E1" w:rsidR="00AB25F1" w:rsidRPr="00AB25F1" w:rsidRDefault="00AB25F1" w:rsidP="00015F7B">
            <w:pPr>
              <w:rPr>
                <w:lang w:val="en-SG"/>
              </w:rPr>
            </w:pPr>
            <w:r w:rsidRPr="00AB25F1">
              <w:rPr>
                <w:color w:val="0B0B0B"/>
              </w:rPr>
              <w:t xml:space="preserve">presents a </w:t>
            </w:r>
            <w:r w:rsidRPr="00015F7B">
              <w:rPr>
                <w:color w:val="0000FF"/>
              </w:rPr>
              <w:t>puzzling phenomenon with no framing</w:t>
            </w:r>
          </w:p>
        </w:tc>
      </w:tr>
      <w:tr w:rsidR="00AB25F1" w:rsidRPr="00550256" w14:paraId="4D73DD31" w14:textId="77777777" w:rsidTr="00015F7B">
        <w:tc>
          <w:tcPr>
            <w:tcW w:w="1718" w:type="dxa"/>
            <w:vMerge/>
          </w:tcPr>
          <w:p w14:paraId="2B4DB963" w14:textId="49925E43" w:rsidR="00AB25F1" w:rsidRDefault="00AB25F1" w:rsidP="005429D7">
            <w:pPr>
              <w:rPr>
                <w:lang w:val="en-US"/>
              </w:rPr>
            </w:pPr>
          </w:p>
        </w:tc>
        <w:tc>
          <w:tcPr>
            <w:tcW w:w="1679" w:type="dxa"/>
          </w:tcPr>
          <w:p w14:paraId="5FCDC4CF" w14:textId="63D9D0E6" w:rsidR="00AB25F1" w:rsidRPr="00AB25F1" w:rsidRDefault="00AB25F1" w:rsidP="00756E13">
            <w:pPr>
              <w:rPr>
                <w:color w:val="0B0B0B"/>
              </w:rPr>
            </w:pPr>
            <w:r>
              <w:rPr>
                <w:color w:val="0B0B0B"/>
              </w:rPr>
              <w:t>Students</w:t>
            </w:r>
          </w:p>
        </w:tc>
        <w:tc>
          <w:tcPr>
            <w:tcW w:w="5529" w:type="dxa"/>
          </w:tcPr>
          <w:p w14:paraId="74041BBA" w14:textId="0115F8A2" w:rsidR="00AB25F1" w:rsidRPr="00AB25F1" w:rsidRDefault="00AB25F1" w:rsidP="00015F7B">
            <w:pPr>
              <w:rPr>
                <w:color w:val="0B0B0B"/>
              </w:rPr>
            </w:pPr>
            <w:r w:rsidRPr="005959AC">
              <w:t xml:space="preserve">respond </w:t>
            </w:r>
            <w:r w:rsidRPr="00015F7B">
              <w:rPr>
                <w:color w:val="FF0000"/>
              </w:rPr>
              <w:t>within a teacher-defined frame</w:t>
            </w:r>
            <w:r w:rsidRPr="005959AC">
              <w:t>.</w:t>
            </w:r>
          </w:p>
        </w:tc>
        <w:tc>
          <w:tcPr>
            <w:tcW w:w="6462" w:type="dxa"/>
          </w:tcPr>
          <w:p w14:paraId="5CA8A94D" w14:textId="6C4E147B" w:rsidR="00AB25F1" w:rsidRPr="00015F7B" w:rsidRDefault="00AB25F1" w:rsidP="00015F7B">
            <w:pPr>
              <w:rPr>
                <w:color w:val="0B0B0B"/>
              </w:rPr>
            </w:pPr>
            <w:r w:rsidRPr="004B25FD">
              <w:rPr>
                <w:color w:val="FF0000"/>
              </w:rPr>
              <w:t xml:space="preserve">make their own connections </w:t>
            </w:r>
            <w:r w:rsidRPr="004B25FD">
              <w:rPr>
                <w:color w:val="0B0B0B"/>
              </w:rPr>
              <w:t>to prior knowledge.</w:t>
            </w:r>
          </w:p>
        </w:tc>
      </w:tr>
      <w:tr w:rsidR="00AB25F1" w14:paraId="7344E76D" w14:textId="77777777" w:rsidTr="00015F7B">
        <w:trPr>
          <w:trHeight w:val="510"/>
        </w:trPr>
        <w:tc>
          <w:tcPr>
            <w:tcW w:w="1718" w:type="dxa"/>
            <w:vMerge w:val="restart"/>
          </w:tcPr>
          <w:p w14:paraId="5AF21109" w14:textId="77777777" w:rsidR="00AB25F1" w:rsidRPr="00550256" w:rsidRDefault="00AB25F1" w:rsidP="005429D7">
            <w:pPr>
              <w:spacing w:line="257" w:lineRule="auto"/>
              <w:rPr>
                <w:rFonts w:eastAsia="DengXian"/>
                <w:lang w:val="en-SG"/>
              </w:rPr>
            </w:pPr>
            <w:r>
              <w:rPr>
                <w:lang w:val="en-US"/>
              </w:rPr>
              <w:t>Acquire</w:t>
            </w:r>
          </w:p>
          <w:p w14:paraId="072E521A" w14:textId="57DB4CC4" w:rsidR="00AB25F1" w:rsidRPr="00550256" w:rsidRDefault="00AB25F1" w:rsidP="005429D7">
            <w:pPr>
              <w:spacing w:line="257" w:lineRule="auto"/>
              <w:rPr>
                <w:rFonts w:eastAsia="DengXian"/>
                <w:lang w:val="en-SG"/>
              </w:rPr>
            </w:pPr>
          </w:p>
        </w:tc>
        <w:tc>
          <w:tcPr>
            <w:tcW w:w="1679" w:type="dxa"/>
          </w:tcPr>
          <w:p w14:paraId="47EF7B2B" w14:textId="732A0364" w:rsidR="00AB25F1" w:rsidRPr="00015F7B" w:rsidRDefault="00AB25F1" w:rsidP="00015F7B">
            <w:pPr>
              <w:rPr>
                <w:color w:val="0B0B0B"/>
              </w:rPr>
            </w:pPr>
            <w:r>
              <w:rPr>
                <w:color w:val="0B0B0B"/>
              </w:rPr>
              <w:t>Teacher</w:t>
            </w:r>
          </w:p>
        </w:tc>
        <w:tc>
          <w:tcPr>
            <w:tcW w:w="5529" w:type="dxa"/>
          </w:tcPr>
          <w:p w14:paraId="36487C4C" w14:textId="64D61232" w:rsidR="00AB25F1" w:rsidRPr="00AB25F1" w:rsidRDefault="00AB25F1" w:rsidP="00015F7B">
            <w:pPr>
              <w:rPr>
                <w:color w:val="0B0B0B"/>
              </w:rPr>
            </w:pPr>
            <w:r w:rsidRPr="00015F7B">
              <w:rPr>
                <w:color w:val="0000FF"/>
              </w:rPr>
              <w:t xml:space="preserve">controls </w:t>
            </w:r>
            <w:r w:rsidRPr="00AB25F1">
              <w:rPr>
                <w:color w:val="0B0B0B"/>
              </w:rPr>
              <w:t xml:space="preserve">case selection: </w:t>
            </w:r>
            <w:r w:rsidRPr="00015F7B">
              <w:rPr>
                <w:color w:val="0000FF"/>
              </w:rPr>
              <w:t>examples and non-examples</w:t>
            </w:r>
          </w:p>
          <w:p w14:paraId="1710519E" w14:textId="0384EB26" w:rsidR="00AB25F1" w:rsidRPr="00AB25F1" w:rsidRDefault="00AB25F1" w:rsidP="00015F7B">
            <w:pPr>
              <w:spacing w:line="259" w:lineRule="auto"/>
              <w:rPr>
                <w:lang w:val="en-SG"/>
              </w:rPr>
            </w:pPr>
          </w:p>
        </w:tc>
        <w:tc>
          <w:tcPr>
            <w:tcW w:w="6462" w:type="dxa"/>
          </w:tcPr>
          <w:p w14:paraId="2D9B7974" w14:textId="65523351" w:rsidR="00AB25F1" w:rsidRPr="00015F7B" w:rsidRDefault="00AB25F1" w:rsidP="00015F7B">
            <w:pPr>
              <w:rPr>
                <w:color w:val="0B0B0B"/>
              </w:rPr>
            </w:pPr>
            <w:r w:rsidRPr="00015F7B">
              <w:rPr>
                <w:color w:val="0B0B0B"/>
              </w:rPr>
              <w:t xml:space="preserve">presents </w:t>
            </w:r>
            <w:r w:rsidRPr="00AB25F1">
              <w:rPr>
                <w:color w:val="0000FF"/>
              </w:rPr>
              <w:t>raw, unsorted cases</w:t>
            </w:r>
            <w:r w:rsidRPr="00015F7B">
              <w:rPr>
                <w:color w:val="0B0B0B"/>
              </w:rPr>
              <w:t xml:space="preserve">; </w:t>
            </w:r>
          </w:p>
          <w:p w14:paraId="6817C747" w14:textId="1D87A65C" w:rsidR="00AB25F1" w:rsidRPr="00AB25F1" w:rsidRDefault="00AB25F1" w:rsidP="00015F7B">
            <w:pPr>
              <w:spacing w:line="259" w:lineRule="auto"/>
              <w:rPr>
                <w:lang w:val="en-SG"/>
              </w:rPr>
            </w:pPr>
          </w:p>
        </w:tc>
      </w:tr>
      <w:tr w:rsidR="00AB25F1" w14:paraId="14880BBF" w14:textId="77777777" w:rsidTr="00015F7B">
        <w:trPr>
          <w:trHeight w:val="510"/>
        </w:trPr>
        <w:tc>
          <w:tcPr>
            <w:tcW w:w="1718" w:type="dxa"/>
            <w:vMerge/>
          </w:tcPr>
          <w:p w14:paraId="60768BF6" w14:textId="15170C27" w:rsidR="00AB25F1" w:rsidRDefault="00AB25F1" w:rsidP="005429D7">
            <w:pPr>
              <w:spacing w:line="257" w:lineRule="auto"/>
              <w:rPr>
                <w:lang w:val="en-US"/>
              </w:rPr>
            </w:pPr>
          </w:p>
        </w:tc>
        <w:tc>
          <w:tcPr>
            <w:tcW w:w="1679" w:type="dxa"/>
          </w:tcPr>
          <w:p w14:paraId="3EE433A9" w14:textId="1F12DE3B" w:rsidR="00AB25F1" w:rsidRPr="00015F7B" w:rsidRDefault="00AB25F1" w:rsidP="00015F7B">
            <w:pPr>
              <w:rPr>
                <w:color w:val="0B0B0B"/>
              </w:rPr>
            </w:pPr>
            <w:r>
              <w:rPr>
                <w:color w:val="0B0B0B"/>
              </w:rPr>
              <w:t>Students</w:t>
            </w:r>
          </w:p>
        </w:tc>
        <w:tc>
          <w:tcPr>
            <w:tcW w:w="5529" w:type="dxa"/>
          </w:tcPr>
          <w:p w14:paraId="539EA552" w14:textId="12B531E2" w:rsidR="00AB25F1" w:rsidRPr="00015F7B" w:rsidRDefault="00AB25F1" w:rsidP="00015F7B">
            <w:pPr>
              <w:rPr>
                <w:color w:val="0B0B0B"/>
              </w:rPr>
            </w:pPr>
            <w:r w:rsidRPr="00015F7B">
              <w:rPr>
                <w:color w:val="0B0B0B"/>
              </w:rPr>
              <w:t>identify shared attributes and name the concept.</w:t>
            </w:r>
          </w:p>
        </w:tc>
        <w:tc>
          <w:tcPr>
            <w:tcW w:w="6462" w:type="dxa"/>
          </w:tcPr>
          <w:p w14:paraId="08392D35" w14:textId="54BD62A9" w:rsidR="00AB25F1" w:rsidRPr="00015F7B" w:rsidRDefault="00AB25F1" w:rsidP="00015F7B">
            <w:pPr>
              <w:rPr>
                <w:color w:val="0B0B0B"/>
              </w:rPr>
            </w:pPr>
            <w:r w:rsidRPr="00015F7B">
              <w:rPr>
                <w:color w:val="0B0B0B"/>
              </w:rPr>
              <w:t>sort, name, and explain the concept independently.</w:t>
            </w:r>
          </w:p>
        </w:tc>
      </w:tr>
      <w:tr w:rsidR="00AB25F1" w14:paraId="0FF57782" w14:textId="77777777" w:rsidTr="00015F7B">
        <w:tc>
          <w:tcPr>
            <w:tcW w:w="1718" w:type="dxa"/>
            <w:vMerge w:val="restart"/>
          </w:tcPr>
          <w:p w14:paraId="00B9A67A" w14:textId="77777777" w:rsidR="00AB25F1" w:rsidRPr="00187E6B" w:rsidRDefault="00AB25F1" w:rsidP="005429D7">
            <w:pPr>
              <w:rPr>
                <w:b/>
                <w:bCs/>
                <w:lang w:val="en-SG"/>
              </w:rPr>
            </w:pPr>
            <w:r>
              <w:rPr>
                <w:lang w:val="en-US"/>
              </w:rPr>
              <w:t>Connect</w:t>
            </w:r>
          </w:p>
          <w:p w14:paraId="356F2B5F" w14:textId="7F470D1B" w:rsidR="00AB25F1" w:rsidRPr="00187E6B" w:rsidRDefault="00AB25F1" w:rsidP="005429D7">
            <w:pPr>
              <w:rPr>
                <w:b/>
                <w:bCs/>
                <w:lang w:val="en-SG"/>
              </w:rPr>
            </w:pPr>
          </w:p>
        </w:tc>
        <w:tc>
          <w:tcPr>
            <w:tcW w:w="1679" w:type="dxa"/>
          </w:tcPr>
          <w:p w14:paraId="7624AD15" w14:textId="302F8883" w:rsidR="00AB25F1" w:rsidRPr="00015F7B" w:rsidRDefault="00AB25F1" w:rsidP="00015F7B">
            <w:pPr>
              <w:rPr>
                <w:color w:val="0B0B0B"/>
              </w:rPr>
            </w:pPr>
            <w:r>
              <w:rPr>
                <w:color w:val="0B0B0B"/>
              </w:rPr>
              <w:t>Teacher</w:t>
            </w:r>
          </w:p>
        </w:tc>
        <w:tc>
          <w:tcPr>
            <w:tcW w:w="5529" w:type="dxa"/>
          </w:tcPr>
          <w:p w14:paraId="04DFAF36" w14:textId="5166B631" w:rsidR="00AB25F1" w:rsidRPr="00AB25F1" w:rsidRDefault="00AB25F1" w:rsidP="00015F7B">
            <w:pPr>
              <w:rPr>
                <w:lang w:val="en-SG"/>
              </w:rPr>
            </w:pPr>
            <w:r w:rsidRPr="00EF19E9">
              <w:t xml:space="preserve">provides the </w:t>
            </w:r>
            <w:r w:rsidRPr="00015F7B">
              <w:rPr>
                <w:color w:val="0000FF"/>
              </w:rPr>
              <w:t>relationship question</w:t>
            </w:r>
          </w:p>
        </w:tc>
        <w:tc>
          <w:tcPr>
            <w:tcW w:w="6462" w:type="dxa"/>
          </w:tcPr>
          <w:p w14:paraId="145159FA" w14:textId="63DCF6E8" w:rsidR="00AB25F1" w:rsidRPr="00AB25F1" w:rsidRDefault="00AB25F1" w:rsidP="00015F7B">
            <w:pPr>
              <w:rPr>
                <w:lang w:val="en-SG"/>
              </w:rPr>
            </w:pPr>
            <w:r w:rsidRPr="00015F7B">
              <w:rPr>
                <w:color w:val="0B0B0B"/>
              </w:rPr>
              <w:t xml:space="preserve">provides a </w:t>
            </w:r>
            <w:r w:rsidRPr="00AB25F1">
              <w:rPr>
                <w:color w:val="0000FF"/>
              </w:rPr>
              <w:t>minimal prompt</w:t>
            </w:r>
          </w:p>
        </w:tc>
      </w:tr>
      <w:tr w:rsidR="00AB25F1" w14:paraId="07E7CE9F" w14:textId="77777777" w:rsidTr="00015F7B">
        <w:tc>
          <w:tcPr>
            <w:tcW w:w="1718" w:type="dxa"/>
            <w:vMerge/>
          </w:tcPr>
          <w:p w14:paraId="20C58072" w14:textId="738544ED" w:rsidR="00AB25F1" w:rsidRDefault="00AB25F1" w:rsidP="005429D7">
            <w:pPr>
              <w:rPr>
                <w:lang w:val="en-US"/>
              </w:rPr>
            </w:pPr>
          </w:p>
        </w:tc>
        <w:tc>
          <w:tcPr>
            <w:tcW w:w="1679" w:type="dxa"/>
          </w:tcPr>
          <w:p w14:paraId="53DD4B49" w14:textId="3D54346D" w:rsidR="00AB25F1" w:rsidRPr="00015F7B" w:rsidRDefault="00AB25F1" w:rsidP="00015F7B">
            <w:pPr>
              <w:rPr>
                <w:color w:val="0B0B0B"/>
              </w:rPr>
            </w:pPr>
            <w:r>
              <w:rPr>
                <w:color w:val="0B0B0B"/>
              </w:rPr>
              <w:t>Students</w:t>
            </w:r>
          </w:p>
        </w:tc>
        <w:tc>
          <w:tcPr>
            <w:tcW w:w="5529" w:type="dxa"/>
          </w:tcPr>
          <w:p w14:paraId="6B9E205C" w14:textId="705AFCFB" w:rsidR="00AB25F1" w:rsidRPr="00015F7B" w:rsidRDefault="00AB25F1" w:rsidP="00015F7B">
            <w:pPr>
              <w:rPr>
                <w:color w:val="0B0B0B"/>
              </w:rPr>
            </w:pPr>
            <w:r w:rsidRPr="00015F7B">
              <w:rPr>
                <w:b/>
                <w:bCs/>
                <w:color w:val="0B0B0B"/>
              </w:rPr>
              <w:t>construct the generalisation</w:t>
            </w:r>
            <w:r w:rsidRPr="00015F7B">
              <w:rPr>
                <w:color w:val="0B0B0B"/>
              </w:rPr>
              <w:t xml:space="preserve"> in response</w:t>
            </w:r>
          </w:p>
        </w:tc>
        <w:tc>
          <w:tcPr>
            <w:tcW w:w="6462" w:type="dxa"/>
          </w:tcPr>
          <w:p w14:paraId="2C4C5864" w14:textId="2C45E36A" w:rsidR="00AB25F1" w:rsidRPr="00015F7B" w:rsidRDefault="00AB25F1" w:rsidP="00015F7B">
            <w:pPr>
              <w:rPr>
                <w:color w:val="0B0B0B"/>
              </w:rPr>
            </w:pPr>
            <w:r w:rsidRPr="00AB25F1">
              <w:rPr>
                <w:color w:val="FF0000"/>
              </w:rPr>
              <w:t>identify the relevant concepts</w:t>
            </w:r>
            <w:r w:rsidRPr="00015F7B">
              <w:rPr>
                <w:color w:val="0B0B0B"/>
              </w:rPr>
              <w:t xml:space="preserve">, generate the relationship question, and </w:t>
            </w:r>
            <w:r w:rsidRPr="00015F7B">
              <w:rPr>
                <w:b/>
                <w:bCs/>
                <w:color w:val="0B0B0B"/>
              </w:rPr>
              <w:t>construct the generalisation</w:t>
            </w:r>
            <w:r w:rsidRPr="00015F7B">
              <w:rPr>
                <w:color w:val="0B0B0B"/>
              </w:rPr>
              <w:t xml:space="preserve"> </w:t>
            </w:r>
            <w:r w:rsidRPr="00AB25F1">
              <w:rPr>
                <w:color w:val="FF0000"/>
              </w:rPr>
              <w:t>independently</w:t>
            </w:r>
            <w:r w:rsidRPr="00015F7B">
              <w:rPr>
                <w:color w:val="0B0B0B"/>
              </w:rPr>
              <w:t>.</w:t>
            </w:r>
          </w:p>
        </w:tc>
      </w:tr>
      <w:tr w:rsidR="00AB25F1" w14:paraId="6C21515E" w14:textId="77777777" w:rsidTr="00015F7B">
        <w:tc>
          <w:tcPr>
            <w:tcW w:w="1718" w:type="dxa"/>
            <w:vMerge w:val="restart"/>
          </w:tcPr>
          <w:p w14:paraId="29CBBE31" w14:textId="77777777" w:rsidR="00AB25F1" w:rsidRPr="00187E6B" w:rsidRDefault="00AB25F1" w:rsidP="005429D7">
            <w:pPr>
              <w:rPr>
                <w:b/>
                <w:bCs/>
                <w:lang w:val="en-SG"/>
              </w:rPr>
            </w:pPr>
            <w:r>
              <w:rPr>
                <w:lang w:val="en-US"/>
              </w:rPr>
              <w:t>Transfer</w:t>
            </w:r>
          </w:p>
          <w:p w14:paraId="56F665BB" w14:textId="3F42DC04" w:rsidR="00AB25F1" w:rsidRPr="00187E6B" w:rsidRDefault="00AB25F1" w:rsidP="005429D7">
            <w:pPr>
              <w:rPr>
                <w:b/>
                <w:bCs/>
                <w:lang w:val="en-SG"/>
              </w:rPr>
            </w:pPr>
          </w:p>
        </w:tc>
        <w:tc>
          <w:tcPr>
            <w:tcW w:w="1679" w:type="dxa"/>
          </w:tcPr>
          <w:p w14:paraId="4730EAF5" w14:textId="6A99BC09" w:rsidR="00AB25F1" w:rsidRPr="00015F7B" w:rsidRDefault="00AB25F1" w:rsidP="00015F7B">
            <w:pPr>
              <w:spacing w:line="259" w:lineRule="auto"/>
              <w:rPr>
                <w:color w:val="0B0B0B"/>
              </w:rPr>
            </w:pPr>
            <w:r>
              <w:rPr>
                <w:color w:val="0B0B0B"/>
              </w:rPr>
              <w:t>Teacher</w:t>
            </w:r>
          </w:p>
        </w:tc>
        <w:tc>
          <w:tcPr>
            <w:tcW w:w="5529" w:type="dxa"/>
          </w:tcPr>
          <w:p w14:paraId="45A996EB" w14:textId="5317C147" w:rsidR="00AB25F1" w:rsidRPr="00AB25F1" w:rsidRDefault="00AB25F1" w:rsidP="00015F7B">
            <w:pPr>
              <w:spacing w:line="259" w:lineRule="auto"/>
              <w:rPr>
                <w:lang w:val="en-SG"/>
              </w:rPr>
            </w:pPr>
            <w:r w:rsidRPr="00015F7B">
              <w:rPr>
                <w:color w:val="0B0B0B"/>
              </w:rPr>
              <w:t xml:space="preserve">provides the </w:t>
            </w:r>
            <w:r w:rsidRPr="00AB25F1">
              <w:rPr>
                <w:color w:val="0000FF"/>
              </w:rPr>
              <w:t xml:space="preserve">transfer context </w:t>
            </w:r>
            <w:r w:rsidRPr="00015F7B">
              <w:rPr>
                <w:color w:val="0B0B0B"/>
              </w:rPr>
              <w:t>and directs students to apply their generalisation to it</w:t>
            </w:r>
          </w:p>
        </w:tc>
        <w:tc>
          <w:tcPr>
            <w:tcW w:w="6462" w:type="dxa"/>
          </w:tcPr>
          <w:p w14:paraId="160F8300" w14:textId="796C3FB3" w:rsidR="00AB25F1" w:rsidRPr="00AB25F1" w:rsidRDefault="00AB25F1" w:rsidP="00015F7B">
            <w:pPr>
              <w:spacing w:line="259" w:lineRule="auto"/>
              <w:rPr>
                <w:lang w:val="en-SG"/>
              </w:rPr>
            </w:pPr>
            <w:r w:rsidRPr="00015F7B">
              <w:rPr>
                <w:color w:val="0B0B0B"/>
              </w:rPr>
              <w:t xml:space="preserve">provides </w:t>
            </w:r>
            <w:r w:rsidRPr="00AB25F1">
              <w:rPr>
                <w:color w:val="0000FF"/>
              </w:rPr>
              <w:t>minimal prompt</w:t>
            </w:r>
          </w:p>
        </w:tc>
      </w:tr>
      <w:tr w:rsidR="00AB25F1" w14:paraId="73B383D2" w14:textId="77777777" w:rsidTr="00015F7B">
        <w:tc>
          <w:tcPr>
            <w:tcW w:w="1718" w:type="dxa"/>
            <w:vMerge/>
          </w:tcPr>
          <w:p w14:paraId="178C568B" w14:textId="4E7C1EAC" w:rsidR="00AB25F1" w:rsidRDefault="00AB25F1" w:rsidP="005429D7">
            <w:pPr>
              <w:rPr>
                <w:lang w:val="en-US"/>
              </w:rPr>
            </w:pPr>
          </w:p>
        </w:tc>
        <w:tc>
          <w:tcPr>
            <w:tcW w:w="1679" w:type="dxa"/>
          </w:tcPr>
          <w:p w14:paraId="7DE0D8A0" w14:textId="27809502" w:rsidR="00AB25F1" w:rsidRPr="00AB25F1" w:rsidRDefault="00AB25F1" w:rsidP="00AB25F1">
            <w:pPr>
              <w:spacing w:line="259" w:lineRule="auto"/>
              <w:rPr>
                <w:color w:val="0B0B0B"/>
              </w:rPr>
            </w:pPr>
            <w:r>
              <w:rPr>
                <w:color w:val="0B0B0B"/>
              </w:rPr>
              <w:t>Students</w:t>
            </w:r>
          </w:p>
        </w:tc>
        <w:tc>
          <w:tcPr>
            <w:tcW w:w="5529" w:type="dxa"/>
          </w:tcPr>
          <w:p w14:paraId="35E372ED" w14:textId="06CB6C33" w:rsidR="00AB25F1" w:rsidRPr="00015F7B" w:rsidRDefault="00CC3A41" w:rsidP="00015F7B">
            <w:pPr>
              <w:spacing w:line="259" w:lineRule="auto"/>
              <w:rPr>
                <w:color w:val="0B0B0B"/>
              </w:rPr>
            </w:pPr>
            <w:r>
              <w:rPr>
                <w:color w:val="0B0B0B"/>
              </w:rPr>
              <w:t>a</w:t>
            </w:r>
            <w:r w:rsidR="00AC1352">
              <w:rPr>
                <w:color w:val="0B0B0B"/>
              </w:rPr>
              <w:t>pply generalisation to the transfer context</w:t>
            </w:r>
          </w:p>
        </w:tc>
        <w:tc>
          <w:tcPr>
            <w:tcW w:w="6462" w:type="dxa"/>
          </w:tcPr>
          <w:p w14:paraId="71BCD13A" w14:textId="5252EFBD" w:rsidR="00AB25F1" w:rsidRPr="00015F7B" w:rsidRDefault="00AC1352" w:rsidP="00015F7B">
            <w:pPr>
              <w:spacing w:line="259" w:lineRule="auto"/>
              <w:rPr>
                <w:color w:val="0B0B0B"/>
              </w:rPr>
            </w:pPr>
            <w:r w:rsidRPr="00015F7B">
              <w:rPr>
                <w:color w:val="0B0B0B"/>
              </w:rPr>
              <w:t xml:space="preserve">students identify their own transfer context, apply the generalisation, and </w:t>
            </w:r>
            <w:r w:rsidRPr="00AC1352">
              <w:rPr>
                <w:color w:val="FF0000"/>
              </w:rPr>
              <w:t>evaluate its limits</w:t>
            </w:r>
            <w:r w:rsidRPr="00015F7B">
              <w:rPr>
                <w:color w:val="0B0B0B"/>
              </w:rPr>
              <w:t>.</w:t>
            </w:r>
          </w:p>
        </w:tc>
      </w:tr>
    </w:tbl>
    <w:p w14:paraId="66DA5366" w14:textId="77777777" w:rsidR="00D97B98" w:rsidRPr="00D97B98" w:rsidRDefault="00D97B98" w:rsidP="00D97B98">
      <w:pPr>
        <w:rPr>
          <w:lang w:val="en-US"/>
        </w:rPr>
      </w:pPr>
    </w:p>
    <w:p w14:paraId="541BE055" w14:textId="1369ACE6" w:rsidR="009104B1" w:rsidRDefault="009104B1" w:rsidP="007A4E21">
      <w:pPr>
        <w:rPr>
          <w:rFonts w:asciiTheme="majorHAnsi" w:eastAsiaTheme="majorEastAsia" w:hAnsiTheme="majorHAnsi" w:cstheme="majorBidi"/>
          <w:color w:val="0F4761" w:themeColor="accent1" w:themeShade="BF"/>
          <w:sz w:val="32"/>
          <w:szCs w:val="32"/>
          <w:lang w:val="en-US"/>
        </w:rPr>
      </w:pPr>
    </w:p>
    <w:p w14:paraId="3249A151" w14:textId="0775BF43" w:rsidR="007A4E21" w:rsidRDefault="007A4E21">
      <w:pPr>
        <w:rPr>
          <w:rFonts w:asciiTheme="majorHAnsi" w:eastAsiaTheme="majorEastAsia" w:hAnsiTheme="majorHAnsi" w:cstheme="majorBidi"/>
          <w:color w:val="0F4761" w:themeColor="accent1" w:themeShade="BF"/>
          <w:sz w:val="32"/>
          <w:szCs w:val="32"/>
          <w:lang w:val="en-US"/>
        </w:rPr>
      </w:pPr>
    </w:p>
    <w:sectPr w:rsidR="007A4E21" w:rsidSect="007255A9">
      <w:pgSz w:w="16838" w:h="11906" w:orient="landscape"/>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17104"/>
    <w:multiLevelType w:val="hybridMultilevel"/>
    <w:tmpl w:val="CCBE4BF8"/>
    <w:lvl w:ilvl="0" w:tplc="D0B8C31E">
      <w:start w:val="1"/>
      <w:numFmt w:val="bullet"/>
      <w:lvlText w:val=""/>
      <w:lvlJc w:val="left"/>
      <w:pPr>
        <w:ind w:left="1020" w:hanging="360"/>
      </w:pPr>
      <w:rPr>
        <w:rFonts w:ascii="Symbol" w:hAnsi="Symbol"/>
      </w:rPr>
    </w:lvl>
    <w:lvl w:ilvl="1" w:tplc="C6B00B8A">
      <w:start w:val="1"/>
      <w:numFmt w:val="bullet"/>
      <w:lvlText w:val=""/>
      <w:lvlJc w:val="left"/>
      <w:pPr>
        <w:ind w:left="1020" w:hanging="360"/>
      </w:pPr>
      <w:rPr>
        <w:rFonts w:ascii="Symbol" w:hAnsi="Symbol"/>
      </w:rPr>
    </w:lvl>
    <w:lvl w:ilvl="2" w:tplc="F7668698">
      <w:start w:val="1"/>
      <w:numFmt w:val="bullet"/>
      <w:lvlText w:val=""/>
      <w:lvlJc w:val="left"/>
      <w:pPr>
        <w:ind w:left="1020" w:hanging="360"/>
      </w:pPr>
      <w:rPr>
        <w:rFonts w:ascii="Symbol" w:hAnsi="Symbol"/>
      </w:rPr>
    </w:lvl>
    <w:lvl w:ilvl="3" w:tplc="0940414C">
      <w:start w:val="1"/>
      <w:numFmt w:val="bullet"/>
      <w:lvlText w:val=""/>
      <w:lvlJc w:val="left"/>
      <w:pPr>
        <w:ind w:left="1020" w:hanging="360"/>
      </w:pPr>
      <w:rPr>
        <w:rFonts w:ascii="Symbol" w:hAnsi="Symbol"/>
      </w:rPr>
    </w:lvl>
    <w:lvl w:ilvl="4" w:tplc="69BAA108">
      <w:start w:val="1"/>
      <w:numFmt w:val="bullet"/>
      <w:lvlText w:val=""/>
      <w:lvlJc w:val="left"/>
      <w:pPr>
        <w:ind w:left="1020" w:hanging="360"/>
      </w:pPr>
      <w:rPr>
        <w:rFonts w:ascii="Symbol" w:hAnsi="Symbol"/>
      </w:rPr>
    </w:lvl>
    <w:lvl w:ilvl="5" w:tplc="37622706">
      <w:start w:val="1"/>
      <w:numFmt w:val="bullet"/>
      <w:lvlText w:val=""/>
      <w:lvlJc w:val="left"/>
      <w:pPr>
        <w:ind w:left="1020" w:hanging="360"/>
      </w:pPr>
      <w:rPr>
        <w:rFonts w:ascii="Symbol" w:hAnsi="Symbol"/>
      </w:rPr>
    </w:lvl>
    <w:lvl w:ilvl="6" w:tplc="5F5849F0">
      <w:start w:val="1"/>
      <w:numFmt w:val="bullet"/>
      <w:lvlText w:val=""/>
      <w:lvlJc w:val="left"/>
      <w:pPr>
        <w:ind w:left="1020" w:hanging="360"/>
      </w:pPr>
      <w:rPr>
        <w:rFonts w:ascii="Symbol" w:hAnsi="Symbol"/>
      </w:rPr>
    </w:lvl>
    <w:lvl w:ilvl="7" w:tplc="CE88B930">
      <w:start w:val="1"/>
      <w:numFmt w:val="bullet"/>
      <w:lvlText w:val=""/>
      <w:lvlJc w:val="left"/>
      <w:pPr>
        <w:ind w:left="1020" w:hanging="360"/>
      </w:pPr>
      <w:rPr>
        <w:rFonts w:ascii="Symbol" w:hAnsi="Symbol"/>
      </w:rPr>
    </w:lvl>
    <w:lvl w:ilvl="8" w:tplc="F79EFC44">
      <w:start w:val="1"/>
      <w:numFmt w:val="bullet"/>
      <w:lvlText w:val=""/>
      <w:lvlJc w:val="left"/>
      <w:pPr>
        <w:ind w:left="1020" w:hanging="360"/>
      </w:pPr>
      <w:rPr>
        <w:rFonts w:ascii="Symbol" w:hAnsi="Symbol"/>
      </w:rPr>
    </w:lvl>
  </w:abstractNum>
  <w:abstractNum w:abstractNumId="1" w15:restartNumberingAfterBreak="0">
    <w:nsid w:val="12FF7EDE"/>
    <w:multiLevelType w:val="multilevel"/>
    <w:tmpl w:val="95627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3474114"/>
    <w:multiLevelType w:val="hybridMultilevel"/>
    <w:tmpl w:val="B0B8F178"/>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 w15:restartNumberingAfterBreak="0">
    <w:nsid w:val="15477989"/>
    <w:multiLevelType w:val="multilevel"/>
    <w:tmpl w:val="95627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6D510D2"/>
    <w:multiLevelType w:val="hybridMultilevel"/>
    <w:tmpl w:val="00A61C4A"/>
    <w:lvl w:ilvl="0" w:tplc="9378CFBC">
      <w:start w:val="1"/>
      <w:numFmt w:val="bullet"/>
      <w:lvlText w:val="•"/>
      <w:lvlJc w:val="left"/>
      <w:pPr>
        <w:tabs>
          <w:tab w:val="num" w:pos="720"/>
        </w:tabs>
        <w:ind w:left="720" w:hanging="360"/>
      </w:pPr>
      <w:rPr>
        <w:rFonts w:ascii="Arial" w:hAnsi="Arial" w:hint="default"/>
      </w:rPr>
    </w:lvl>
    <w:lvl w:ilvl="1" w:tplc="2000EA5E" w:tentative="1">
      <w:start w:val="1"/>
      <w:numFmt w:val="bullet"/>
      <w:lvlText w:val="•"/>
      <w:lvlJc w:val="left"/>
      <w:pPr>
        <w:tabs>
          <w:tab w:val="num" w:pos="1440"/>
        </w:tabs>
        <w:ind w:left="1440" w:hanging="360"/>
      </w:pPr>
      <w:rPr>
        <w:rFonts w:ascii="Arial" w:hAnsi="Arial" w:hint="default"/>
      </w:rPr>
    </w:lvl>
    <w:lvl w:ilvl="2" w:tplc="B992A97A" w:tentative="1">
      <w:start w:val="1"/>
      <w:numFmt w:val="bullet"/>
      <w:lvlText w:val="•"/>
      <w:lvlJc w:val="left"/>
      <w:pPr>
        <w:tabs>
          <w:tab w:val="num" w:pos="2160"/>
        </w:tabs>
        <w:ind w:left="2160" w:hanging="360"/>
      </w:pPr>
      <w:rPr>
        <w:rFonts w:ascii="Arial" w:hAnsi="Arial" w:hint="default"/>
      </w:rPr>
    </w:lvl>
    <w:lvl w:ilvl="3" w:tplc="4E185E22" w:tentative="1">
      <w:start w:val="1"/>
      <w:numFmt w:val="bullet"/>
      <w:lvlText w:val="•"/>
      <w:lvlJc w:val="left"/>
      <w:pPr>
        <w:tabs>
          <w:tab w:val="num" w:pos="2880"/>
        </w:tabs>
        <w:ind w:left="2880" w:hanging="360"/>
      </w:pPr>
      <w:rPr>
        <w:rFonts w:ascii="Arial" w:hAnsi="Arial" w:hint="default"/>
      </w:rPr>
    </w:lvl>
    <w:lvl w:ilvl="4" w:tplc="D1288B2C" w:tentative="1">
      <w:start w:val="1"/>
      <w:numFmt w:val="bullet"/>
      <w:lvlText w:val="•"/>
      <w:lvlJc w:val="left"/>
      <w:pPr>
        <w:tabs>
          <w:tab w:val="num" w:pos="3600"/>
        </w:tabs>
        <w:ind w:left="3600" w:hanging="360"/>
      </w:pPr>
      <w:rPr>
        <w:rFonts w:ascii="Arial" w:hAnsi="Arial" w:hint="default"/>
      </w:rPr>
    </w:lvl>
    <w:lvl w:ilvl="5" w:tplc="96361836" w:tentative="1">
      <w:start w:val="1"/>
      <w:numFmt w:val="bullet"/>
      <w:lvlText w:val="•"/>
      <w:lvlJc w:val="left"/>
      <w:pPr>
        <w:tabs>
          <w:tab w:val="num" w:pos="4320"/>
        </w:tabs>
        <w:ind w:left="4320" w:hanging="360"/>
      </w:pPr>
      <w:rPr>
        <w:rFonts w:ascii="Arial" w:hAnsi="Arial" w:hint="default"/>
      </w:rPr>
    </w:lvl>
    <w:lvl w:ilvl="6" w:tplc="3B7EA818" w:tentative="1">
      <w:start w:val="1"/>
      <w:numFmt w:val="bullet"/>
      <w:lvlText w:val="•"/>
      <w:lvlJc w:val="left"/>
      <w:pPr>
        <w:tabs>
          <w:tab w:val="num" w:pos="5040"/>
        </w:tabs>
        <w:ind w:left="5040" w:hanging="360"/>
      </w:pPr>
      <w:rPr>
        <w:rFonts w:ascii="Arial" w:hAnsi="Arial" w:hint="default"/>
      </w:rPr>
    </w:lvl>
    <w:lvl w:ilvl="7" w:tplc="0DA83E70" w:tentative="1">
      <w:start w:val="1"/>
      <w:numFmt w:val="bullet"/>
      <w:lvlText w:val="•"/>
      <w:lvlJc w:val="left"/>
      <w:pPr>
        <w:tabs>
          <w:tab w:val="num" w:pos="5760"/>
        </w:tabs>
        <w:ind w:left="5760" w:hanging="360"/>
      </w:pPr>
      <w:rPr>
        <w:rFonts w:ascii="Arial" w:hAnsi="Arial" w:hint="default"/>
      </w:rPr>
    </w:lvl>
    <w:lvl w:ilvl="8" w:tplc="BADE708A"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17C33F3C"/>
    <w:multiLevelType w:val="multilevel"/>
    <w:tmpl w:val="95627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86B69F0"/>
    <w:multiLevelType w:val="hybridMultilevel"/>
    <w:tmpl w:val="BB706B3E"/>
    <w:lvl w:ilvl="0" w:tplc="99FE0CA2">
      <w:start w:val="1"/>
      <w:numFmt w:val="bullet"/>
      <w:lvlText w:val=""/>
      <w:lvlJc w:val="left"/>
      <w:pPr>
        <w:ind w:left="1020" w:hanging="360"/>
      </w:pPr>
      <w:rPr>
        <w:rFonts w:ascii="Symbol" w:hAnsi="Symbol"/>
      </w:rPr>
    </w:lvl>
    <w:lvl w:ilvl="1" w:tplc="E024555E">
      <w:start w:val="1"/>
      <w:numFmt w:val="bullet"/>
      <w:lvlText w:val=""/>
      <w:lvlJc w:val="left"/>
      <w:pPr>
        <w:ind w:left="1020" w:hanging="360"/>
      </w:pPr>
      <w:rPr>
        <w:rFonts w:ascii="Symbol" w:hAnsi="Symbol"/>
      </w:rPr>
    </w:lvl>
    <w:lvl w:ilvl="2" w:tplc="73B2F77C">
      <w:start w:val="1"/>
      <w:numFmt w:val="bullet"/>
      <w:lvlText w:val=""/>
      <w:lvlJc w:val="left"/>
      <w:pPr>
        <w:ind w:left="1020" w:hanging="360"/>
      </w:pPr>
      <w:rPr>
        <w:rFonts w:ascii="Symbol" w:hAnsi="Symbol"/>
      </w:rPr>
    </w:lvl>
    <w:lvl w:ilvl="3" w:tplc="FE2EC752">
      <w:start w:val="1"/>
      <w:numFmt w:val="bullet"/>
      <w:lvlText w:val=""/>
      <w:lvlJc w:val="left"/>
      <w:pPr>
        <w:ind w:left="1020" w:hanging="360"/>
      </w:pPr>
      <w:rPr>
        <w:rFonts w:ascii="Symbol" w:hAnsi="Symbol"/>
      </w:rPr>
    </w:lvl>
    <w:lvl w:ilvl="4" w:tplc="0D420002">
      <w:start w:val="1"/>
      <w:numFmt w:val="bullet"/>
      <w:lvlText w:val=""/>
      <w:lvlJc w:val="left"/>
      <w:pPr>
        <w:ind w:left="1020" w:hanging="360"/>
      </w:pPr>
      <w:rPr>
        <w:rFonts w:ascii="Symbol" w:hAnsi="Symbol"/>
      </w:rPr>
    </w:lvl>
    <w:lvl w:ilvl="5" w:tplc="8482DEEE">
      <w:start w:val="1"/>
      <w:numFmt w:val="bullet"/>
      <w:lvlText w:val=""/>
      <w:lvlJc w:val="left"/>
      <w:pPr>
        <w:ind w:left="1020" w:hanging="360"/>
      </w:pPr>
      <w:rPr>
        <w:rFonts w:ascii="Symbol" w:hAnsi="Symbol"/>
      </w:rPr>
    </w:lvl>
    <w:lvl w:ilvl="6" w:tplc="0B225100">
      <w:start w:val="1"/>
      <w:numFmt w:val="bullet"/>
      <w:lvlText w:val=""/>
      <w:lvlJc w:val="left"/>
      <w:pPr>
        <w:ind w:left="1020" w:hanging="360"/>
      </w:pPr>
      <w:rPr>
        <w:rFonts w:ascii="Symbol" w:hAnsi="Symbol"/>
      </w:rPr>
    </w:lvl>
    <w:lvl w:ilvl="7" w:tplc="028AE084">
      <w:start w:val="1"/>
      <w:numFmt w:val="bullet"/>
      <w:lvlText w:val=""/>
      <w:lvlJc w:val="left"/>
      <w:pPr>
        <w:ind w:left="1020" w:hanging="360"/>
      </w:pPr>
      <w:rPr>
        <w:rFonts w:ascii="Symbol" w:hAnsi="Symbol"/>
      </w:rPr>
    </w:lvl>
    <w:lvl w:ilvl="8" w:tplc="A9D85E58">
      <w:start w:val="1"/>
      <w:numFmt w:val="bullet"/>
      <w:lvlText w:val=""/>
      <w:lvlJc w:val="left"/>
      <w:pPr>
        <w:ind w:left="1020" w:hanging="360"/>
      </w:pPr>
      <w:rPr>
        <w:rFonts w:ascii="Symbol" w:hAnsi="Symbol"/>
      </w:rPr>
    </w:lvl>
  </w:abstractNum>
  <w:abstractNum w:abstractNumId="7" w15:restartNumberingAfterBreak="0">
    <w:nsid w:val="1A240406"/>
    <w:multiLevelType w:val="hybridMultilevel"/>
    <w:tmpl w:val="20BE9A78"/>
    <w:lvl w:ilvl="0" w:tplc="7FF0A994">
      <w:start w:val="1"/>
      <w:numFmt w:val="bullet"/>
      <w:lvlText w:val="•"/>
      <w:lvlJc w:val="left"/>
      <w:pPr>
        <w:tabs>
          <w:tab w:val="num" w:pos="720"/>
        </w:tabs>
        <w:ind w:left="720" w:hanging="360"/>
      </w:pPr>
      <w:rPr>
        <w:rFonts w:ascii="Arial" w:hAnsi="Arial" w:hint="default"/>
      </w:rPr>
    </w:lvl>
    <w:lvl w:ilvl="1" w:tplc="17B255DC" w:tentative="1">
      <w:start w:val="1"/>
      <w:numFmt w:val="bullet"/>
      <w:lvlText w:val="•"/>
      <w:lvlJc w:val="left"/>
      <w:pPr>
        <w:tabs>
          <w:tab w:val="num" w:pos="1440"/>
        </w:tabs>
        <w:ind w:left="1440" w:hanging="360"/>
      </w:pPr>
      <w:rPr>
        <w:rFonts w:ascii="Arial" w:hAnsi="Arial" w:hint="default"/>
      </w:rPr>
    </w:lvl>
    <w:lvl w:ilvl="2" w:tplc="4AB6A538" w:tentative="1">
      <w:start w:val="1"/>
      <w:numFmt w:val="bullet"/>
      <w:lvlText w:val="•"/>
      <w:lvlJc w:val="left"/>
      <w:pPr>
        <w:tabs>
          <w:tab w:val="num" w:pos="2160"/>
        </w:tabs>
        <w:ind w:left="2160" w:hanging="360"/>
      </w:pPr>
      <w:rPr>
        <w:rFonts w:ascii="Arial" w:hAnsi="Arial" w:hint="default"/>
      </w:rPr>
    </w:lvl>
    <w:lvl w:ilvl="3" w:tplc="E48A0F8C" w:tentative="1">
      <w:start w:val="1"/>
      <w:numFmt w:val="bullet"/>
      <w:lvlText w:val="•"/>
      <w:lvlJc w:val="left"/>
      <w:pPr>
        <w:tabs>
          <w:tab w:val="num" w:pos="2880"/>
        </w:tabs>
        <w:ind w:left="2880" w:hanging="360"/>
      </w:pPr>
      <w:rPr>
        <w:rFonts w:ascii="Arial" w:hAnsi="Arial" w:hint="default"/>
      </w:rPr>
    </w:lvl>
    <w:lvl w:ilvl="4" w:tplc="E8DA99AE" w:tentative="1">
      <w:start w:val="1"/>
      <w:numFmt w:val="bullet"/>
      <w:lvlText w:val="•"/>
      <w:lvlJc w:val="left"/>
      <w:pPr>
        <w:tabs>
          <w:tab w:val="num" w:pos="3600"/>
        </w:tabs>
        <w:ind w:left="3600" w:hanging="360"/>
      </w:pPr>
      <w:rPr>
        <w:rFonts w:ascii="Arial" w:hAnsi="Arial" w:hint="default"/>
      </w:rPr>
    </w:lvl>
    <w:lvl w:ilvl="5" w:tplc="3ED26452" w:tentative="1">
      <w:start w:val="1"/>
      <w:numFmt w:val="bullet"/>
      <w:lvlText w:val="•"/>
      <w:lvlJc w:val="left"/>
      <w:pPr>
        <w:tabs>
          <w:tab w:val="num" w:pos="4320"/>
        </w:tabs>
        <w:ind w:left="4320" w:hanging="360"/>
      </w:pPr>
      <w:rPr>
        <w:rFonts w:ascii="Arial" w:hAnsi="Arial" w:hint="default"/>
      </w:rPr>
    </w:lvl>
    <w:lvl w:ilvl="6" w:tplc="12603DE6" w:tentative="1">
      <w:start w:val="1"/>
      <w:numFmt w:val="bullet"/>
      <w:lvlText w:val="•"/>
      <w:lvlJc w:val="left"/>
      <w:pPr>
        <w:tabs>
          <w:tab w:val="num" w:pos="5040"/>
        </w:tabs>
        <w:ind w:left="5040" w:hanging="360"/>
      </w:pPr>
      <w:rPr>
        <w:rFonts w:ascii="Arial" w:hAnsi="Arial" w:hint="default"/>
      </w:rPr>
    </w:lvl>
    <w:lvl w:ilvl="7" w:tplc="0FF0C076" w:tentative="1">
      <w:start w:val="1"/>
      <w:numFmt w:val="bullet"/>
      <w:lvlText w:val="•"/>
      <w:lvlJc w:val="left"/>
      <w:pPr>
        <w:tabs>
          <w:tab w:val="num" w:pos="5760"/>
        </w:tabs>
        <w:ind w:left="5760" w:hanging="360"/>
      </w:pPr>
      <w:rPr>
        <w:rFonts w:ascii="Arial" w:hAnsi="Arial" w:hint="default"/>
      </w:rPr>
    </w:lvl>
    <w:lvl w:ilvl="8" w:tplc="E95AA868"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1A78244D"/>
    <w:multiLevelType w:val="hybridMultilevel"/>
    <w:tmpl w:val="BC72D260"/>
    <w:lvl w:ilvl="0" w:tplc="606ECCE6">
      <w:start w:val="1"/>
      <w:numFmt w:val="bullet"/>
      <w:lvlText w:val="•"/>
      <w:lvlJc w:val="left"/>
      <w:pPr>
        <w:tabs>
          <w:tab w:val="num" w:pos="720"/>
        </w:tabs>
        <w:ind w:left="720" w:hanging="360"/>
      </w:pPr>
      <w:rPr>
        <w:rFonts w:ascii="Arial" w:hAnsi="Arial" w:hint="default"/>
      </w:rPr>
    </w:lvl>
    <w:lvl w:ilvl="1" w:tplc="16DEB49A" w:tentative="1">
      <w:start w:val="1"/>
      <w:numFmt w:val="bullet"/>
      <w:lvlText w:val="•"/>
      <w:lvlJc w:val="left"/>
      <w:pPr>
        <w:tabs>
          <w:tab w:val="num" w:pos="1440"/>
        </w:tabs>
        <w:ind w:left="1440" w:hanging="360"/>
      </w:pPr>
      <w:rPr>
        <w:rFonts w:ascii="Arial" w:hAnsi="Arial" w:hint="default"/>
      </w:rPr>
    </w:lvl>
    <w:lvl w:ilvl="2" w:tplc="E7F091E8" w:tentative="1">
      <w:start w:val="1"/>
      <w:numFmt w:val="bullet"/>
      <w:lvlText w:val="•"/>
      <w:lvlJc w:val="left"/>
      <w:pPr>
        <w:tabs>
          <w:tab w:val="num" w:pos="2160"/>
        </w:tabs>
        <w:ind w:left="2160" w:hanging="360"/>
      </w:pPr>
      <w:rPr>
        <w:rFonts w:ascii="Arial" w:hAnsi="Arial" w:hint="default"/>
      </w:rPr>
    </w:lvl>
    <w:lvl w:ilvl="3" w:tplc="1A963BB2" w:tentative="1">
      <w:start w:val="1"/>
      <w:numFmt w:val="bullet"/>
      <w:lvlText w:val="•"/>
      <w:lvlJc w:val="left"/>
      <w:pPr>
        <w:tabs>
          <w:tab w:val="num" w:pos="2880"/>
        </w:tabs>
        <w:ind w:left="2880" w:hanging="360"/>
      </w:pPr>
      <w:rPr>
        <w:rFonts w:ascii="Arial" w:hAnsi="Arial" w:hint="default"/>
      </w:rPr>
    </w:lvl>
    <w:lvl w:ilvl="4" w:tplc="79C027BC" w:tentative="1">
      <w:start w:val="1"/>
      <w:numFmt w:val="bullet"/>
      <w:lvlText w:val="•"/>
      <w:lvlJc w:val="left"/>
      <w:pPr>
        <w:tabs>
          <w:tab w:val="num" w:pos="3600"/>
        </w:tabs>
        <w:ind w:left="3600" w:hanging="360"/>
      </w:pPr>
      <w:rPr>
        <w:rFonts w:ascii="Arial" w:hAnsi="Arial" w:hint="default"/>
      </w:rPr>
    </w:lvl>
    <w:lvl w:ilvl="5" w:tplc="B28ADDA6" w:tentative="1">
      <w:start w:val="1"/>
      <w:numFmt w:val="bullet"/>
      <w:lvlText w:val="•"/>
      <w:lvlJc w:val="left"/>
      <w:pPr>
        <w:tabs>
          <w:tab w:val="num" w:pos="4320"/>
        </w:tabs>
        <w:ind w:left="4320" w:hanging="360"/>
      </w:pPr>
      <w:rPr>
        <w:rFonts w:ascii="Arial" w:hAnsi="Arial" w:hint="default"/>
      </w:rPr>
    </w:lvl>
    <w:lvl w:ilvl="6" w:tplc="A7DE8E7E" w:tentative="1">
      <w:start w:val="1"/>
      <w:numFmt w:val="bullet"/>
      <w:lvlText w:val="•"/>
      <w:lvlJc w:val="left"/>
      <w:pPr>
        <w:tabs>
          <w:tab w:val="num" w:pos="5040"/>
        </w:tabs>
        <w:ind w:left="5040" w:hanging="360"/>
      </w:pPr>
      <w:rPr>
        <w:rFonts w:ascii="Arial" w:hAnsi="Arial" w:hint="default"/>
      </w:rPr>
    </w:lvl>
    <w:lvl w:ilvl="7" w:tplc="F2F081EC" w:tentative="1">
      <w:start w:val="1"/>
      <w:numFmt w:val="bullet"/>
      <w:lvlText w:val="•"/>
      <w:lvlJc w:val="left"/>
      <w:pPr>
        <w:tabs>
          <w:tab w:val="num" w:pos="5760"/>
        </w:tabs>
        <w:ind w:left="5760" w:hanging="360"/>
      </w:pPr>
      <w:rPr>
        <w:rFonts w:ascii="Arial" w:hAnsi="Arial" w:hint="default"/>
      </w:rPr>
    </w:lvl>
    <w:lvl w:ilvl="8" w:tplc="AD78886E"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1BA95D26"/>
    <w:multiLevelType w:val="hybridMultilevel"/>
    <w:tmpl w:val="6972A3FE"/>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0" w15:restartNumberingAfterBreak="0">
    <w:nsid w:val="1D405E07"/>
    <w:multiLevelType w:val="hybridMultilevel"/>
    <w:tmpl w:val="02061F3E"/>
    <w:lvl w:ilvl="0" w:tplc="15BAC5AE">
      <w:start w:val="1"/>
      <w:numFmt w:val="bullet"/>
      <w:lvlText w:val="•"/>
      <w:lvlJc w:val="left"/>
      <w:pPr>
        <w:tabs>
          <w:tab w:val="num" w:pos="720"/>
        </w:tabs>
        <w:ind w:left="720" w:hanging="360"/>
      </w:pPr>
      <w:rPr>
        <w:rFonts w:ascii="Arial" w:hAnsi="Arial" w:hint="default"/>
      </w:rPr>
    </w:lvl>
    <w:lvl w:ilvl="1" w:tplc="23FCF43A" w:tentative="1">
      <w:start w:val="1"/>
      <w:numFmt w:val="bullet"/>
      <w:lvlText w:val="•"/>
      <w:lvlJc w:val="left"/>
      <w:pPr>
        <w:tabs>
          <w:tab w:val="num" w:pos="1440"/>
        </w:tabs>
        <w:ind w:left="1440" w:hanging="360"/>
      </w:pPr>
      <w:rPr>
        <w:rFonts w:ascii="Arial" w:hAnsi="Arial" w:hint="default"/>
      </w:rPr>
    </w:lvl>
    <w:lvl w:ilvl="2" w:tplc="1C7AEC5C" w:tentative="1">
      <w:start w:val="1"/>
      <w:numFmt w:val="bullet"/>
      <w:lvlText w:val="•"/>
      <w:lvlJc w:val="left"/>
      <w:pPr>
        <w:tabs>
          <w:tab w:val="num" w:pos="2160"/>
        </w:tabs>
        <w:ind w:left="2160" w:hanging="360"/>
      </w:pPr>
      <w:rPr>
        <w:rFonts w:ascii="Arial" w:hAnsi="Arial" w:hint="default"/>
      </w:rPr>
    </w:lvl>
    <w:lvl w:ilvl="3" w:tplc="48E624D4" w:tentative="1">
      <w:start w:val="1"/>
      <w:numFmt w:val="bullet"/>
      <w:lvlText w:val="•"/>
      <w:lvlJc w:val="left"/>
      <w:pPr>
        <w:tabs>
          <w:tab w:val="num" w:pos="2880"/>
        </w:tabs>
        <w:ind w:left="2880" w:hanging="360"/>
      </w:pPr>
      <w:rPr>
        <w:rFonts w:ascii="Arial" w:hAnsi="Arial" w:hint="default"/>
      </w:rPr>
    </w:lvl>
    <w:lvl w:ilvl="4" w:tplc="500898EC" w:tentative="1">
      <w:start w:val="1"/>
      <w:numFmt w:val="bullet"/>
      <w:lvlText w:val="•"/>
      <w:lvlJc w:val="left"/>
      <w:pPr>
        <w:tabs>
          <w:tab w:val="num" w:pos="3600"/>
        </w:tabs>
        <w:ind w:left="3600" w:hanging="360"/>
      </w:pPr>
      <w:rPr>
        <w:rFonts w:ascii="Arial" w:hAnsi="Arial" w:hint="default"/>
      </w:rPr>
    </w:lvl>
    <w:lvl w:ilvl="5" w:tplc="03705C74" w:tentative="1">
      <w:start w:val="1"/>
      <w:numFmt w:val="bullet"/>
      <w:lvlText w:val="•"/>
      <w:lvlJc w:val="left"/>
      <w:pPr>
        <w:tabs>
          <w:tab w:val="num" w:pos="4320"/>
        </w:tabs>
        <w:ind w:left="4320" w:hanging="360"/>
      </w:pPr>
      <w:rPr>
        <w:rFonts w:ascii="Arial" w:hAnsi="Arial" w:hint="default"/>
      </w:rPr>
    </w:lvl>
    <w:lvl w:ilvl="6" w:tplc="502659EC" w:tentative="1">
      <w:start w:val="1"/>
      <w:numFmt w:val="bullet"/>
      <w:lvlText w:val="•"/>
      <w:lvlJc w:val="left"/>
      <w:pPr>
        <w:tabs>
          <w:tab w:val="num" w:pos="5040"/>
        </w:tabs>
        <w:ind w:left="5040" w:hanging="360"/>
      </w:pPr>
      <w:rPr>
        <w:rFonts w:ascii="Arial" w:hAnsi="Arial" w:hint="default"/>
      </w:rPr>
    </w:lvl>
    <w:lvl w:ilvl="7" w:tplc="03DE9502" w:tentative="1">
      <w:start w:val="1"/>
      <w:numFmt w:val="bullet"/>
      <w:lvlText w:val="•"/>
      <w:lvlJc w:val="left"/>
      <w:pPr>
        <w:tabs>
          <w:tab w:val="num" w:pos="5760"/>
        </w:tabs>
        <w:ind w:left="5760" w:hanging="360"/>
      </w:pPr>
      <w:rPr>
        <w:rFonts w:ascii="Arial" w:hAnsi="Arial" w:hint="default"/>
      </w:rPr>
    </w:lvl>
    <w:lvl w:ilvl="8" w:tplc="F7E2241E"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1DA45477"/>
    <w:multiLevelType w:val="hybridMultilevel"/>
    <w:tmpl w:val="44A03A1A"/>
    <w:lvl w:ilvl="0" w:tplc="57E8ED2C">
      <w:start w:val="1"/>
      <w:numFmt w:val="bullet"/>
      <w:lvlText w:val="•"/>
      <w:lvlJc w:val="left"/>
      <w:pPr>
        <w:tabs>
          <w:tab w:val="num" w:pos="720"/>
        </w:tabs>
        <w:ind w:left="720" w:hanging="360"/>
      </w:pPr>
      <w:rPr>
        <w:rFonts w:ascii="Arial" w:hAnsi="Arial" w:hint="default"/>
      </w:rPr>
    </w:lvl>
    <w:lvl w:ilvl="1" w:tplc="36F858D4" w:tentative="1">
      <w:start w:val="1"/>
      <w:numFmt w:val="bullet"/>
      <w:lvlText w:val="•"/>
      <w:lvlJc w:val="left"/>
      <w:pPr>
        <w:tabs>
          <w:tab w:val="num" w:pos="1440"/>
        </w:tabs>
        <w:ind w:left="1440" w:hanging="360"/>
      </w:pPr>
      <w:rPr>
        <w:rFonts w:ascii="Arial" w:hAnsi="Arial" w:hint="default"/>
      </w:rPr>
    </w:lvl>
    <w:lvl w:ilvl="2" w:tplc="2E5AB62C" w:tentative="1">
      <w:start w:val="1"/>
      <w:numFmt w:val="bullet"/>
      <w:lvlText w:val="•"/>
      <w:lvlJc w:val="left"/>
      <w:pPr>
        <w:tabs>
          <w:tab w:val="num" w:pos="2160"/>
        </w:tabs>
        <w:ind w:left="2160" w:hanging="360"/>
      </w:pPr>
      <w:rPr>
        <w:rFonts w:ascii="Arial" w:hAnsi="Arial" w:hint="default"/>
      </w:rPr>
    </w:lvl>
    <w:lvl w:ilvl="3" w:tplc="38DCA308" w:tentative="1">
      <w:start w:val="1"/>
      <w:numFmt w:val="bullet"/>
      <w:lvlText w:val="•"/>
      <w:lvlJc w:val="left"/>
      <w:pPr>
        <w:tabs>
          <w:tab w:val="num" w:pos="2880"/>
        </w:tabs>
        <w:ind w:left="2880" w:hanging="360"/>
      </w:pPr>
      <w:rPr>
        <w:rFonts w:ascii="Arial" w:hAnsi="Arial" w:hint="default"/>
      </w:rPr>
    </w:lvl>
    <w:lvl w:ilvl="4" w:tplc="EB20EAFE" w:tentative="1">
      <w:start w:val="1"/>
      <w:numFmt w:val="bullet"/>
      <w:lvlText w:val="•"/>
      <w:lvlJc w:val="left"/>
      <w:pPr>
        <w:tabs>
          <w:tab w:val="num" w:pos="3600"/>
        </w:tabs>
        <w:ind w:left="3600" w:hanging="360"/>
      </w:pPr>
      <w:rPr>
        <w:rFonts w:ascii="Arial" w:hAnsi="Arial" w:hint="default"/>
      </w:rPr>
    </w:lvl>
    <w:lvl w:ilvl="5" w:tplc="A31611E2" w:tentative="1">
      <w:start w:val="1"/>
      <w:numFmt w:val="bullet"/>
      <w:lvlText w:val="•"/>
      <w:lvlJc w:val="left"/>
      <w:pPr>
        <w:tabs>
          <w:tab w:val="num" w:pos="4320"/>
        </w:tabs>
        <w:ind w:left="4320" w:hanging="360"/>
      </w:pPr>
      <w:rPr>
        <w:rFonts w:ascii="Arial" w:hAnsi="Arial" w:hint="default"/>
      </w:rPr>
    </w:lvl>
    <w:lvl w:ilvl="6" w:tplc="8130B696" w:tentative="1">
      <w:start w:val="1"/>
      <w:numFmt w:val="bullet"/>
      <w:lvlText w:val="•"/>
      <w:lvlJc w:val="left"/>
      <w:pPr>
        <w:tabs>
          <w:tab w:val="num" w:pos="5040"/>
        </w:tabs>
        <w:ind w:left="5040" w:hanging="360"/>
      </w:pPr>
      <w:rPr>
        <w:rFonts w:ascii="Arial" w:hAnsi="Arial" w:hint="default"/>
      </w:rPr>
    </w:lvl>
    <w:lvl w:ilvl="7" w:tplc="1CE4C824" w:tentative="1">
      <w:start w:val="1"/>
      <w:numFmt w:val="bullet"/>
      <w:lvlText w:val="•"/>
      <w:lvlJc w:val="left"/>
      <w:pPr>
        <w:tabs>
          <w:tab w:val="num" w:pos="5760"/>
        </w:tabs>
        <w:ind w:left="5760" w:hanging="360"/>
      </w:pPr>
      <w:rPr>
        <w:rFonts w:ascii="Arial" w:hAnsi="Arial" w:hint="default"/>
      </w:rPr>
    </w:lvl>
    <w:lvl w:ilvl="8" w:tplc="8E6A1652"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23FA79CB"/>
    <w:multiLevelType w:val="multilevel"/>
    <w:tmpl w:val="446AE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5B24EB0"/>
    <w:multiLevelType w:val="hybridMultilevel"/>
    <w:tmpl w:val="F30CDE50"/>
    <w:lvl w:ilvl="0" w:tplc="54BE852E">
      <w:start w:val="1"/>
      <w:numFmt w:val="bullet"/>
      <w:lvlText w:val="•"/>
      <w:lvlJc w:val="left"/>
      <w:pPr>
        <w:tabs>
          <w:tab w:val="num" w:pos="720"/>
        </w:tabs>
        <w:ind w:left="720" w:hanging="360"/>
      </w:pPr>
      <w:rPr>
        <w:rFonts w:ascii="Arial" w:hAnsi="Arial" w:hint="default"/>
      </w:rPr>
    </w:lvl>
    <w:lvl w:ilvl="1" w:tplc="DCD67C12" w:tentative="1">
      <w:start w:val="1"/>
      <w:numFmt w:val="bullet"/>
      <w:lvlText w:val="•"/>
      <w:lvlJc w:val="left"/>
      <w:pPr>
        <w:tabs>
          <w:tab w:val="num" w:pos="1440"/>
        </w:tabs>
        <w:ind w:left="1440" w:hanging="360"/>
      </w:pPr>
      <w:rPr>
        <w:rFonts w:ascii="Arial" w:hAnsi="Arial" w:hint="default"/>
      </w:rPr>
    </w:lvl>
    <w:lvl w:ilvl="2" w:tplc="25A6A8B2" w:tentative="1">
      <w:start w:val="1"/>
      <w:numFmt w:val="bullet"/>
      <w:lvlText w:val="•"/>
      <w:lvlJc w:val="left"/>
      <w:pPr>
        <w:tabs>
          <w:tab w:val="num" w:pos="2160"/>
        </w:tabs>
        <w:ind w:left="2160" w:hanging="360"/>
      </w:pPr>
      <w:rPr>
        <w:rFonts w:ascii="Arial" w:hAnsi="Arial" w:hint="default"/>
      </w:rPr>
    </w:lvl>
    <w:lvl w:ilvl="3" w:tplc="334AF1EC" w:tentative="1">
      <w:start w:val="1"/>
      <w:numFmt w:val="bullet"/>
      <w:lvlText w:val="•"/>
      <w:lvlJc w:val="left"/>
      <w:pPr>
        <w:tabs>
          <w:tab w:val="num" w:pos="2880"/>
        </w:tabs>
        <w:ind w:left="2880" w:hanging="360"/>
      </w:pPr>
      <w:rPr>
        <w:rFonts w:ascii="Arial" w:hAnsi="Arial" w:hint="default"/>
      </w:rPr>
    </w:lvl>
    <w:lvl w:ilvl="4" w:tplc="95D0B01A" w:tentative="1">
      <w:start w:val="1"/>
      <w:numFmt w:val="bullet"/>
      <w:lvlText w:val="•"/>
      <w:lvlJc w:val="left"/>
      <w:pPr>
        <w:tabs>
          <w:tab w:val="num" w:pos="3600"/>
        </w:tabs>
        <w:ind w:left="3600" w:hanging="360"/>
      </w:pPr>
      <w:rPr>
        <w:rFonts w:ascii="Arial" w:hAnsi="Arial" w:hint="default"/>
      </w:rPr>
    </w:lvl>
    <w:lvl w:ilvl="5" w:tplc="5944F37A" w:tentative="1">
      <w:start w:val="1"/>
      <w:numFmt w:val="bullet"/>
      <w:lvlText w:val="•"/>
      <w:lvlJc w:val="left"/>
      <w:pPr>
        <w:tabs>
          <w:tab w:val="num" w:pos="4320"/>
        </w:tabs>
        <w:ind w:left="4320" w:hanging="360"/>
      </w:pPr>
      <w:rPr>
        <w:rFonts w:ascii="Arial" w:hAnsi="Arial" w:hint="default"/>
      </w:rPr>
    </w:lvl>
    <w:lvl w:ilvl="6" w:tplc="14C05D70" w:tentative="1">
      <w:start w:val="1"/>
      <w:numFmt w:val="bullet"/>
      <w:lvlText w:val="•"/>
      <w:lvlJc w:val="left"/>
      <w:pPr>
        <w:tabs>
          <w:tab w:val="num" w:pos="5040"/>
        </w:tabs>
        <w:ind w:left="5040" w:hanging="360"/>
      </w:pPr>
      <w:rPr>
        <w:rFonts w:ascii="Arial" w:hAnsi="Arial" w:hint="default"/>
      </w:rPr>
    </w:lvl>
    <w:lvl w:ilvl="7" w:tplc="066CAEEC" w:tentative="1">
      <w:start w:val="1"/>
      <w:numFmt w:val="bullet"/>
      <w:lvlText w:val="•"/>
      <w:lvlJc w:val="left"/>
      <w:pPr>
        <w:tabs>
          <w:tab w:val="num" w:pos="5760"/>
        </w:tabs>
        <w:ind w:left="5760" w:hanging="360"/>
      </w:pPr>
      <w:rPr>
        <w:rFonts w:ascii="Arial" w:hAnsi="Arial" w:hint="default"/>
      </w:rPr>
    </w:lvl>
    <w:lvl w:ilvl="8" w:tplc="08309A02"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2AC62C2E"/>
    <w:multiLevelType w:val="multilevel"/>
    <w:tmpl w:val="1C985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1775198"/>
    <w:multiLevelType w:val="hybridMultilevel"/>
    <w:tmpl w:val="0A0E228E"/>
    <w:lvl w:ilvl="0" w:tplc="2C702272">
      <w:start w:val="1"/>
      <w:numFmt w:val="bullet"/>
      <w:lvlText w:val="•"/>
      <w:lvlJc w:val="left"/>
      <w:pPr>
        <w:tabs>
          <w:tab w:val="num" w:pos="720"/>
        </w:tabs>
        <w:ind w:left="720" w:hanging="360"/>
      </w:pPr>
      <w:rPr>
        <w:rFonts w:ascii="Arial" w:hAnsi="Arial" w:hint="default"/>
      </w:rPr>
    </w:lvl>
    <w:lvl w:ilvl="1" w:tplc="D5583AE2" w:tentative="1">
      <w:start w:val="1"/>
      <w:numFmt w:val="bullet"/>
      <w:lvlText w:val="•"/>
      <w:lvlJc w:val="left"/>
      <w:pPr>
        <w:tabs>
          <w:tab w:val="num" w:pos="1440"/>
        </w:tabs>
        <w:ind w:left="1440" w:hanging="360"/>
      </w:pPr>
      <w:rPr>
        <w:rFonts w:ascii="Arial" w:hAnsi="Arial" w:hint="default"/>
      </w:rPr>
    </w:lvl>
    <w:lvl w:ilvl="2" w:tplc="5CFE06D2" w:tentative="1">
      <w:start w:val="1"/>
      <w:numFmt w:val="bullet"/>
      <w:lvlText w:val="•"/>
      <w:lvlJc w:val="left"/>
      <w:pPr>
        <w:tabs>
          <w:tab w:val="num" w:pos="2160"/>
        </w:tabs>
        <w:ind w:left="2160" w:hanging="360"/>
      </w:pPr>
      <w:rPr>
        <w:rFonts w:ascii="Arial" w:hAnsi="Arial" w:hint="default"/>
      </w:rPr>
    </w:lvl>
    <w:lvl w:ilvl="3" w:tplc="F404E0B6" w:tentative="1">
      <w:start w:val="1"/>
      <w:numFmt w:val="bullet"/>
      <w:lvlText w:val="•"/>
      <w:lvlJc w:val="left"/>
      <w:pPr>
        <w:tabs>
          <w:tab w:val="num" w:pos="2880"/>
        </w:tabs>
        <w:ind w:left="2880" w:hanging="360"/>
      </w:pPr>
      <w:rPr>
        <w:rFonts w:ascii="Arial" w:hAnsi="Arial" w:hint="default"/>
      </w:rPr>
    </w:lvl>
    <w:lvl w:ilvl="4" w:tplc="4F18BEF6" w:tentative="1">
      <w:start w:val="1"/>
      <w:numFmt w:val="bullet"/>
      <w:lvlText w:val="•"/>
      <w:lvlJc w:val="left"/>
      <w:pPr>
        <w:tabs>
          <w:tab w:val="num" w:pos="3600"/>
        </w:tabs>
        <w:ind w:left="3600" w:hanging="360"/>
      </w:pPr>
      <w:rPr>
        <w:rFonts w:ascii="Arial" w:hAnsi="Arial" w:hint="default"/>
      </w:rPr>
    </w:lvl>
    <w:lvl w:ilvl="5" w:tplc="9C1430CC" w:tentative="1">
      <w:start w:val="1"/>
      <w:numFmt w:val="bullet"/>
      <w:lvlText w:val="•"/>
      <w:lvlJc w:val="left"/>
      <w:pPr>
        <w:tabs>
          <w:tab w:val="num" w:pos="4320"/>
        </w:tabs>
        <w:ind w:left="4320" w:hanging="360"/>
      </w:pPr>
      <w:rPr>
        <w:rFonts w:ascii="Arial" w:hAnsi="Arial" w:hint="default"/>
      </w:rPr>
    </w:lvl>
    <w:lvl w:ilvl="6" w:tplc="4C42ED1C" w:tentative="1">
      <w:start w:val="1"/>
      <w:numFmt w:val="bullet"/>
      <w:lvlText w:val="•"/>
      <w:lvlJc w:val="left"/>
      <w:pPr>
        <w:tabs>
          <w:tab w:val="num" w:pos="5040"/>
        </w:tabs>
        <w:ind w:left="5040" w:hanging="360"/>
      </w:pPr>
      <w:rPr>
        <w:rFonts w:ascii="Arial" w:hAnsi="Arial" w:hint="default"/>
      </w:rPr>
    </w:lvl>
    <w:lvl w:ilvl="7" w:tplc="0EE02B74" w:tentative="1">
      <w:start w:val="1"/>
      <w:numFmt w:val="bullet"/>
      <w:lvlText w:val="•"/>
      <w:lvlJc w:val="left"/>
      <w:pPr>
        <w:tabs>
          <w:tab w:val="num" w:pos="5760"/>
        </w:tabs>
        <w:ind w:left="5760" w:hanging="360"/>
      </w:pPr>
      <w:rPr>
        <w:rFonts w:ascii="Arial" w:hAnsi="Arial" w:hint="default"/>
      </w:rPr>
    </w:lvl>
    <w:lvl w:ilvl="8" w:tplc="4FBA0DEE"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31D8691B"/>
    <w:multiLevelType w:val="multilevel"/>
    <w:tmpl w:val="1638C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4D20E07"/>
    <w:multiLevelType w:val="multilevel"/>
    <w:tmpl w:val="95627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9D3131F"/>
    <w:multiLevelType w:val="multilevel"/>
    <w:tmpl w:val="95627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C930616"/>
    <w:multiLevelType w:val="hybridMultilevel"/>
    <w:tmpl w:val="5F4654CE"/>
    <w:lvl w:ilvl="0" w:tplc="F7588184">
      <w:start w:val="1"/>
      <w:numFmt w:val="bullet"/>
      <w:lvlText w:val="•"/>
      <w:lvlJc w:val="left"/>
      <w:pPr>
        <w:tabs>
          <w:tab w:val="num" w:pos="720"/>
        </w:tabs>
        <w:ind w:left="720" w:hanging="360"/>
      </w:pPr>
      <w:rPr>
        <w:rFonts w:ascii="Arial" w:hAnsi="Arial" w:hint="default"/>
      </w:rPr>
    </w:lvl>
    <w:lvl w:ilvl="1" w:tplc="32928C7E">
      <w:numFmt w:val="bullet"/>
      <w:lvlText w:val="•"/>
      <w:lvlJc w:val="left"/>
      <w:pPr>
        <w:tabs>
          <w:tab w:val="num" w:pos="1440"/>
        </w:tabs>
        <w:ind w:left="1440" w:hanging="360"/>
      </w:pPr>
      <w:rPr>
        <w:rFonts w:ascii="Arial" w:hAnsi="Arial" w:hint="default"/>
      </w:rPr>
    </w:lvl>
    <w:lvl w:ilvl="2" w:tplc="1F788A5A" w:tentative="1">
      <w:start w:val="1"/>
      <w:numFmt w:val="bullet"/>
      <w:lvlText w:val="•"/>
      <w:lvlJc w:val="left"/>
      <w:pPr>
        <w:tabs>
          <w:tab w:val="num" w:pos="2160"/>
        </w:tabs>
        <w:ind w:left="2160" w:hanging="360"/>
      </w:pPr>
      <w:rPr>
        <w:rFonts w:ascii="Arial" w:hAnsi="Arial" w:hint="default"/>
      </w:rPr>
    </w:lvl>
    <w:lvl w:ilvl="3" w:tplc="270441D8" w:tentative="1">
      <w:start w:val="1"/>
      <w:numFmt w:val="bullet"/>
      <w:lvlText w:val="•"/>
      <w:lvlJc w:val="left"/>
      <w:pPr>
        <w:tabs>
          <w:tab w:val="num" w:pos="2880"/>
        </w:tabs>
        <w:ind w:left="2880" w:hanging="360"/>
      </w:pPr>
      <w:rPr>
        <w:rFonts w:ascii="Arial" w:hAnsi="Arial" w:hint="default"/>
      </w:rPr>
    </w:lvl>
    <w:lvl w:ilvl="4" w:tplc="4F107E40" w:tentative="1">
      <w:start w:val="1"/>
      <w:numFmt w:val="bullet"/>
      <w:lvlText w:val="•"/>
      <w:lvlJc w:val="left"/>
      <w:pPr>
        <w:tabs>
          <w:tab w:val="num" w:pos="3600"/>
        </w:tabs>
        <w:ind w:left="3600" w:hanging="360"/>
      </w:pPr>
      <w:rPr>
        <w:rFonts w:ascii="Arial" w:hAnsi="Arial" w:hint="default"/>
      </w:rPr>
    </w:lvl>
    <w:lvl w:ilvl="5" w:tplc="FFF28F44" w:tentative="1">
      <w:start w:val="1"/>
      <w:numFmt w:val="bullet"/>
      <w:lvlText w:val="•"/>
      <w:lvlJc w:val="left"/>
      <w:pPr>
        <w:tabs>
          <w:tab w:val="num" w:pos="4320"/>
        </w:tabs>
        <w:ind w:left="4320" w:hanging="360"/>
      </w:pPr>
      <w:rPr>
        <w:rFonts w:ascii="Arial" w:hAnsi="Arial" w:hint="default"/>
      </w:rPr>
    </w:lvl>
    <w:lvl w:ilvl="6" w:tplc="A3487AB8" w:tentative="1">
      <w:start w:val="1"/>
      <w:numFmt w:val="bullet"/>
      <w:lvlText w:val="•"/>
      <w:lvlJc w:val="left"/>
      <w:pPr>
        <w:tabs>
          <w:tab w:val="num" w:pos="5040"/>
        </w:tabs>
        <w:ind w:left="5040" w:hanging="360"/>
      </w:pPr>
      <w:rPr>
        <w:rFonts w:ascii="Arial" w:hAnsi="Arial" w:hint="default"/>
      </w:rPr>
    </w:lvl>
    <w:lvl w:ilvl="7" w:tplc="700ACD9A" w:tentative="1">
      <w:start w:val="1"/>
      <w:numFmt w:val="bullet"/>
      <w:lvlText w:val="•"/>
      <w:lvlJc w:val="left"/>
      <w:pPr>
        <w:tabs>
          <w:tab w:val="num" w:pos="5760"/>
        </w:tabs>
        <w:ind w:left="5760" w:hanging="360"/>
      </w:pPr>
      <w:rPr>
        <w:rFonts w:ascii="Arial" w:hAnsi="Arial" w:hint="default"/>
      </w:rPr>
    </w:lvl>
    <w:lvl w:ilvl="8" w:tplc="34FE42AE" w:tentative="1">
      <w:start w:val="1"/>
      <w:numFmt w:val="bullet"/>
      <w:lvlText w:val="•"/>
      <w:lvlJc w:val="left"/>
      <w:pPr>
        <w:tabs>
          <w:tab w:val="num" w:pos="6480"/>
        </w:tabs>
        <w:ind w:left="6480" w:hanging="360"/>
      </w:pPr>
      <w:rPr>
        <w:rFonts w:ascii="Arial" w:hAnsi="Arial" w:hint="default"/>
      </w:rPr>
    </w:lvl>
  </w:abstractNum>
  <w:abstractNum w:abstractNumId="20" w15:restartNumberingAfterBreak="0">
    <w:nsid w:val="482739D1"/>
    <w:multiLevelType w:val="multilevel"/>
    <w:tmpl w:val="779AB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10332FB"/>
    <w:multiLevelType w:val="multilevel"/>
    <w:tmpl w:val="EA6CF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2071202"/>
    <w:multiLevelType w:val="hybridMultilevel"/>
    <w:tmpl w:val="13F8613E"/>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3" w15:restartNumberingAfterBreak="0">
    <w:nsid w:val="52960411"/>
    <w:multiLevelType w:val="multilevel"/>
    <w:tmpl w:val="EA6CF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4370A97"/>
    <w:multiLevelType w:val="hybridMultilevel"/>
    <w:tmpl w:val="D94E31A8"/>
    <w:lvl w:ilvl="0" w:tplc="48090001">
      <w:start w:val="1"/>
      <w:numFmt w:val="bullet"/>
      <w:lvlText w:val=""/>
      <w:lvlJc w:val="left"/>
      <w:pPr>
        <w:ind w:left="720" w:hanging="360"/>
      </w:pPr>
      <w:rPr>
        <w:rFonts w:ascii="Symbol" w:hAnsi="Symbol" w:hint="default"/>
      </w:rPr>
    </w:lvl>
    <w:lvl w:ilvl="1" w:tplc="48090003">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5" w15:restartNumberingAfterBreak="0">
    <w:nsid w:val="54BA2729"/>
    <w:multiLevelType w:val="multilevel"/>
    <w:tmpl w:val="28DE4ED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7077AA4"/>
    <w:multiLevelType w:val="hybridMultilevel"/>
    <w:tmpl w:val="02920F44"/>
    <w:lvl w:ilvl="0" w:tplc="48090001">
      <w:start w:val="1"/>
      <w:numFmt w:val="bullet"/>
      <w:lvlText w:val=""/>
      <w:lvlJc w:val="left"/>
      <w:pPr>
        <w:ind w:left="777" w:hanging="360"/>
      </w:pPr>
      <w:rPr>
        <w:rFonts w:ascii="Symbol" w:hAnsi="Symbol" w:hint="default"/>
      </w:rPr>
    </w:lvl>
    <w:lvl w:ilvl="1" w:tplc="48090003" w:tentative="1">
      <w:start w:val="1"/>
      <w:numFmt w:val="bullet"/>
      <w:lvlText w:val="o"/>
      <w:lvlJc w:val="left"/>
      <w:pPr>
        <w:ind w:left="1497" w:hanging="360"/>
      </w:pPr>
      <w:rPr>
        <w:rFonts w:ascii="Courier New" w:hAnsi="Courier New" w:cs="Courier New" w:hint="default"/>
      </w:rPr>
    </w:lvl>
    <w:lvl w:ilvl="2" w:tplc="48090005" w:tentative="1">
      <w:start w:val="1"/>
      <w:numFmt w:val="bullet"/>
      <w:lvlText w:val=""/>
      <w:lvlJc w:val="left"/>
      <w:pPr>
        <w:ind w:left="2217" w:hanging="360"/>
      </w:pPr>
      <w:rPr>
        <w:rFonts w:ascii="Wingdings" w:hAnsi="Wingdings" w:hint="default"/>
      </w:rPr>
    </w:lvl>
    <w:lvl w:ilvl="3" w:tplc="48090001" w:tentative="1">
      <w:start w:val="1"/>
      <w:numFmt w:val="bullet"/>
      <w:lvlText w:val=""/>
      <w:lvlJc w:val="left"/>
      <w:pPr>
        <w:ind w:left="2937" w:hanging="360"/>
      </w:pPr>
      <w:rPr>
        <w:rFonts w:ascii="Symbol" w:hAnsi="Symbol" w:hint="default"/>
      </w:rPr>
    </w:lvl>
    <w:lvl w:ilvl="4" w:tplc="48090003" w:tentative="1">
      <w:start w:val="1"/>
      <w:numFmt w:val="bullet"/>
      <w:lvlText w:val="o"/>
      <w:lvlJc w:val="left"/>
      <w:pPr>
        <w:ind w:left="3657" w:hanging="360"/>
      </w:pPr>
      <w:rPr>
        <w:rFonts w:ascii="Courier New" w:hAnsi="Courier New" w:cs="Courier New" w:hint="default"/>
      </w:rPr>
    </w:lvl>
    <w:lvl w:ilvl="5" w:tplc="48090005" w:tentative="1">
      <w:start w:val="1"/>
      <w:numFmt w:val="bullet"/>
      <w:lvlText w:val=""/>
      <w:lvlJc w:val="left"/>
      <w:pPr>
        <w:ind w:left="4377" w:hanging="360"/>
      </w:pPr>
      <w:rPr>
        <w:rFonts w:ascii="Wingdings" w:hAnsi="Wingdings" w:hint="default"/>
      </w:rPr>
    </w:lvl>
    <w:lvl w:ilvl="6" w:tplc="48090001" w:tentative="1">
      <w:start w:val="1"/>
      <w:numFmt w:val="bullet"/>
      <w:lvlText w:val=""/>
      <w:lvlJc w:val="left"/>
      <w:pPr>
        <w:ind w:left="5097" w:hanging="360"/>
      </w:pPr>
      <w:rPr>
        <w:rFonts w:ascii="Symbol" w:hAnsi="Symbol" w:hint="default"/>
      </w:rPr>
    </w:lvl>
    <w:lvl w:ilvl="7" w:tplc="48090003" w:tentative="1">
      <w:start w:val="1"/>
      <w:numFmt w:val="bullet"/>
      <w:lvlText w:val="o"/>
      <w:lvlJc w:val="left"/>
      <w:pPr>
        <w:ind w:left="5817" w:hanging="360"/>
      </w:pPr>
      <w:rPr>
        <w:rFonts w:ascii="Courier New" w:hAnsi="Courier New" w:cs="Courier New" w:hint="default"/>
      </w:rPr>
    </w:lvl>
    <w:lvl w:ilvl="8" w:tplc="48090005" w:tentative="1">
      <w:start w:val="1"/>
      <w:numFmt w:val="bullet"/>
      <w:lvlText w:val=""/>
      <w:lvlJc w:val="left"/>
      <w:pPr>
        <w:ind w:left="6537" w:hanging="360"/>
      </w:pPr>
      <w:rPr>
        <w:rFonts w:ascii="Wingdings" w:hAnsi="Wingdings" w:hint="default"/>
      </w:rPr>
    </w:lvl>
  </w:abstractNum>
  <w:abstractNum w:abstractNumId="27" w15:restartNumberingAfterBreak="0">
    <w:nsid w:val="5ACD37ED"/>
    <w:multiLevelType w:val="hybridMultilevel"/>
    <w:tmpl w:val="5886750E"/>
    <w:lvl w:ilvl="0" w:tplc="F9BC25E8">
      <w:start w:val="1"/>
      <w:numFmt w:val="bullet"/>
      <w:lvlText w:val="•"/>
      <w:lvlJc w:val="left"/>
      <w:pPr>
        <w:tabs>
          <w:tab w:val="num" w:pos="720"/>
        </w:tabs>
        <w:ind w:left="720" w:hanging="360"/>
      </w:pPr>
      <w:rPr>
        <w:rFonts w:ascii="Arial" w:hAnsi="Arial" w:hint="default"/>
      </w:rPr>
    </w:lvl>
    <w:lvl w:ilvl="1" w:tplc="7ED882B2" w:tentative="1">
      <w:start w:val="1"/>
      <w:numFmt w:val="bullet"/>
      <w:lvlText w:val="•"/>
      <w:lvlJc w:val="left"/>
      <w:pPr>
        <w:tabs>
          <w:tab w:val="num" w:pos="1440"/>
        </w:tabs>
        <w:ind w:left="1440" w:hanging="360"/>
      </w:pPr>
      <w:rPr>
        <w:rFonts w:ascii="Arial" w:hAnsi="Arial" w:hint="default"/>
      </w:rPr>
    </w:lvl>
    <w:lvl w:ilvl="2" w:tplc="7D1AECC6" w:tentative="1">
      <w:start w:val="1"/>
      <w:numFmt w:val="bullet"/>
      <w:lvlText w:val="•"/>
      <w:lvlJc w:val="left"/>
      <w:pPr>
        <w:tabs>
          <w:tab w:val="num" w:pos="2160"/>
        </w:tabs>
        <w:ind w:left="2160" w:hanging="360"/>
      </w:pPr>
      <w:rPr>
        <w:rFonts w:ascii="Arial" w:hAnsi="Arial" w:hint="default"/>
      </w:rPr>
    </w:lvl>
    <w:lvl w:ilvl="3" w:tplc="25D0F3A2" w:tentative="1">
      <w:start w:val="1"/>
      <w:numFmt w:val="bullet"/>
      <w:lvlText w:val="•"/>
      <w:lvlJc w:val="left"/>
      <w:pPr>
        <w:tabs>
          <w:tab w:val="num" w:pos="2880"/>
        </w:tabs>
        <w:ind w:left="2880" w:hanging="360"/>
      </w:pPr>
      <w:rPr>
        <w:rFonts w:ascii="Arial" w:hAnsi="Arial" w:hint="default"/>
      </w:rPr>
    </w:lvl>
    <w:lvl w:ilvl="4" w:tplc="3C9CBEB4" w:tentative="1">
      <w:start w:val="1"/>
      <w:numFmt w:val="bullet"/>
      <w:lvlText w:val="•"/>
      <w:lvlJc w:val="left"/>
      <w:pPr>
        <w:tabs>
          <w:tab w:val="num" w:pos="3600"/>
        </w:tabs>
        <w:ind w:left="3600" w:hanging="360"/>
      </w:pPr>
      <w:rPr>
        <w:rFonts w:ascii="Arial" w:hAnsi="Arial" w:hint="default"/>
      </w:rPr>
    </w:lvl>
    <w:lvl w:ilvl="5" w:tplc="7A708C3C" w:tentative="1">
      <w:start w:val="1"/>
      <w:numFmt w:val="bullet"/>
      <w:lvlText w:val="•"/>
      <w:lvlJc w:val="left"/>
      <w:pPr>
        <w:tabs>
          <w:tab w:val="num" w:pos="4320"/>
        </w:tabs>
        <w:ind w:left="4320" w:hanging="360"/>
      </w:pPr>
      <w:rPr>
        <w:rFonts w:ascii="Arial" w:hAnsi="Arial" w:hint="default"/>
      </w:rPr>
    </w:lvl>
    <w:lvl w:ilvl="6" w:tplc="8258FB5A" w:tentative="1">
      <w:start w:val="1"/>
      <w:numFmt w:val="bullet"/>
      <w:lvlText w:val="•"/>
      <w:lvlJc w:val="left"/>
      <w:pPr>
        <w:tabs>
          <w:tab w:val="num" w:pos="5040"/>
        </w:tabs>
        <w:ind w:left="5040" w:hanging="360"/>
      </w:pPr>
      <w:rPr>
        <w:rFonts w:ascii="Arial" w:hAnsi="Arial" w:hint="default"/>
      </w:rPr>
    </w:lvl>
    <w:lvl w:ilvl="7" w:tplc="47C00376" w:tentative="1">
      <w:start w:val="1"/>
      <w:numFmt w:val="bullet"/>
      <w:lvlText w:val="•"/>
      <w:lvlJc w:val="left"/>
      <w:pPr>
        <w:tabs>
          <w:tab w:val="num" w:pos="5760"/>
        </w:tabs>
        <w:ind w:left="5760" w:hanging="360"/>
      </w:pPr>
      <w:rPr>
        <w:rFonts w:ascii="Arial" w:hAnsi="Arial" w:hint="default"/>
      </w:rPr>
    </w:lvl>
    <w:lvl w:ilvl="8" w:tplc="2CC4CA56" w:tentative="1">
      <w:start w:val="1"/>
      <w:numFmt w:val="bullet"/>
      <w:lvlText w:val="•"/>
      <w:lvlJc w:val="left"/>
      <w:pPr>
        <w:tabs>
          <w:tab w:val="num" w:pos="6480"/>
        </w:tabs>
        <w:ind w:left="6480" w:hanging="360"/>
      </w:pPr>
      <w:rPr>
        <w:rFonts w:ascii="Arial" w:hAnsi="Arial" w:hint="default"/>
      </w:rPr>
    </w:lvl>
  </w:abstractNum>
  <w:abstractNum w:abstractNumId="28" w15:restartNumberingAfterBreak="0">
    <w:nsid w:val="5AE840F6"/>
    <w:multiLevelType w:val="hybridMultilevel"/>
    <w:tmpl w:val="B9CE995E"/>
    <w:lvl w:ilvl="0" w:tplc="436C0F92">
      <w:start w:val="1"/>
      <w:numFmt w:val="bullet"/>
      <w:lvlText w:val="•"/>
      <w:lvlJc w:val="left"/>
      <w:pPr>
        <w:tabs>
          <w:tab w:val="num" w:pos="720"/>
        </w:tabs>
        <w:ind w:left="720" w:hanging="360"/>
      </w:pPr>
      <w:rPr>
        <w:rFonts w:ascii="Arial" w:hAnsi="Arial" w:hint="default"/>
      </w:rPr>
    </w:lvl>
    <w:lvl w:ilvl="1" w:tplc="CDE67042" w:tentative="1">
      <w:start w:val="1"/>
      <w:numFmt w:val="bullet"/>
      <w:lvlText w:val="•"/>
      <w:lvlJc w:val="left"/>
      <w:pPr>
        <w:tabs>
          <w:tab w:val="num" w:pos="1440"/>
        </w:tabs>
        <w:ind w:left="1440" w:hanging="360"/>
      </w:pPr>
      <w:rPr>
        <w:rFonts w:ascii="Arial" w:hAnsi="Arial" w:hint="default"/>
      </w:rPr>
    </w:lvl>
    <w:lvl w:ilvl="2" w:tplc="22487914" w:tentative="1">
      <w:start w:val="1"/>
      <w:numFmt w:val="bullet"/>
      <w:lvlText w:val="•"/>
      <w:lvlJc w:val="left"/>
      <w:pPr>
        <w:tabs>
          <w:tab w:val="num" w:pos="2160"/>
        </w:tabs>
        <w:ind w:left="2160" w:hanging="360"/>
      </w:pPr>
      <w:rPr>
        <w:rFonts w:ascii="Arial" w:hAnsi="Arial" w:hint="default"/>
      </w:rPr>
    </w:lvl>
    <w:lvl w:ilvl="3" w:tplc="71E4C092" w:tentative="1">
      <w:start w:val="1"/>
      <w:numFmt w:val="bullet"/>
      <w:lvlText w:val="•"/>
      <w:lvlJc w:val="left"/>
      <w:pPr>
        <w:tabs>
          <w:tab w:val="num" w:pos="2880"/>
        </w:tabs>
        <w:ind w:left="2880" w:hanging="360"/>
      </w:pPr>
      <w:rPr>
        <w:rFonts w:ascii="Arial" w:hAnsi="Arial" w:hint="default"/>
      </w:rPr>
    </w:lvl>
    <w:lvl w:ilvl="4" w:tplc="4B7C6D46" w:tentative="1">
      <w:start w:val="1"/>
      <w:numFmt w:val="bullet"/>
      <w:lvlText w:val="•"/>
      <w:lvlJc w:val="left"/>
      <w:pPr>
        <w:tabs>
          <w:tab w:val="num" w:pos="3600"/>
        </w:tabs>
        <w:ind w:left="3600" w:hanging="360"/>
      </w:pPr>
      <w:rPr>
        <w:rFonts w:ascii="Arial" w:hAnsi="Arial" w:hint="default"/>
      </w:rPr>
    </w:lvl>
    <w:lvl w:ilvl="5" w:tplc="8E8E7942" w:tentative="1">
      <w:start w:val="1"/>
      <w:numFmt w:val="bullet"/>
      <w:lvlText w:val="•"/>
      <w:lvlJc w:val="left"/>
      <w:pPr>
        <w:tabs>
          <w:tab w:val="num" w:pos="4320"/>
        </w:tabs>
        <w:ind w:left="4320" w:hanging="360"/>
      </w:pPr>
      <w:rPr>
        <w:rFonts w:ascii="Arial" w:hAnsi="Arial" w:hint="default"/>
      </w:rPr>
    </w:lvl>
    <w:lvl w:ilvl="6" w:tplc="44200C5E" w:tentative="1">
      <w:start w:val="1"/>
      <w:numFmt w:val="bullet"/>
      <w:lvlText w:val="•"/>
      <w:lvlJc w:val="left"/>
      <w:pPr>
        <w:tabs>
          <w:tab w:val="num" w:pos="5040"/>
        </w:tabs>
        <w:ind w:left="5040" w:hanging="360"/>
      </w:pPr>
      <w:rPr>
        <w:rFonts w:ascii="Arial" w:hAnsi="Arial" w:hint="default"/>
      </w:rPr>
    </w:lvl>
    <w:lvl w:ilvl="7" w:tplc="DA8A7B60" w:tentative="1">
      <w:start w:val="1"/>
      <w:numFmt w:val="bullet"/>
      <w:lvlText w:val="•"/>
      <w:lvlJc w:val="left"/>
      <w:pPr>
        <w:tabs>
          <w:tab w:val="num" w:pos="5760"/>
        </w:tabs>
        <w:ind w:left="5760" w:hanging="360"/>
      </w:pPr>
      <w:rPr>
        <w:rFonts w:ascii="Arial" w:hAnsi="Arial" w:hint="default"/>
      </w:rPr>
    </w:lvl>
    <w:lvl w:ilvl="8" w:tplc="AFFAAC50" w:tentative="1">
      <w:start w:val="1"/>
      <w:numFmt w:val="bullet"/>
      <w:lvlText w:val="•"/>
      <w:lvlJc w:val="left"/>
      <w:pPr>
        <w:tabs>
          <w:tab w:val="num" w:pos="6480"/>
        </w:tabs>
        <w:ind w:left="6480" w:hanging="360"/>
      </w:pPr>
      <w:rPr>
        <w:rFonts w:ascii="Arial" w:hAnsi="Arial" w:hint="default"/>
      </w:rPr>
    </w:lvl>
  </w:abstractNum>
  <w:abstractNum w:abstractNumId="29" w15:restartNumberingAfterBreak="0">
    <w:nsid w:val="5BCE26F6"/>
    <w:multiLevelType w:val="hybridMultilevel"/>
    <w:tmpl w:val="559EFF1E"/>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30" w15:restartNumberingAfterBreak="0">
    <w:nsid w:val="5D264D3C"/>
    <w:multiLevelType w:val="multilevel"/>
    <w:tmpl w:val="9562712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5F3407BD"/>
    <w:multiLevelType w:val="hybridMultilevel"/>
    <w:tmpl w:val="1220C5A6"/>
    <w:lvl w:ilvl="0" w:tplc="F77285B4">
      <w:start w:val="1"/>
      <w:numFmt w:val="bullet"/>
      <w:lvlText w:val="•"/>
      <w:lvlJc w:val="left"/>
      <w:pPr>
        <w:tabs>
          <w:tab w:val="num" w:pos="720"/>
        </w:tabs>
        <w:ind w:left="720" w:hanging="360"/>
      </w:pPr>
      <w:rPr>
        <w:rFonts w:ascii="Arial" w:hAnsi="Arial" w:hint="default"/>
      </w:rPr>
    </w:lvl>
    <w:lvl w:ilvl="1" w:tplc="EE2A4940" w:tentative="1">
      <w:start w:val="1"/>
      <w:numFmt w:val="bullet"/>
      <w:lvlText w:val="•"/>
      <w:lvlJc w:val="left"/>
      <w:pPr>
        <w:tabs>
          <w:tab w:val="num" w:pos="1440"/>
        </w:tabs>
        <w:ind w:left="1440" w:hanging="360"/>
      </w:pPr>
      <w:rPr>
        <w:rFonts w:ascii="Arial" w:hAnsi="Arial" w:hint="default"/>
      </w:rPr>
    </w:lvl>
    <w:lvl w:ilvl="2" w:tplc="B21EBB26" w:tentative="1">
      <w:start w:val="1"/>
      <w:numFmt w:val="bullet"/>
      <w:lvlText w:val="•"/>
      <w:lvlJc w:val="left"/>
      <w:pPr>
        <w:tabs>
          <w:tab w:val="num" w:pos="2160"/>
        </w:tabs>
        <w:ind w:left="2160" w:hanging="360"/>
      </w:pPr>
      <w:rPr>
        <w:rFonts w:ascii="Arial" w:hAnsi="Arial" w:hint="default"/>
      </w:rPr>
    </w:lvl>
    <w:lvl w:ilvl="3" w:tplc="1376DFFA" w:tentative="1">
      <w:start w:val="1"/>
      <w:numFmt w:val="bullet"/>
      <w:lvlText w:val="•"/>
      <w:lvlJc w:val="left"/>
      <w:pPr>
        <w:tabs>
          <w:tab w:val="num" w:pos="2880"/>
        </w:tabs>
        <w:ind w:left="2880" w:hanging="360"/>
      </w:pPr>
      <w:rPr>
        <w:rFonts w:ascii="Arial" w:hAnsi="Arial" w:hint="default"/>
      </w:rPr>
    </w:lvl>
    <w:lvl w:ilvl="4" w:tplc="0DC0BCC2" w:tentative="1">
      <w:start w:val="1"/>
      <w:numFmt w:val="bullet"/>
      <w:lvlText w:val="•"/>
      <w:lvlJc w:val="left"/>
      <w:pPr>
        <w:tabs>
          <w:tab w:val="num" w:pos="3600"/>
        </w:tabs>
        <w:ind w:left="3600" w:hanging="360"/>
      </w:pPr>
      <w:rPr>
        <w:rFonts w:ascii="Arial" w:hAnsi="Arial" w:hint="default"/>
      </w:rPr>
    </w:lvl>
    <w:lvl w:ilvl="5" w:tplc="F30CABB0" w:tentative="1">
      <w:start w:val="1"/>
      <w:numFmt w:val="bullet"/>
      <w:lvlText w:val="•"/>
      <w:lvlJc w:val="left"/>
      <w:pPr>
        <w:tabs>
          <w:tab w:val="num" w:pos="4320"/>
        </w:tabs>
        <w:ind w:left="4320" w:hanging="360"/>
      </w:pPr>
      <w:rPr>
        <w:rFonts w:ascii="Arial" w:hAnsi="Arial" w:hint="default"/>
      </w:rPr>
    </w:lvl>
    <w:lvl w:ilvl="6" w:tplc="F1DAE5A8" w:tentative="1">
      <w:start w:val="1"/>
      <w:numFmt w:val="bullet"/>
      <w:lvlText w:val="•"/>
      <w:lvlJc w:val="left"/>
      <w:pPr>
        <w:tabs>
          <w:tab w:val="num" w:pos="5040"/>
        </w:tabs>
        <w:ind w:left="5040" w:hanging="360"/>
      </w:pPr>
      <w:rPr>
        <w:rFonts w:ascii="Arial" w:hAnsi="Arial" w:hint="default"/>
      </w:rPr>
    </w:lvl>
    <w:lvl w:ilvl="7" w:tplc="0986BD16" w:tentative="1">
      <w:start w:val="1"/>
      <w:numFmt w:val="bullet"/>
      <w:lvlText w:val="•"/>
      <w:lvlJc w:val="left"/>
      <w:pPr>
        <w:tabs>
          <w:tab w:val="num" w:pos="5760"/>
        </w:tabs>
        <w:ind w:left="5760" w:hanging="360"/>
      </w:pPr>
      <w:rPr>
        <w:rFonts w:ascii="Arial" w:hAnsi="Arial" w:hint="default"/>
      </w:rPr>
    </w:lvl>
    <w:lvl w:ilvl="8" w:tplc="8DEC33D8" w:tentative="1">
      <w:start w:val="1"/>
      <w:numFmt w:val="bullet"/>
      <w:lvlText w:val="•"/>
      <w:lvlJc w:val="left"/>
      <w:pPr>
        <w:tabs>
          <w:tab w:val="num" w:pos="6480"/>
        </w:tabs>
        <w:ind w:left="6480" w:hanging="360"/>
      </w:pPr>
      <w:rPr>
        <w:rFonts w:ascii="Arial" w:hAnsi="Arial" w:hint="default"/>
      </w:rPr>
    </w:lvl>
  </w:abstractNum>
  <w:abstractNum w:abstractNumId="32" w15:restartNumberingAfterBreak="0">
    <w:nsid w:val="61960830"/>
    <w:multiLevelType w:val="hybridMultilevel"/>
    <w:tmpl w:val="E26E42AA"/>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33" w15:restartNumberingAfterBreak="0">
    <w:nsid w:val="6351729B"/>
    <w:multiLevelType w:val="hybridMultilevel"/>
    <w:tmpl w:val="C6089CA8"/>
    <w:lvl w:ilvl="0" w:tplc="4B764AE6">
      <w:start w:val="1"/>
      <w:numFmt w:val="bullet"/>
      <w:lvlText w:val="•"/>
      <w:lvlJc w:val="left"/>
      <w:pPr>
        <w:tabs>
          <w:tab w:val="num" w:pos="720"/>
        </w:tabs>
        <w:ind w:left="720" w:hanging="360"/>
      </w:pPr>
      <w:rPr>
        <w:rFonts w:ascii="Arial" w:hAnsi="Arial" w:hint="default"/>
      </w:rPr>
    </w:lvl>
    <w:lvl w:ilvl="1" w:tplc="C75EE208" w:tentative="1">
      <w:start w:val="1"/>
      <w:numFmt w:val="bullet"/>
      <w:lvlText w:val="•"/>
      <w:lvlJc w:val="left"/>
      <w:pPr>
        <w:tabs>
          <w:tab w:val="num" w:pos="1440"/>
        </w:tabs>
        <w:ind w:left="1440" w:hanging="360"/>
      </w:pPr>
      <w:rPr>
        <w:rFonts w:ascii="Arial" w:hAnsi="Arial" w:hint="default"/>
      </w:rPr>
    </w:lvl>
    <w:lvl w:ilvl="2" w:tplc="07F4700A" w:tentative="1">
      <w:start w:val="1"/>
      <w:numFmt w:val="bullet"/>
      <w:lvlText w:val="•"/>
      <w:lvlJc w:val="left"/>
      <w:pPr>
        <w:tabs>
          <w:tab w:val="num" w:pos="2160"/>
        </w:tabs>
        <w:ind w:left="2160" w:hanging="360"/>
      </w:pPr>
      <w:rPr>
        <w:rFonts w:ascii="Arial" w:hAnsi="Arial" w:hint="default"/>
      </w:rPr>
    </w:lvl>
    <w:lvl w:ilvl="3" w:tplc="C90A2B6E" w:tentative="1">
      <w:start w:val="1"/>
      <w:numFmt w:val="bullet"/>
      <w:lvlText w:val="•"/>
      <w:lvlJc w:val="left"/>
      <w:pPr>
        <w:tabs>
          <w:tab w:val="num" w:pos="2880"/>
        </w:tabs>
        <w:ind w:left="2880" w:hanging="360"/>
      </w:pPr>
      <w:rPr>
        <w:rFonts w:ascii="Arial" w:hAnsi="Arial" w:hint="default"/>
      </w:rPr>
    </w:lvl>
    <w:lvl w:ilvl="4" w:tplc="A39E8F5A" w:tentative="1">
      <w:start w:val="1"/>
      <w:numFmt w:val="bullet"/>
      <w:lvlText w:val="•"/>
      <w:lvlJc w:val="left"/>
      <w:pPr>
        <w:tabs>
          <w:tab w:val="num" w:pos="3600"/>
        </w:tabs>
        <w:ind w:left="3600" w:hanging="360"/>
      </w:pPr>
      <w:rPr>
        <w:rFonts w:ascii="Arial" w:hAnsi="Arial" w:hint="default"/>
      </w:rPr>
    </w:lvl>
    <w:lvl w:ilvl="5" w:tplc="06F8C50A" w:tentative="1">
      <w:start w:val="1"/>
      <w:numFmt w:val="bullet"/>
      <w:lvlText w:val="•"/>
      <w:lvlJc w:val="left"/>
      <w:pPr>
        <w:tabs>
          <w:tab w:val="num" w:pos="4320"/>
        </w:tabs>
        <w:ind w:left="4320" w:hanging="360"/>
      </w:pPr>
      <w:rPr>
        <w:rFonts w:ascii="Arial" w:hAnsi="Arial" w:hint="default"/>
      </w:rPr>
    </w:lvl>
    <w:lvl w:ilvl="6" w:tplc="9926CB48" w:tentative="1">
      <w:start w:val="1"/>
      <w:numFmt w:val="bullet"/>
      <w:lvlText w:val="•"/>
      <w:lvlJc w:val="left"/>
      <w:pPr>
        <w:tabs>
          <w:tab w:val="num" w:pos="5040"/>
        </w:tabs>
        <w:ind w:left="5040" w:hanging="360"/>
      </w:pPr>
      <w:rPr>
        <w:rFonts w:ascii="Arial" w:hAnsi="Arial" w:hint="default"/>
      </w:rPr>
    </w:lvl>
    <w:lvl w:ilvl="7" w:tplc="41AE3290" w:tentative="1">
      <w:start w:val="1"/>
      <w:numFmt w:val="bullet"/>
      <w:lvlText w:val="•"/>
      <w:lvlJc w:val="left"/>
      <w:pPr>
        <w:tabs>
          <w:tab w:val="num" w:pos="5760"/>
        </w:tabs>
        <w:ind w:left="5760" w:hanging="360"/>
      </w:pPr>
      <w:rPr>
        <w:rFonts w:ascii="Arial" w:hAnsi="Arial" w:hint="default"/>
      </w:rPr>
    </w:lvl>
    <w:lvl w:ilvl="8" w:tplc="081C8664" w:tentative="1">
      <w:start w:val="1"/>
      <w:numFmt w:val="bullet"/>
      <w:lvlText w:val="•"/>
      <w:lvlJc w:val="left"/>
      <w:pPr>
        <w:tabs>
          <w:tab w:val="num" w:pos="6480"/>
        </w:tabs>
        <w:ind w:left="6480" w:hanging="360"/>
      </w:pPr>
      <w:rPr>
        <w:rFonts w:ascii="Arial" w:hAnsi="Arial" w:hint="default"/>
      </w:rPr>
    </w:lvl>
  </w:abstractNum>
  <w:abstractNum w:abstractNumId="34" w15:restartNumberingAfterBreak="0">
    <w:nsid w:val="63D815DB"/>
    <w:multiLevelType w:val="hybridMultilevel"/>
    <w:tmpl w:val="4276F55A"/>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5" w15:restartNumberingAfterBreak="0">
    <w:nsid w:val="640441A5"/>
    <w:multiLevelType w:val="hybridMultilevel"/>
    <w:tmpl w:val="4748E986"/>
    <w:lvl w:ilvl="0" w:tplc="48090001">
      <w:start w:val="1"/>
      <w:numFmt w:val="bullet"/>
      <w:lvlText w:val=""/>
      <w:lvlJc w:val="left"/>
      <w:pPr>
        <w:ind w:left="720" w:hanging="360"/>
      </w:pPr>
      <w:rPr>
        <w:rFonts w:ascii="Symbol" w:hAnsi="Symbol" w:hint="default"/>
      </w:rPr>
    </w:lvl>
    <w:lvl w:ilvl="1" w:tplc="48090003">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6" w15:restartNumberingAfterBreak="0">
    <w:nsid w:val="66407B9B"/>
    <w:multiLevelType w:val="multilevel"/>
    <w:tmpl w:val="9562712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6A534853"/>
    <w:multiLevelType w:val="multilevel"/>
    <w:tmpl w:val="9562712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6E545073"/>
    <w:multiLevelType w:val="multilevel"/>
    <w:tmpl w:val="95627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6F795182"/>
    <w:multiLevelType w:val="hybridMultilevel"/>
    <w:tmpl w:val="46769AC6"/>
    <w:lvl w:ilvl="0" w:tplc="28DE25C4">
      <w:start w:val="1"/>
      <w:numFmt w:val="bullet"/>
      <w:lvlText w:val="•"/>
      <w:lvlJc w:val="left"/>
      <w:pPr>
        <w:tabs>
          <w:tab w:val="num" w:pos="720"/>
        </w:tabs>
        <w:ind w:left="720" w:hanging="360"/>
      </w:pPr>
      <w:rPr>
        <w:rFonts w:ascii="Arial" w:hAnsi="Arial" w:hint="default"/>
      </w:rPr>
    </w:lvl>
    <w:lvl w:ilvl="1" w:tplc="3F3AF414" w:tentative="1">
      <w:start w:val="1"/>
      <w:numFmt w:val="bullet"/>
      <w:lvlText w:val="•"/>
      <w:lvlJc w:val="left"/>
      <w:pPr>
        <w:tabs>
          <w:tab w:val="num" w:pos="1440"/>
        </w:tabs>
        <w:ind w:left="1440" w:hanging="360"/>
      </w:pPr>
      <w:rPr>
        <w:rFonts w:ascii="Arial" w:hAnsi="Arial" w:hint="default"/>
      </w:rPr>
    </w:lvl>
    <w:lvl w:ilvl="2" w:tplc="3E7EE898" w:tentative="1">
      <w:start w:val="1"/>
      <w:numFmt w:val="bullet"/>
      <w:lvlText w:val="•"/>
      <w:lvlJc w:val="left"/>
      <w:pPr>
        <w:tabs>
          <w:tab w:val="num" w:pos="2160"/>
        </w:tabs>
        <w:ind w:left="2160" w:hanging="360"/>
      </w:pPr>
      <w:rPr>
        <w:rFonts w:ascii="Arial" w:hAnsi="Arial" w:hint="default"/>
      </w:rPr>
    </w:lvl>
    <w:lvl w:ilvl="3" w:tplc="C3D079BA" w:tentative="1">
      <w:start w:val="1"/>
      <w:numFmt w:val="bullet"/>
      <w:lvlText w:val="•"/>
      <w:lvlJc w:val="left"/>
      <w:pPr>
        <w:tabs>
          <w:tab w:val="num" w:pos="2880"/>
        </w:tabs>
        <w:ind w:left="2880" w:hanging="360"/>
      </w:pPr>
      <w:rPr>
        <w:rFonts w:ascii="Arial" w:hAnsi="Arial" w:hint="default"/>
      </w:rPr>
    </w:lvl>
    <w:lvl w:ilvl="4" w:tplc="3F32B186" w:tentative="1">
      <w:start w:val="1"/>
      <w:numFmt w:val="bullet"/>
      <w:lvlText w:val="•"/>
      <w:lvlJc w:val="left"/>
      <w:pPr>
        <w:tabs>
          <w:tab w:val="num" w:pos="3600"/>
        </w:tabs>
        <w:ind w:left="3600" w:hanging="360"/>
      </w:pPr>
      <w:rPr>
        <w:rFonts w:ascii="Arial" w:hAnsi="Arial" w:hint="default"/>
      </w:rPr>
    </w:lvl>
    <w:lvl w:ilvl="5" w:tplc="D3AA9F62" w:tentative="1">
      <w:start w:val="1"/>
      <w:numFmt w:val="bullet"/>
      <w:lvlText w:val="•"/>
      <w:lvlJc w:val="left"/>
      <w:pPr>
        <w:tabs>
          <w:tab w:val="num" w:pos="4320"/>
        </w:tabs>
        <w:ind w:left="4320" w:hanging="360"/>
      </w:pPr>
      <w:rPr>
        <w:rFonts w:ascii="Arial" w:hAnsi="Arial" w:hint="default"/>
      </w:rPr>
    </w:lvl>
    <w:lvl w:ilvl="6" w:tplc="239EE218" w:tentative="1">
      <w:start w:val="1"/>
      <w:numFmt w:val="bullet"/>
      <w:lvlText w:val="•"/>
      <w:lvlJc w:val="left"/>
      <w:pPr>
        <w:tabs>
          <w:tab w:val="num" w:pos="5040"/>
        </w:tabs>
        <w:ind w:left="5040" w:hanging="360"/>
      </w:pPr>
      <w:rPr>
        <w:rFonts w:ascii="Arial" w:hAnsi="Arial" w:hint="default"/>
      </w:rPr>
    </w:lvl>
    <w:lvl w:ilvl="7" w:tplc="38D4A30C" w:tentative="1">
      <w:start w:val="1"/>
      <w:numFmt w:val="bullet"/>
      <w:lvlText w:val="•"/>
      <w:lvlJc w:val="left"/>
      <w:pPr>
        <w:tabs>
          <w:tab w:val="num" w:pos="5760"/>
        </w:tabs>
        <w:ind w:left="5760" w:hanging="360"/>
      </w:pPr>
      <w:rPr>
        <w:rFonts w:ascii="Arial" w:hAnsi="Arial" w:hint="default"/>
      </w:rPr>
    </w:lvl>
    <w:lvl w:ilvl="8" w:tplc="74AA03A6" w:tentative="1">
      <w:start w:val="1"/>
      <w:numFmt w:val="bullet"/>
      <w:lvlText w:val="•"/>
      <w:lvlJc w:val="left"/>
      <w:pPr>
        <w:tabs>
          <w:tab w:val="num" w:pos="6480"/>
        </w:tabs>
        <w:ind w:left="6480" w:hanging="360"/>
      </w:pPr>
      <w:rPr>
        <w:rFonts w:ascii="Arial" w:hAnsi="Arial" w:hint="default"/>
      </w:rPr>
    </w:lvl>
  </w:abstractNum>
  <w:num w:numId="1" w16cid:durableId="926159086">
    <w:abstractNumId w:val="31"/>
  </w:num>
  <w:num w:numId="2" w16cid:durableId="1606158798">
    <w:abstractNumId w:val="27"/>
  </w:num>
  <w:num w:numId="3" w16cid:durableId="1452280688">
    <w:abstractNumId w:val="13"/>
  </w:num>
  <w:num w:numId="4" w16cid:durableId="402027574">
    <w:abstractNumId w:val="33"/>
  </w:num>
  <w:num w:numId="5" w16cid:durableId="2146581895">
    <w:abstractNumId w:val="4"/>
  </w:num>
  <w:num w:numId="6" w16cid:durableId="747919017">
    <w:abstractNumId w:val="39"/>
  </w:num>
  <w:num w:numId="7" w16cid:durableId="1261911386">
    <w:abstractNumId w:val="11"/>
  </w:num>
  <w:num w:numId="8" w16cid:durableId="1077553535">
    <w:abstractNumId w:val="8"/>
  </w:num>
  <w:num w:numId="9" w16cid:durableId="220095469">
    <w:abstractNumId w:val="10"/>
  </w:num>
  <w:num w:numId="10" w16cid:durableId="217131869">
    <w:abstractNumId w:val="7"/>
  </w:num>
  <w:num w:numId="11" w16cid:durableId="1159535230">
    <w:abstractNumId w:val="19"/>
  </w:num>
  <w:num w:numId="12" w16cid:durableId="1935821891">
    <w:abstractNumId w:val="28"/>
  </w:num>
  <w:num w:numId="13" w16cid:durableId="1552309547">
    <w:abstractNumId w:val="15"/>
  </w:num>
  <w:num w:numId="14" w16cid:durableId="1255824087">
    <w:abstractNumId w:val="14"/>
  </w:num>
  <w:num w:numId="15" w16cid:durableId="90007815">
    <w:abstractNumId w:val="21"/>
  </w:num>
  <w:num w:numId="16" w16cid:durableId="1927424792">
    <w:abstractNumId w:val="20"/>
  </w:num>
  <w:num w:numId="17" w16cid:durableId="2073574353">
    <w:abstractNumId w:val="16"/>
  </w:num>
  <w:num w:numId="18" w16cid:durableId="742339954">
    <w:abstractNumId w:val="36"/>
  </w:num>
  <w:num w:numId="19" w16cid:durableId="1188370679">
    <w:abstractNumId w:val="12"/>
  </w:num>
  <w:num w:numId="20" w16cid:durableId="1874264724">
    <w:abstractNumId w:val="25"/>
  </w:num>
  <w:num w:numId="21" w16cid:durableId="1915553356">
    <w:abstractNumId w:val="24"/>
  </w:num>
  <w:num w:numId="22" w16cid:durableId="758139989">
    <w:abstractNumId w:val="0"/>
  </w:num>
  <w:num w:numId="23" w16cid:durableId="716662841">
    <w:abstractNumId w:val="1"/>
  </w:num>
  <w:num w:numId="24" w16cid:durableId="1945530142">
    <w:abstractNumId w:val="3"/>
  </w:num>
  <w:num w:numId="25" w16cid:durableId="1504977349">
    <w:abstractNumId w:val="17"/>
  </w:num>
  <w:num w:numId="26" w16cid:durableId="1849174207">
    <w:abstractNumId w:val="23"/>
  </w:num>
  <w:num w:numId="27" w16cid:durableId="962345529">
    <w:abstractNumId w:val="26"/>
  </w:num>
  <w:num w:numId="28" w16cid:durableId="1322470002">
    <w:abstractNumId w:val="18"/>
  </w:num>
  <w:num w:numId="29" w16cid:durableId="1684815973">
    <w:abstractNumId w:val="5"/>
  </w:num>
  <w:num w:numId="30" w16cid:durableId="1398168779">
    <w:abstractNumId w:val="2"/>
  </w:num>
  <w:num w:numId="31" w16cid:durableId="1744722010">
    <w:abstractNumId w:val="6"/>
  </w:num>
  <w:num w:numId="32" w16cid:durableId="227302034">
    <w:abstractNumId w:val="34"/>
  </w:num>
  <w:num w:numId="33" w16cid:durableId="2083021308">
    <w:abstractNumId w:val="29"/>
  </w:num>
  <w:num w:numId="34" w16cid:durableId="162286792">
    <w:abstractNumId w:val="32"/>
  </w:num>
  <w:num w:numId="35" w16cid:durableId="1832135117">
    <w:abstractNumId w:val="22"/>
  </w:num>
  <w:num w:numId="36" w16cid:durableId="1752852080">
    <w:abstractNumId w:val="9"/>
  </w:num>
  <w:num w:numId="37" w16cid:durableId="1932204032">
    <w:abstractNumId w:val="35"/>
  </w:num>
  <w:num w:numId="38" w16cid:durableId="888146576">
    <w:abstractNumId w:val="30"/>
  </w:num>
  <w:num w:numId="39" w16cid:durableId="17246016">
    <w:abstractNumId w:val="37"/>
  </w:num>
  <w:num w:numId="40" w16cid:durableId="1299604762">
    <w:abstractNumId w:val="38"/>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FB003BD"/>
    <w:rsid w:val="00000870"/>
    <w:rsid w:val="00001641"/>
    <w:rsid w:val="0000250D"/>
    <w:rsid w:val="00005020"/>
    <w:rsid w:val="00010B66"/>
    <w:rsid w:val="00010EBF"/>
    <w:rsid w:val="00012C37"/>
    <w:rsid w:val="00015F7B"/>
    <w:rsid w:val="000179BA"/>
    <w:rsid w:val="00023B2B"/>
    <w:rsid w:val="00023D82"/>
    <w:rsid w:val="00027DC3"/>
    <w:rsid w:val="00040CCC"/>
    <w:rsid w:val="000437DF"/>
    <w:rsid w:val="00056D56"/>
    <w:rsid w:val="0007274E"/>
    <w:rsid w:val="00072D16"/>
    <w:rsid w:val="00083F56"/>
    <w:rsid w:val="00084002"/>
    <w:rsid w:val="000909B8"/>
    <w:rsid w:val="00090DA6"/>
    <w:rsid w:val="000964C5"/>
    <w:rsid w:val="00097867"/>
    <w:rsid w:val="00097C58"/>
    <w:rsid w:val="000A18DF"/>
    <w:rsid w:val="000A2C1A"/>
    <w:rsid w:val="000A3BEC"/>
    <w:rsid w:val="000A54C4"/>
    <w:rsid w:val="000A6C33"/>
    <w:rsid w:val="000B0E07"/>
    <w:rsid w:val="000B23C8"/>
    <w:rsid w:val="000C061F"/>
    <w:rsid w:val="000C0680"/>
    <w:rsid w:val="000D1194"/>
    <w:rsid w:val="000D2774"/>
    <w:rsid w:val="000D341E"/>
    <w:rsid w:val="000D401F"/>
    <w:rsid w:val="000D6636"/>
    <w:rsid w:val="000E23A6"/>
    <w:rsid w:val="000E36C4"/>
    <w:rsid w:val="000E4318"/>
    <w:rsid w:val="000E6837"/>
    <w:rsid w:val="000E7EB7"/>
    <w:rsid w:val="00114BA8"/>
    <w:rsid w:val="0011648B"/>
    <w:rsid w:val="001251E2"/>
    <w:rsid w:val="001253FE"/>
    <w:rsid w:val="00131194"/>
    <w:rsid w:val="00135387"/>
    <w:rsid w:val="00136E7A"/>
    <w:rsid w:val="0014129E"/>
    <w:rsid w:val="00142176"/>
    <w:rsid w:val="00170D6F"/>
    <w:rsid w:val="00184D5C"/>
    <w:rsid w:val="00185D19"/>
    <w:rsid w:val="00187BDC"/>
    <w:rsid w:val="00187CC0"/>
    <w:rsid w:val="001961B9"/>
    <w:rsid w:val="001A6169"/>
    <w:rsid w:val="001A70E9"/>
    <w:rsid w:val="001B1BBD"/>
    <w:rsid w:val="001B3009"/>
    <w:rsid w:val="001B5214"/>
    <w:rsid w:val="001B7527"/>
    <w:rsid w:val="001D58B5"/>
    <w:rsid w:val="001D7F4A"/>
    <w:rsid w:val="001E13FC"/>
    <w:rsid w:val="001E4F61"/>
    <w:rsid w:val="001E533E"/>
    <w:rsid w:val="001E5F33"/>
    <w:rsid w:val="001E61B4"/>
    <w:rsid w:val="001E73B2"/>
    <w:rsid w:val="002000FC"/>
    <w:rsid w:val="00204CE5"/>
    <w:rsid w:val="002127E2"/>
    <w:rsid w:val="00217960"/>
    <w:rsid w:val="00220B24"/>
    <w:rsid w:val="002231BC"/>
    <w:rsid w:val="00226E1B"/>
    <w:rsid w:val="002271E6"/>
    <w:rsid w:val="0023444A"/>
    <w:rsid w:val="00234867"/>
    <w:rsid w:val="00235D03"/>
    <w:rsid w:val="00236013"/>
    <w:rsid w:val="002376CD"/>
    <w:rsid w:val="00240A86"/>
    <w:rsid w:val="002413A4"/>
    <w:rsid w:val="0024585E"/>
    <w:rsid w:val="00245BF4"/>
    <w:rsid w:val="00250F64"/>
    <w:rsid w:val="00251989"/>
    <w:rsid w:val="002624E3"/>
    <w:rsid w:val="00264159"/>
    <w:rsid w:val="002653A9"/>
    <w:rsid w:val="00265B78"/>
    <w:rsid w:val="00275C85"/>
    <w:rsid w:val="00277261"/>
    <w:rsid w:val="0028191B"/>
    <w:rsid w:val="002820A1"/>
    <w:rsid w:val="0028577C"/>
    <w:rsid w:val="00293B01"/>
    <w:rsid w:val="00296F5E"/>
    <w:rsid w:val="002A292E"/>
    <w:rsid w:val="002A6F46"/>
    <w:rsid w:val="002B5893"/>
    <w:rsid w:val="002C5E36"/>
    <w:rsid w:val="002C60A3"/>
    <w:rsid w:val="002D0EFD"/>
    <w:rsid w:val="002D74A2"/>
    <w:rsid w:val="002E36FB"/>
    <w:rsid w:val="002E380B"/>
    <w:rsid w:val="002E6E6C"/>
    <w:rsid w:val="002F1BBD"/>
    <w:rsid w:val="002F6DEE"/>
    <w:rsid w:val="002F757E"/>
    <w:rsid w:val="00304340"/>
    <w:rsid w:val="00306879"/>
    <w:rsid w:val="00306D3A"/>
    <w:rsid w:val="00310658"/>
    <w:rsid w:val="00311FBD"/>
    <w:rsid w:val="003124DA"/>
    <w:rsid w:val="003140DB"/>
    <w:rsid w:val="0032404A"/>
    <w:rsid w:val="003247BC"/>
    <w:rsid w:val="003372B3"/>
    <w:rsid w:val="00340544"/>
    <w:rsid w:val="00341D0F"/>
    <w:rsid w:val="00353886"/>
    <w:rsid w:val="003570EB"/>
    <w:rsid w:val="0036158B"/>
    <w:rsid w:val="00366652"/>
    <w:rsid w:val="00367537"/>
    <w:rsid w:val="0037171F"/>
    <w:rsid w:val="00384D9A"/>
    <w:rsid w:val="00386616"/>
    <w:rsid w:val="00392B49"/>
    <w:rsid w:val="003A256C"/>
    <w:rsid w:val="003A2970"/>
    <w:rsid w:val="003A46B1"/>
    <w:rsid w:val="003A5FDD"/>
    <w:rsid w:val="003B1D1D"/>
    <w:rsid w:val="003B1F10"/>
    <w:rsid w:val="003B7568"/>
    <w:rsid w:val="003B7C47"/>
    <w:rsid w:val="003C2967"/>
    <w:rsid w:val="003C5B7B"/>
    <w:rsid w:val="003D0E64"/>
    <w:rsid w:val="003D1B46"/>
    <w:rsid w:val="003D6C5E"/>
    <w:rsid w:val="003E0AB8"/>
    <w:rsid w:val="003E0FC2"/>
    <w:rsid w:val="003F0B5B"/>
    <w:rsid w:val="00401BF3"/>
    <w:rsid w:val="00402C5C"/>
    <w:rsid w:val="00404E92"/>
    <w:rsid w:val="00410E80"/>
    <w:rsid w:val="00413C1D"/>
    <w:rsid w:val="004155C0"/>
    <w:rsid w:val="0041687F"/>
    <w:rsid w:val="004206D0"/>
    <w:rsid w:val="00427152"/>
    <w:rsid w:val="004369B5"/>
    <w:rsid w:val="00441C2F"/>
    <w:rsid w:val="004434D1"/>
    <w:rsid w:val="004444FE"/>
    <w:rsid w:val="004462D1"/>
    <w:rsid w:val="004462F9"/>
    <w:rsid w:val="0045720F"/>
    <w:rsid w:val="004611E4"/>
    <w:rsid w:val="00461403"/>
    <w:rsid w:val="0046217D"/>
    <w:rsid w:val="0046315D"/>
    <w:rsid w:val="0046317B"/>
    <w:rsid w:val="00470A60"/>
    <w:rsid w:val="004740DA"/>
    <w:rsid w:val="00476879"/>
    <w:rsid w:val="004775EE"/>
    <w:rsid w:val="00477F43"/>
    <w:rsid w:val="004802A3"/>
    <w:rsid w:val="00483E76"/>
    <w:rsid w:val="00490EFF"/>
    <w:rsid w:val="0049107D"/>
    <w:rsid w:val="00492BF6"/>
    <w:rsid w:val="00492EE2"/>
    <w:rsid w:val="004A056F"/>
    <w:rsid w:val="004A6F02"/>
    <w:rsid w:val="004B25FD"/>
    <w:rsid w:val="004C1EF2"/>
    <w:rsid w:val="004C2826"/>
    <w:rsid w:val="004C6690"/>
    <w:rsid w:val="004D6A5F"/>
    <w:rsid w:val="004E5D7B"/>
    <w:rsid w:val="004F6139"/>
    <w:rsid w:val="004F700C"/>
    <w:rsid w:val="00503B86"/>
    <w:rsid w:val="00511080"/>
    <w:rsid w:val="0051201F"/>
    <w:rsid w:val="0051636D"/>
    <w:rsid w:val="0052057B"/>
    <w:rsid w:val="00520773"/>
    <w:rsid w:val="00523C72"/>
    <w:rsid w:val="005318E9"/>
    <w:rsid w:val="00534FAB"/>
    <w:rsid w:val="00537AD0"/>
    <w:rsid w:val="00541B47"/>
    <w:rsid w:val="005429D7"/>
    <w:rsid w:val="00543697"/>
    <w:rsid w:val="00546760"/>
    <w:rsid w:val="00550BCC"/>
    <w:rsid w:val="00555C8D"/>
    <w:rsid w:val="00556774"/>
    <w:rsid w:val="005609D3"/>
    <w:rsid w:val="00560DDA"/>
    <w:rsid w:val="00567848"/>
    <w:rsid w:val="00571601"/>
    <w:rsid w:val="0057431D"/>
    <w:rsid w:val="005851BB"/>
    <w:rsid w:val="00586486"/>
    <w:rsid w:val="005864B6"/>
    <w:rsid w:val="005959AC"/>
    <w:rsid w:val="005A0276"/>
    <w:rsid w:val="005A482A"/>
    <w:rsid w:val="005B5A7B"/>
    <w:rsid w:val="005B7DB3"/>
    <w:rsid w:val="005C28B5"/>
    <w:rsid w:val="005C3FBB"/>
    <w:rsid w:val="005C4655"/>
    <w:rsid w:val="005C57DF"/>
    <w:rsid w:val="005C7265"/>
    <w:rsid w:val="005C73D9"/>
    <w:rsid w:val="005C7EB6"/>
    <w:rsid w:val="005D33A3"/>
    <w:rsid w:val="005D5DFB"/>
    <w:rsid w:val="005E162D"/>
    <w:rsid w:val="005E4EB2"/>
    <w:rsid w:val="005E665D"/>
    <w:rsid w:val="005E6F71"/>
    <w:rsid w:val="005F1607"/>
    <w:rsid w:val="00603198"/>
    <w:rsid w:val="00612141"/>
    <w:rsid w:val="006152F5"/>
    <w:rsid w:val="00622DC9"/>
    <w:rsid w:val="00622F27"/>
    <w:rsid w:val="00623D82"/>
    <w:rsid w:val="00625708"/>
    <w:rsid w:val="006258AF"/>
    <w:rsid w:val="00634166"/>
    <w:rsid w:val="00637411"/>
    <w:rsid w:val="00642199"/>
    <w:rsid w:val="006427BE"/>
    <w:rsid w:val="0064383E"/>
    <w:rsid w:val="00644D60"/>
    <w:rsid w:val="00645331"/>
    <w:rsid w:val="006456C9"/>
    <w:rsid w:val="00671683"/>
    <w:rsid w:val="00672647"/>
    <w:rsid w:val="00676C0D"/>
    <w:rsid w:val="00680293"/>
    <w:rsid w:val="0068324D"/>
    <w:rsid w:val="00685C35"/>
    <w:rsid w:val="00687C1A"/>
    <w:rsid w:val="006902D0"/>
    <w:rsid w:val="006B4C96"/>
    <w:rsid w:val="006C5FD0"/>
    <w:rsid w:val="006D12D5"/>
    <w:rsid w:val="006D33B5"/>
    <w:rsid w:val="006D6609"/>
    <w:rsid w:val="006D68E3"/>
    <w:rsid w:val="006F54A4"/>
    <w:rsid w:val="006F6642"/>
    <w:rsid w:val="00701302"/>
    <w:rsid w:val="00703C5A"/>
    <w:rsid w:val="00710FC9"/>
    <w:rsid w:val="007121D3"/>
    <w:rsid w:val="007155E4"/>
    <w:rsid w:val="00720EC2"/>
    <w:rsid w:val="00725147"/>
    <w:rsid w:val="007255A9"/>
    <w:rsid w:val="00735672"/>
    <w:rsid w:val="00735D67"/>
    <w:rsid w:val="00744796"/>
    <w:rsid w:val="00744F58"/>
    <w:rsid w:val="00746C7B"/>
    <w:rsid w:val="007470F7"/>
    <w:rsid w:val="007503C6"/>
    <w:rsid w:val="0075104F"/>
    <w:rsid w:val="007541E2"/>
    <w:rsid w:val="00756E13"/>
    <w:rsid w:val="00763294"/>
    <w:rsid w:val="007672FB"/>
    <w:rsid w:val="00767951"/>
    <w:rsid w:val="00771F39"/>
    <w:rsid w:val="00782A8D"/>
    <w:rsid w:val="007855F2"/>
    <w:rsid w:val="00793575"/>
    <w:rsid w:val="00793F09"/>
    <w:rsid w:val="007A4E21"/>
    <w:rsid w:val="007A598F"/>
    <w:rsid w:val="007B376B"/>
    <w:rsid w:val="007B4B92"/>
    <w:rsid w:val="007B5569"/>
    <w:rsid w:val="007C24EB"/>
    <w:rsid w:val="007C30D9"/>
    <w:rsid w:val="007C36A1"/>
    <w:rsid w:val="007D1593"/>
    <w:rsid w:val="007E000B"/>
    <w:rsid w:val="007E3987"/>
    <w:rsid w:val="007E549F"/>
    <w:rsid w:val="007F5B8F"/>
    <w:rsid w:val="007F7CA7"/>
    <w:rsid w:val="00803604"/>
    <w:rsid w:val="00805EFB"/>
    <w:rsid w:val="008147B9"/>
    <w:rsid w:val="00816CF6"/>
    <w:rsid w:val="00820FAB"/>
    <w:rsid w:val="00825F62"/>
    <w:rsid w:val="00826ECC"/>
    <w:rsid w:val="00835304"/>
    <w:rsid w:val="00835B3C"/>
    <w:rsid w:val="00835C50"/>
    <w:rsid w:val="00835F99"/>
    <w:rsid w:val="008370F7"/>
    <w:rsid w:val="00841D7E"/>
    <w:rsid w:val="008437E9"/>
    <w:rsid w:val="00850D25"/>
    <w:rsid w:val="00852F1F"/>
    <w:rsid w:val="00855587"/>
    <w:rsid w:val="00857195"/>
    <w:rsid w:val="00861D50"/>
    <w:rsid w:val="008647CD"/>
    <w:rsid w:val="00865C54"/>
    <w:rsid w:val="00866A1F"/>
    <w:rsid w:val="00870CDF"/>
    <w:rsid w:val="008759DD"/>
    <w:rsid w:val="00875EC9"/>
    <w:rsid w:val="00876181"/>
    <w:rsid w:val="008772D5"/>
    <w:rsid w:val="0088070D"/>
    <w:rsid w:val="008836B3"/>
    <w:rsid w:val="00886714"/>
    <w:rsid w:val="008879C7"/>
    <w:rsid w:val="00894469"/>
    <w:rsid w:val="008A1742"/>
    <w:rsid w:val="008A25B9"/>
    <w:rsid w:val="008A2C34"/>
    <w:rsid w:val="008A434B"/>
    <w:rsid w:val="008A6F26"/>
    <w:rsid w:val="008B5EA9"/>
    <w:rsid w:val="008C298C"/>
    <w:rsid w:val="008D3B85"/>
    <w:rsid w:val="008D3C3F"/>
    <w:rsid w:val="008D3EF1"/>
    <w:rsid w:val="008D6913"/>
    <w:rsid w:val="008D760F"/>
    <w:rsid w:val="008E3F95"/>
    <w:rsid w:val="008F1C95"/>
    <w:rsid w:val="008F2AFD"/>
    <w:rsid w:val="008F5C3D"/>
    <w:rsid w:val="00901F79"/>
    <w:rsid w:val="009044CF"/>
    <w:rsid w:val="009074C9"/>
    <w:rsid w:val="0091037D"/>
    <w:rsid w:val="009104B1"/>
    <w:rsid w:val="0091057C"/>
    <w:rsid w:val="00915D3A"/>
    <w:rsid w:val="00922ADF"/>
    <w:rsid w:val="00926422"/>
    <w:rsid w:val="00932006"/>
    <w:rsid w:val="0093414D"/>
    <w:rsid w:val="00936203"/>
    <w:rsid w:val="00937900"/>
    <w:rsid w:val="009424D5"/>
    <w:rsid w:val="009529BC"/>
    <w:rsid w:val="009675FC"/>
    <w:rsid w:val="00972E9F"/>
    <w:rsid w:val="00985DA7"/>
    <w:rsid w:val="009874B6"/>
    <w:rsid w:val="0099077D"/>
    <w:rsid w:val="009A26AC"/>
    <w:rsid w:val="009A6062"/>
    <w:rsid w:val="009A61DB"/>
    <w:rsid w:val="009B4F52"/>
    <w:rsid w:val="009C0F50"/>
    <w:rsid w:val="009C1CCE"/>
    <w:rsid w:val="009C6CBD"/>
    <w:rsid w:val="009C7A33"/>
    <w:rsid w:val="009D1A22"/>
    <w:rsid w:val="009D2A18"/>
    <w:rsid w:val="009D3730"/>
    <w:rsid w:val="009D534E"/>
    <w:rsid w:val="009D6B0A"/>
    <w:rsid w:val="009E6EB3"/>
    <w:rsid w:val="009F4667"/>
    <w:rsid w:val="009F623B"/>
    <w:rsid w:val="00A02233"/>
    <w:rsid w:val="00A02355"/>
    <w:rsid w:val="00A02DCF"/>
    <w:rsid w:val="00A07899"/>
    <w:rsid w:val="00A148CF"/>
    <w:rsid w:val="00A20442"/>
    <w:rsid w:val="00A239EC"/>
    <w:rsid w:val="00A365EA"/>
    <w:rsid w:val="00A37942"/>
    <w:rsid w:val="00A412F3"/>
    <w:rsid w:val="00A415FD"/>
    <w:rsid w:val="00A4413F"/>
    <w:rsid w:val="00A474AF"/>
    <w:rsid w:val="00A522B4"/>
    <w:rsid w:val="00A5386A"/>
    <w:rsid w:val="00A5664D"/>
    <w:rsid w:val="00A61E0E"/>
    <w:rsid w:val="00A64CA5"/>
    <w:rsid w:val="00A6604E"/>
    <w:rsid w:val="00A74B05"/>
    <w:rsid w:val="00A81B77"/>
    <w:rsid w:val="00A92501"/>
    <w:rsid w:val="00A9534A"/>
    <w:rsid w:val="00A95D43"/>
    <w:rsid w:val="00A97148"/>
    <w:rsid w:val="00AA1AD3"/>
    <w:rsid w:val="00AA59D9"/>
    <w:rsid w:val="00AA5D69"/>
    <w:rsid w:val="00AA74EC"/>
    <w:rsid w:val="00AA7707"/>
    <w:rsid w:val="00AB25F1"/>
    <w:rsid w:val="00AB77AC"/>
    <w:rsid w:val="00AB7C2D"/>
    <w:rsid w:val="00AC1352"/>
    <w:rsid w:val="00AC5845"/>
    <w:rsid w:val="00AC7ADF"/>
    <w:rsid w:val="00AD4938"/>
    <w:rsid w:val="00AD4E84"/>
    <w:rsid w:val="00AE0138"/>
    <w:rsid w:val="00AE5622"/>
    <w:rsid w:val="00AE6EE1"/>
    <w:rsid w:val="00AF08D3"/>
    <w:rsid w:val="00AF1C32"/>
    <w:rsid w:val="00AF32DA"/>
    <w:rsid w:val="00AF3486"/>
    <w:rsid w:val="00AF4107"/>
    <w:rsid w:val="00AF7D3E"/>
    <w:rsid w:val="00B024FE"/>
    <w:rsid w:val="00B06A97"/>
    <w:rsid w:val="00B10EE2"/>
    <w:rsid w:val="00B1166E"/>
    <w:rsid w:val="00B12D27"/>
    <w:rsid w:val="00B16E30"/>
    <w:rsid w:val="00B17481"/>
    <w:rsid w:val="00B21079"/>
    <w:rsid w:val="00B21435"/>
    <w:rsid w:val="00B21F1E"/>
    <w:rsid w:val="00B311DD"/>
    <w:rsid w:val="00B32A8B"/>
    <w:rsid w:val="00B334B2"/>
    <w:rsid w:val="00B3385B"/>
    <w:rsid w:val="00B5196F"/>
    <w:rsid w:val="00B566A7"/>
    <w:rsid w:val="00B83316"/>
    <w:rsid w:val="00B90656"/>
    <w:rsid w:val="00B96B2D"/>
    <w:rsid w:val="00B9784F"/>
    <w:rsid w:val="00B97B0A"/>
    <w:rsid w:val="00B97F73"/>
    <w:rsid w:val="00BB2C60"/>
    <w:rsid w:val="00BB2FBC"/>
    <w:rsid w:val="00BD14E3"/>
    <w:rsid w:val="00BD3B10"/>
    <w:rsid w:val="00BD46B7"/>
    <w:rsid w:val="00BE17B7"/>
    <w:rsid w:val="00BE1F9C"/>
    <w:rsid w:val="00BE414E"/>
    <w:rsid w:val="00BE625A"/>
    <w:rsid w:val="00BF1685"/>
    <w:rsid w:val="00BF2BD7"/>
    <w:rsid w:val="00C009C0"/>
    <w:rsid w:val="00C01525"/>
    <w:rsid w:val="00C05AF8"/>
    <w:rsid w:val="00C105CD"/>
    <w:rsid w:val="00C12A1F"/>
    <w:rsid w:val="00C165E8"/>
    <w:rsid w:val="00C21874"/>
    <w:rsid w:val="00C239FC"/>
    <w:rsid w:val="00C338DD"/>
    <w:rsid w:val="00C377AB"/>
    <w:rsid w:val="00C40061"/>
    <w:rsid w:val="00C44EC5"/>
    <w:rsid w:val="00C4515C"/>
    <w:rsid w:val="00C503B1"/>
    <w:rsid w:val="00C504D1"/>
    <w:rsid w:val="00C562EF"/>
    <w:rsid w:val="00C5691A"/>
    <w:rsid w:val="00C62298"/>
    <w:rsid w:val="00C747C3"/>
    <w:rsid w:val="00C82FE2"/>
    <w:rsid w:val="00C86C68"/>
    <w:rsid w:val="00C87A0F"/>
    <w:rsid w:val="00C92F77"/>
    <w:rsid w:val="00C94BE8"/>
    <w:rsid w:val="00C96DB9"/>
    <w:rsid w:val="00CA28E4"/>
    <w:rsid w:val="00CA5DA9"/>
    <w:rsid w:val="00CB19D9"/>
    <w:rsid w:val="00CB3A00"/>
    <w:rsid w:val="00CB3F90"/>
    <w:rsid w:val="00CC3A41"/>
    <w:rsid w:val="00CC68CC"/>
    <w:rsid w:val="00CD2197"/>
    <w:rsid w:val="00CE72F0"/>
    <w:rsid w:val="00CF40C5"/>
    <w:rsid w:val="00CF7D39"/>
    <w:rsid w:val="00D0107B"/>
    <w:rsid w:val="00D02AB6"/>
    <w:rsid w:val="00D064C3"/>
    <w:rsid w:val="00D06EE3"/>
    <w:rsid w:val="00D202E2"/>
    <w:rsid w:val="00D31C49"/>
    <w:rsid w:val="00D40E93"/>
    <w:rsid w:val="00D4600C"/>
    <w:rsid w:val="00D467EF"/>
    <w:rsid w:val="00D5454C"/>
    <w:rsid w:val="00D545B5"/>
    <w:rsid w:val="00D72263"/>
    <w:rsid w:val="00D74308"/>
    <w:rsid w:val="00D74D90"/>
    <w:rsid w:val="00D75115"/>
    <w:rsid w:val="00D8359E"/>
    <w:rsid w:val="00D83E4D"/>
    <w:rsid w:val="00D8401B"/>
    <w:rsid w:val="00D926D5"/>
    <w:rsid w:val="00D95523"/>
    <w:rsid w:val="00D97B98"/>
    <w:rsid w:val="00D97D3D"/>
    <w:rsid w:val="00DA01CD"/>
    <w:rsid w:val="00DA0CBF"/>
    <w:rsid w:val="00DA2918"/>
    <w:rsid w:val="00DB090A"/>
    <w:rsid w:val="00DB3813"/>
    <w:rsid w:val="00DB5FFD"/>
    <w:rsid w:val="00DB7011"/>
    <w:rsid w:val="00DC2294"/>
    <w:rsid w:val="00DC22C6"/>
    <w:rsid w:val="00DC5301"/>
    <w:rsid w:val="00DC5337"/>
    <w:rsid w:val="00DD04CB"/>
    <w:rsid w:val="00DD37CB"/>
    <w:rsid w:val="00DD4B67"/>
    <w:rsid w:val="00DD608F"/>
    <w:rsid w:val="00DE1779"/>
    <w:rsid w:val="00DE4556"/>
    <w:rsid w:val="00DE74ED"/>
    <w:rsid w:val="00DF0651"/>
    <w:rsid w:val="00DF47F5"/>
    <w:rsid w:val="00DF6166"/>
    <w:rsid w:val="00DF7111"/>
    <w:rsid w:val="00E007CF"/>
    <w:rsid w:val="00E067ED"/>
    <w:rsid w:val="00E071EB"/>
    <w:rsid w:val="00E20790"/>
    <w:rsid w:val="00E25434"/>
    <w:rsid w:val="00E37BE6"/>
    <w:rsid w:val="00E40D4E"/>
    <w:rsid w:val="00E42521"/>
    <w:rsid w:val="00E46055"/>
    <w:rsid w:val="00E52B2F"/>
    <w:rsid w:val="00E543B8"/>
    <w:rsid w:val="00E544BD"/>
    <w:rsid w:val="00E561A5"/>
    <w:rsid w:val="00E628AC"/>
    <w:rsid w:val="00E644D1"/>
    <w:rsid w:val="00E67079"/>
    <w:rsid w:val="00E7290E"/>
    <w:rsid w:val="00E72FCA"/>
    <w:rsid w:val="00E75A41"/>
    <w:rsid w:val="00E75C14"/>
    <w:rsid w:val="00E81530"/>
    <w:rsid w:val="00E851D2"/>
    <w:rsid w:val="00EA4A22"/>
    <w:rsid w:val="00EB1083"/>
    <w:rsid w:val="00EB1512"/>
    <w:rsid w:val="00EC0149"/>
    <w:rsid w:val="00EC6376"/>
    <w:rsid w:val="00EC7757"/>
    <w:rsid w:val="00EC7BA5"/>
    <w:rsid w:val="00EE105C"/>
    <w:rsid w:val="00EE2008"/>
    <w:rsid w:val="00EE2707"/>
    <w:rsid w:val="00EE2D16"/>
    <w:rsid w:val="00EE37C7"/>
    <w:rsid w:val="00EE393A"/>
    <w:rsid w:val="00EE3995"/>
    <w:rsid w:val="00EF19E9"/>
    <w:rsid w:val="00F049E2"/>
    <w:rsid w:val="00F04CD7"/>
    <w:rsid w:val="00F0558D"/>
    <w:rsid w:val="00F07BCB"/>
    <w:rsid w:val="00F104DD"/>
    <w:rsid w:val="00F252A4"/>
    <w:rsid w:val="00F27113"/>
    <w:rsid w:val="00F3303A"/>
    <w:rsid w:val="00F33C71"/>
    <w:rsid w:val="00F35567"/>
    <w:rsid w:val="00F4506B"/>
    <w:rsid w:val="00F525D7"/>
    <w:rsid w:val="00F52C41"/>
    <w:rsid w:val="00F52E31"/>
    <w:rsid w:val="00F72281"/>
    <w:rsid w:val="00F76EC6"/>
    <w:rsid w:val="00F8004C"/>
    <w:rsid w:val="00F83669"/>
    <w:rsid w:val="00F92665"/>
    <w:rsid w:val="00FA1087"/>
    <w:rsid w:val="00FA1B5E"/>
    <w:rsid w:val="00FC2E50"/>
    <w:rsid w:val="00FC4401"/>
    <w:rsid w:val="00FC5283"/>
    <w:rsid w:val="00FC7458"/>
    <w:rsid w:val="00FD2480"/>
    <w:rsid w:val="00FE3357"/>
    <w:rsid w:val="00FE4F61"/>
    <w:rsid w:val="00FF123A"/>
    <w:rsid w:val="0FB003BD"/>
    <w:rsid w:val="14F59805"/>
    <w:rsid w:val="26A563FF"/>
    <w:rsid w:val="2780C91B"/>
    <w:rsid w:val="378D31FB"/>
    <w:rsid w:val="38ACCBA5"/>
    <w:rsid w:val="405D0038"/>
    <w:rsid w:val="48F3DE2B"/>
    <w:rsid w:val="6BBD564C"/>
    <w:rsid w:val="6FA12CCB"/>
    <w:rsid w:val="735F2728"/>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765191"/>
  <w15:chartTrackingRefBased/>
  <w15:docId w15:val="{EB6F5CA3-26C3-4A65-9E07-E4B998EB8E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760F"/>
  </w:style>
  <w:style w:type="paragraph" w:styleId="Heading1">
    <w:name w:val="heading 1"/>
    <w:basedOn w:val="Normal"/>
    <w:next w:val="Normal"/>
    <w:link w:val="Heading1Char"/>
    <w:uiPriority w:val="9"/>
    <w:qFormat/>
    <w:rsid w:val="00B10EE2"/>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unhideWhenUsed/>
    <w:qFormat/>
    <w:rsid w:val="00B10EE2"/>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unhideWhenUsed/>
    <w:qFormat/>
    <w:rsid w:val="003A2970"/>
    <w:pPr>
      <w:keepNext/>
      <w:keepLines/>
      <w:spacing w:before="40" w:after="0"/>
      <w:outlineLvl w:val="2"/>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CF40C5"/>
    <w:rPr>
      <w:color w:val="467886" w:themeColor="hyperlink"/>
      <w:u w:val="single"/>
    </w:rPr>
  </w:style>
  <w:style w:type="character" w:styleId="UnresolvedMention">
    <w:name w:val="Unresolved Mention"/>
    <w:basedOn w:val="DefaultParagraphFont"/>
    <w:uiPriority w:val="99"/>
    <w:semiHidden/>
    <w:unhideWhenUsed/>
    <w:rsid w:val="00DD608F"/>
    <w:rPr>
      <w:color w:val="605E5C"/>
      <w:shd w:val="clear" w:color="auto" w:fill="E1DFDD"/>
    </w:rPr>
  </w:style>
  <w:style w:type="character" w:styleId="FollowedHyperlink">
    <w:name w:val="FollowedHyperlink"/>
    <w:basedOn w:val="DefaultParagraphFont"/>
    <w:uiPriority w:val="99"/>
    <w:semiHidden/>
    <w:unhideWhenUsed/>
    <w:rsid w:val="00427152"/>
    <w:rPr>
      <w:color w:val="96607D" w:themeColor="followedHyperlink"/>
      <w:u w:val="single"/>
    </w:rPr>
  </w:style>
  <w:style w:type="paragraph" w:styleId="ListParagraph">
    <w:name w:val="List Paragraph"/>
    <w:aliases w:val="Normal 1,alphabet listing,Credits,List Paragraph1,Noise heading,Text,RUS List,Cell bullets,Rec para"/>
    <w:basedOn w:val="Normal"/>
    <w:link w:val="ListParagraphChar"/>
    <w:uiPriority w:val="34"/>
    <w:qFormat/>
    <w:rsid w:val="00EE37C7"/>
    <w:pPr>
      <w:ind w:left="720"/>
      <w:contextualSpacing/>
    </w:pPr>
  </w:style>
  <w:style w:type="table" w:styleId="TableGrid">
    <w:name w:val="Table Grid"/>
    <w:basedOn w:val="TableNormal"/>
    <w:uiPriority w:val="39"/>
    <w:rsid w:val="00C338D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5B7DB3"/>
    <w:rPr>
      <w:sz w:val="16"/>
      <w:szCs w:val="16"/>
    </w:rPr>
  </w:style>
  <w:style w:type="paragraph" w:styleId="CommentText">
    <w:name w:val="annotation text"/>
    <w:basedOn w:val="Normal"/>
    <w:link w:val="CommentTextChar"/>
    <w:uiPriority w:val="99"/>
    <w:unhideWhenUsed/>
    <w:rsid w:val="005B7DB3"/>
    <w:pPr>
      <w:spacing w:line="240" w:lineRule="auto"/>
    </w:pPr>
    <w:rPr>
      <w:sz w:val="20"/>
      <w:szCs w:val="20"/>
    </w:rPr>
  </w:style>
  <w:style w:type="character" w:customStyle="1" w:styleId="CommentTextChar">
    <w:name w:val="Comment Text Char"/>
    <w:basedOn w:val="DefaultParagraphFont"/>
    <w:link w:val="CommentText"/>
    <w:uiPriority w:val="99"/>
    <w:rsid w:val="005B7DB3"/>
    <w:rPr>
      <w:sz w:val="20"/>
      <w:szCs w:val="20"/>
    </w:rPr>
  </w:style>
  <w:style w:type="paragraph" w:styleId="CommentSubject">
    <w:name w:val="annotation subject"/>
    <w:basedOn w:val="CommentText"/>
    <w:next w:val="CommentText"/>
    <w:link w:val="CommentSubjectChar"/>
    <w:uiPriority w:val="99"/>
    <w:semiHidden/>
    <w:unhideWhenUsed/>
    <w:rsid w:val="005B7DB3"/>
    <w:rPr>
      <w:b/>
      <w:bCs/>
    </w:rPr>
  </w:style>
  <w:style w:type="character" w:customStyle="1" w:styleId="CommentSubjectChar">
    <w:name w:val="Comment Subject Char"/>
    <w:basedOn w:val="CommentTextChar"/>
    <w:link w:val="CommentSubject"/>
    <w:uiPriority w:val="99"/>
    <w:semiHidden/>
    <w:rsid w:val="005B7DB3"/>
    <w:rPr>
      <w:b/>
      <w:bCs/>
      <w:sz w:val="20"/>
      <w:szCs w:val="20"/>
    </w:rPr>
  </w:style>
  <w:style w:type="character" w:styleId="Strong">
    <w:name w:val="Strong"/>
    <w:basedOn w:val="DefaultParagraphFont"/>
    <w:uiPriority w:val="22"/>
    <w:qFormat/>
    <w:rsid w:val="002A6F46"/>
    <w:rPr>
      <w:b/>
      <w:bCs/>
    </w:rPr>
  </w:style>
  <w:style w:type="character" w:customStyle="1" w:styleId="Heading1Char">
    <w:name w:val="Heading 1 Char"/>
    <w:basedOn w:val="DefaultParagraphFont"/>
    <w:link w:val="Heading1"/>
    <w:uiPriority w:val="9"/>
    <w:rsid w:val="00B10EE2"/>
    <w:rPr>
      <w:rFonts w:asciiTheme="majorHAnsi" w:eastAsiaTheme="majorEastAsia" w:hAnsiTheme="majorHAnsi" w:cstheme="majorBidi"/>
      <w:color w:val="0F4761" w:themeColor="accent1" w:themeShade="BF"/>
      <w:sz w:val="32"/>
      <w:szCs w:val="32"/>
    </w:rPr>
  </w:style>
  <w:style w:type="character" w:customStyle="1" w:styleId="Heading2Char">
    <w:name w:val="Heading 2 Char"/>
    <w:basedOn w:val="DefaultParagraphFont"/>
    <w:link w:val="Heading2"/>
    <w:uiPriority w:val="9"/>
    <w:rsid w:val="00B10EE2"/>
    <w:rPr>
      <w:rFonts w:asciiTheme="majorHAnsi" w:eastAsiaTheme="majorEastAsia" w:hAnsiTheme="majorHAnsi" w:cstheme="majorBidi"/>
      <w:color w:val="0F4761" w:themeColor="accent1" w:themeShade="BF"/>
      <w:sz w:val="26"/>
      <w:szCs w:val="26"/>
    </w:rPr>
  </w:style>
  <w:style w:type="paragraph" w:styleId="Title">
    <w:name w:val="Title"/>
    <w:basedOn w:val="Normal"/>
    <w:next w:val="Normal"/>
    <w:link w:val="TitleChar"/>
    <w:uiPriority w:val="10"/>
    <w:qFormat/>
    <w:rsid w:val="00A97148"/>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7148"/>
    <w:rPr>
      <w:rFonts w:asciiTheme="majorHAnsi" w:eastAsiaTheme="majorEastAsia" w:hAnsiTheme="majorHAnsi" w:cstheme="majorBidi"/>
      <w:spacing w:val="-10"/>
      <w:kern w:val="28"/>
      <w:sz w:val="56"/>
      <w:szCs w:val="56"/>
    </w:rPr>
  </w:style>
  <w:style w:type="character" w:customStyle="1" w:styleId="ListParagraphChar">
    <w:name w:val="List Paragraph Char"/>
    <w:aliases w:val="Normal 1 Char,alphabet listing Char,Credits Char,List Paragraph1 Char,Noise heading Char,Text Char,RUS List Char,Cell bullets Char,Rec para Char"/>
    <w:basedOn w:val="DefaultParagraphFont"/>
    <w:link w:val="ListParagraph"/>
    <w:uiPriority w:val="34"/>
    <w:locked/>
    <w:rsid w:val="00671683"/>
  </w:style>
  <w:style w:type="character" w:customStyle="1" w:styleId="normaltextrun">
    <w:name w:val="normaltextrun"/>
    <w:basedOn w:val="DefaultParagraphFont"/>
    <w:rsid w:val="00671683"/>
  </w:style>
  <w:style w:type="character" w:customStyle="1" w:styleId="eop">
    <w:name w:val="eop"/>
    <w:basedOn w:val="DefaultParagraphFont"/>
    <w:rsid w:val="00671683"/>
  </w:style>
  <w:style w:type="paragraph" w:styleId="Revision">
    <w:name w:val="Revision"/>
    <w:hidden/>
    <w:uiPriority w:val="99"/>
    <w:semiHidden/>
    <w:rsid w:val="002231BC"/>
    <w:pPr>
      <w:spacing w:after="0" w:line="240" w:lineRule="auto"/>
    </w:pPr>
  </w:style>
  <w:style w:type="character" w:styleId="Mention">
    <w:name w:val="Mention"/>
    <w:basedOn w:val="DefaultParagraphFont"/>
    <w:uiPriority w:val="99"/>
    <w:unhideWhenUsed/>
    <w:rsid w:val="00603198"/>
    <w:rPr>
      <w:color w:val="2B579A"/>
      <w:shd w:val="clear" w:color="auto" w:fill="E1DFDD"/>
    </w:rPr>
  </w:style>
  <w:style w:type="character" w:customStyle="1" w:styleId="Heading3Char">
    <w:name w:val="Heading 3 Char"/>
    <w:basedOn w:val="DefaultParagraphFont"/>
    <w:link w:val="Heading3"/>
    <w:uiPriority w:val="9"/>
    <w:rsid w:val="003A2970"/>
    <w:rPr>
      <w:rFonts w:asciiTheme="majorHAnsi" w:eastAsiaTheme="majorEastAsia" w:hAnsiTheme="majorHAnsi" w:cstheme="majorBidi"/>
      <w:color w:val="0A2F40"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AC396C50D41E3A4091F741143D4A7CC7" ma:contentTypeVersion="18" ma:contentTypeDescription="Create a new document." ma:contentTypeScope="" ma:versionID="f378cebc068dfd670ebd76e205da12b1">
  <xsd:schema xmlns:xsd="http://www.w3.org/2001/XMLSchema" xmlns:xs="http://www.w3.org/2001/XMLSchema" xmlns:p="http://schemas.microsoft.com/office/2006/metadata/properties" xmlns:ns2="8e7907c9-d300-453a-973f-22b249258053" xmlns:ns3="023b6993-7b2a-47fc-abda-801f9cfc4a22" targetNamespace="http://schemas.microsoft.com/office/2006/metadata/properties" ma:root="true" ma:fieldsID="2f4f494262955d3b6ca69ec50711387d" ns2:_="" ns3:_="">
    <xsd:import namespace="8e7907c9-d300-453a-973f-22b249258053"/>
    <xsd:import namespace="023b6993-7b2a-47fc-abda-801f9cfc4a22"/>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MediaServiceDateTake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e7907c9-d300-453a-973f-22b24925805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fe9d480b-ab17-401a-b600-22ef0398b2a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23b6993-7b2a-47fc-abda-801f9cfc4a22"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0ec1906e-d4d1-4f64-8a09-79664dfc0a01}" ma:internalName="TaxCatchAll" ma:showField="CatchAllData" ma:web="023b6993-7b2a-47fc-abda-801f9cfc4a2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023b6993-7b2a-47fc-abda-801f9cfc4a22" xsi:nil="true"/>
    <lcf76f155ced4ddcb4097134ff3c332f xmlns="8e7907c9-d300-453a-973f-22b249258053">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D2D83F9F-FF78-4BE1-92BF-BE2F885DD0CD}">
  <ds:schemaRefs>
    <ds:schemaRef ds:uri="http://schemas.microsoft.com/sharepoint/v3/contenttype/forms"/>
  </ds:schemaRefs>
</ds:datastoreItem>
</file>

<file path=customXml/itemProps2.xml><?xml version="1.0" encoding="utf-8"?>
<ds:datastoreItem xmlns:ds="http://schemas.openxmlformats.org/officeDocument/2006/customXml" ds:itemID="{11C1218F-1F95-4FA2-8B62-0A1F7CEA16F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e7907c9-d300-453a-973f-22b249258053"/>
    <ds:schemaRef ds:uri="023b6993-7b2a-47fc-abda-801f9cfc4a2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C4BAD0E-7834-4ABC-AE29-483B2CF0CCC1}">
  <ds:schemaRefs>
    <ds:schemaRef ds:uri="http://schemas.microsoft.com/office/2006/metadata/properties"/>
    <ds:schemaRef ds:uri="http://schemas.microsoft.com/office/infopath/2007/PartnerControls"/>
    <ds:schemaRef ds:uri="023b6993-7b2a-47fc-abda-801f9cfc4a22"/>
    <ds:schemaRef ds:uri="8e7907c9-d300-453a-973f-22b249258053"/>
  </ds:schemaRefs>
</ds:datastoreItem>
</file>

<file path=docProps/app.xml><?xml version="1.0" encoding="utf-8"?>
<Properties xmlns="http://schemas.openxmlformats.org/officeDocument/2006/extended-properties" xmlns:vt="http://schemas.openxmlformats.org/officeDocument/2006/docPropsVTypes">
  <Template>Normal.dotm</Template>
  <TotalTime>61</TotalTime>
  <Pages>8</Pages>
  <Words>1154</Words>
  <Characters>7704</Characters>
  <Application>Microsoft Office Word</Application>
  <DocSecurity>0</DocSecurity>
  <Lines>321</Lines>
  <Paragraphs>109</Paragraphs>
  <ScaleCrop>false</ScaleCrop>
  <Company/>
  <LinksUpToDate>false</LinksUpToDate>
  <CharactersWithSpaces>8749</CharactersWithSpaces>
  <SharedDoc>false</SharedDoc>
  <HLinks>
    <vt:vector size="54" baseType="variant">
      <vt:variant>
        <vt:i4>48</vt:i4>
      </vt:variant>
      <vt:variant>
        <vt:i4>21</vt:i4>
      </vt:variant>
      <vt:variant>
        <vt:i4>0</vt:i4>
      </vt:variant>
      <vt:variant>
        <vt:i4>5</vt:i4>
      </vt:variant>
      <vt:variant>
        <vt:lpwstr>0</vt:lpwstr>
      </vt:variant>
      <vt:variant>
        <vt:lpwstr/>
      </vt:variant>
      <vt:variant>
        <vt:i4>48</vt:i4>
      </vt:variant>
      <vt:variant>
        <vt:i4>18</vt:i4>
      </vt:variant>
      <vt:variant>
        <vt:i4>0</vt:i4>
      </vt:variant>
      <vt:variant>
        <vt:i4>5</vt:i4>
      </vt:variant>
      <vt:variant>
        <vt:lpwstr>0</vt:lpwstr>
      </vt:variant>
      <vt:variant>
        <vt:lpwstr/>
      </vt:variant>
      <vt:variant>
        <vt:i4>48</vt:i4>
      </vt:variant>
      <vt:variant>
        <vt:i4>15</vt:i4>
      </vt:variant>
      <vt:variant>
        <vt:i4>0</vt:i4>
      </vt:variant>
      <vt:variant>
        <vt:i4>5</vt:i4>
      </vt:variant>
      <vt:variant>
        <vt:lpwstr>0</vt:lpwstr>
      </vt:variant>
      <vt:variant>
        <vt:lpwstr/>
      </vt:variant>
      <vt:variant>
        <vt:i4>48</vt:i4>
      </vt:variant>
      <vt:variant>
        <vt:i4>12</vt:i4>
      </vt:variant>
      <vt:variant>
        <vt:i4>0</vt:i4>
      </vt:variant>
      <vt:variant>
        <vt:i4>5</vt:i4>
      </vt:variant>
      <vt:variant>
        <vt:lpwstr>0</vt:lpwstr>
      </vt:variant>
      <vt:variant>
        <vt:lpwstr/>
      </vt:variant>
      <vt:variant>
        <vt:i4>48</vt:i4>
      </vt:variant>
      <vt:variant>
        <vt:i4>9</vt:i4>
      </vt:variant>
      <vt:variant>
        <vt:i4>0</vt:i4>
      </vt:variant>
      <vt:variant>
        <vt:i4>5</vt:i4>
      </vt:variant>
      <vt:variant>
        <vt:lpwstr>0</vt:lpwstr>
      </vt:variant>
      <vt:variant>
        <vt:lpwstr/>
      </vt:variant>
      <vt:variant>
        <vt:i4>48</vt:i4>
      </vt:variant>
      <vt:variant>
        <vt:i4>6</vt:i4>
      </vt:variant>
      <vt:variant>
        <vt:i4>0</vt:i4>
      </vt:variant>
      <vt:variant>
        <vt:i4>5</vt:i4>
      </vt:variant>
      <vt:variant>
        <vt:lpwstr>0</vt:lpwstr>
      </vt:variant>
      <vt:variant>
        <vt:lpwstr/>
      </vt:variant>
      <vt:variant>
        <vt:i4>48</vt:i4>
      </vt:variant>
      <vt:variant>
        <vt:i4>3</vt:i4>
      </vt:variant>
      <vt:variant>
        <vt:i4>0</vt:i4>
      </vt:variant>
      <vt:variant>
        <vt:i4>5</vt:i4>
      </vt:variant>
      <vt:variant>
        <vt:lpwstr>0</vt:lpwstr>
      </vt:variant>
      <vt:variant>
        <vt:lpwstr/>
      </vt:variant>
      <vt:variant>
        <vt:i4>48</vt:i4>
      </vt:variant>
      <vt:variant>
        <vt:i4>0</vt:i4>
      </vt:variant>
      <vt:variant>
        <vt:i4>0</vt:i4>
      </vt:variant>
      <vt:variant>
        <vt:i4>5</vt:i4>
      </vt:variant>
      <vt:variant>
        <vt:lpwstr>0</vt:lpwstr>
      </vt:variant>
      <vt:variant>
        <vt:lpwstr/>
      </vt:variant>
      <vt:variant>
        <vt:i4>4522045</vt:i4>
      </vt:variant>
      <vt:variant>
        <vt:i4>0</vt:i4>
      </vt:variant>
      <vt:variant>
        <vt:i4>0</vt:i4>
      </vt:variant>
      <vt:variant>
        <vt:i4>5</vt:i4>
      </vt:variant>
      <vt:variant>
        <vt:lpwstr>mailto:OH_Jin_Sheng@moe.gov.sg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Jin Sheng OH (MOE)</dc:creator>
  <cp:keywords/>
  <dc:description/>
  <cp:lastModifiedBy>Jin Sheng Oh</cp:lastModifiedBy>
  <cp:revision>12</cp:revision>
  <dcterms:created xsi:type="dcterms:W3CDTF">2026-06-24T08:47:00Z</dcterms:created>
  <dcterms:modified xsi:type="dcterms:W3CDTF">2026-07-15T09:49:00Z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0x010100AC396C50D41E3A4091F741143D4A7CC7</vt:lpwstr>
  </property>
  <property fmtid="{D5CDD505-2E9C-101B-9397-08002B2CF9AE}" pid="3" name="MediaServiceImageTags">
    <vt:lpwstr/>
  </property>
  <property fmtid="{D5CDD505-2E9C-101B-9397-08002B2CF9AE}" pid="4" name="MSIP_Label_4aaa7e78-45b1-4890-b8a3-003d1d728a3e_Enabled">
    <vt:lpwstr>true</vt:lpwstr>
  </property>
  <property fmtid="{D5CDD505-2E9C-101B-9397-08002B2CF9AE}" pid="5" name="MSIP_Label_4aaa7e78-45b1-4890-b8a3-003d1d728a3e_SetDate">
    <vt:lpwstr>2026-07-15T01:29:23Z</vt:lpwstr>
  </property>
  <property fmtid="{D5CDD505-2E9C-101B-9397-08002B2CF9AE}" pid="6" name="MSIP_Label_4aaa7e78-45b1-4890-b8a3-003d1d728a3e_Method">
    <vt:lpwstr>Privileged</vt:lpwstr>
  </property>
  <property fmtid="{D5CDD505-2E9C-101B-9397-08002B2CF9AE}" pid="7" name="MSIP_Label_4aaa7e78-45b1-4890-b8a3-003d1d728a3e_Name">
    <vt:lpwstr>Non Sensitive</vt:lpwstr>
  </property>
  <property fmtid="{D5CDD505-2E9C-101B-9397-08002B2CF9AE}" pid="8" name="MSIP_Label_4aaa7e78-45b1-4890-b8a3-003d1d728a3e_SiteId">
    <vt:lpwstr>0b11c524-9a1c-4e1b-84cb-6336aefc2243</vt:lpwstr>
  </property>
  <property fmtid="{D5CDD505-2E9C-101B-9397-08002B2CF9AE}" pid="9" name="MSIP_Label_4aaa7e78-45b1-4890-b8a3-003d1d728a3e_ActionId">
    <vt:lpwstr>785933f6-c90f-4d8a-b9c4-094f4eeda13e</vt:lpwstr>
  </property>
  <property fmtid="{D5CDD505-2E9C-101B-9397-08002B2CF9AE}" pid="10" name="MSIP_Label_4aaa7e78-45b1-4890-b8a3-003d1d728a3e_ContentBits">
    <vt:lpwstr>0</vt:lpwstr>
  </property>
</Properties>
</file>