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Georgia" w:cs="Times New Roman"/>
          <w:b/>
          <w:b/>
          <w:sz w:val="48"/>
          <w:szCs w:val="48"/>
          <w:lang w:val="en-US"/>
        </w:rPr>
      </w:pPr>
      <w:r>
        <w:rPr>
          <w:rFonts w:eastAsia="Georgia" w:cs="Times New Roman" w:ascii="Times New Roman" w:hAnsi="Times New Roman"/>
          <w:b/>
          <w:sz w:val="48"/>
          <w:szCs w:val="48"/>
          <w:lang w:val="en-US"/>
        </w:rPr>
        <w:t>NC</w:t>
      </w:r>
      <w:r>
        <w:rPr>
          <w:rFonts w:eastAsia="" w:cs="Times New Roman" w:ascii="Times New Roman" w:hAnsi="Times New Roman" w:eastAsiaTheme="minorEastAsia"/>
          <w:b/>
          <w:sz w:val="48"/>
          <w:szCs w:val="48"/>
          <w:lang w:val="en-US"/>
        </w:rPr>
        <w:t>T</w:t>
      </w:r>
      <w:r>
        <w:rPr>
          <w:rFonts w:eastAsia="Georgia" w:cs="Times New Roman" w:ascii="Times New Roman" w:hAnsi="Times New Roman"/>
          <w:b/>
          <w:sz w:val="48"/>
          <w:szCs w:val="48"/>
          <w:lang w:val="en-US"/>
        </w:rPr>
        <w:t>U OS HW</w:t>
      </w:r>
      <w:r>
        <w:rPr>
          <w:rFonts w:eastAsia="" w:cs="Times New Roman" w:ascii="Times New Roman" w:hAnsi="Times New Roman" w:eastAsiaTheme="minorEastAsia"/>
          <w:b/>
          <w:sz w:val="48"/>
          <w:szCs w:val="48"/>
          <w:lang w:val="en-US"/>
        </w:rPr>
        <w:t>2</w:t>
      </w:r>
      <w:r>
        <w:rPr>
          <w:rFonts w:eastAsia="Georgia" w:cs="Times New Roman" w:ascii="Times New Roman" w:hAnsi="Times New Roman"/>
          <w:b/>
          <w:sz w:val="48"/>
          <w:szCs w:val="48"/>
          <w:lang w:val="en-US"/>
        </w:rPr>
        <w:t xml:space="preserve"> report 201</w:t>
      </w:r>
      <w:r>
        <w:rPr>
          <w:rFonts w:eastAsia="" w:cs="Times New Roman" w:ascii="Times New Roman" w:hAnsi="Times New Roman" w:eastAsiaTheme="minorEastAsia"/>
          <w:b/>
          <w:sz w:val="48"/>
          <w:szCs w:val="48"/>
          <w:lang w:val="en-US"/>
        </w:rPr>
        <w:t>9</w:t>
      </w:r>
    </w:p>
    <w:p>
      <w:pPr>
        <w:pStyle w:val="Normal"/>
        <w:rPr/>
      </w:pPr>
      <w:r>
        <w:rPr>
          <w:rFonts w:eastAsia="Georgia" w:cs="Times New Roman" w:ascii="Times New Roman" w:hAnsi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 w:eastAsia="Georgia"/>
          <w:sz w:val="28"/>
          <w:szCs w:val="28"/>
        </w:rPr>
        <w:t>劉柏宇</w:t>
      </w:r>
    </w:p>
    <w:p>
      <w:pPr>
        <w:pStyle w:val="Normal"/>
        <w:rPr/>
      </w:pPr>
      <w:r>
        <w:rPr>
          <w:rFonts w:eastAsia="Georgia" w:cs="Times New Roman" w:ascii="Times New Roman" w:hAnsi="Times New Roman"/>
          <w:sz w:val="28"/>
          <w:szCs w:val="28"/>
        </w:rPr>
        <w:t>Studient ID: 0616223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5"/>
        <w:tblW w:w="9737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868"/>
        <w:gridCol w:w="4868"/>
      </w:tblGrid>
      <w:tr>
        <w:trPr>
          <w:trHeight w:val="436" w:hRule="atLeast"/>
        </w:trPr>
        <w:tc>
          <w:tcPr>
            <w:tcW w:w="48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</w:rPr>
            </w:pPr>
            <w:r>
              <w:rPr>
                <w:rFonts w:eastAsia="Georgia" w:cs="Times New Roman" w:ascii="Times New Roman" w:hAnsi="Times New Roman"/>
                <w:sz w:val="32"/>
                <w:szCs w:val="32"/>
              </w:rPr>
              <w:t>Question</w:t>
            </w:r>
          </w:p>
        </w:tc>
        <w:tc>
          <w:tcPr>
            <w:tcW w:w="48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</w:rPr>
            </w:pPr>
            <w:r>
              <w:rPr>
                <w:rFonts w:eastAsia="Georgia" w:cs="Times New Roman" w:ascii="Times New Roman" w:hAnsi="Times New Roman"/>
                <w:sz w:val="32"/>
                <w:szCs w:val="32"/>
              </w:rPr>
              <w:t>Answer</w:t>
            </w:r>
          </w:p>
        </w:tc>
      </w:tr>
      <w:tr>
        <w:trPr>
          <w:trHeight w:val="2574" w:hRule="atLeast"/>
        </w:trPr>
        <w:tc>
          <w:tcPr>
            <w:tcW w:w="48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  <w:lang w:val="en-US"/>
              </w:rPr>
            </w:pP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Q1.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  <w:lang w:val="en-US"/>
              </w:rPr>
            </w:pP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Briefly describe about your data structure for recording process time or anything you need to record.</w:t>
            </w:r>
          </w:p>
        </w:tc>
        <w:tc>
          <w:tcPr>
            <w:tcW w:w="48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用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struct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代表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process, 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並且計算每個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process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的結束時間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藉此可以計算每個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process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的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wait / turnaround time. 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所以我需要對每個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process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設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id(sort) , 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並且要有總執行時間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(burstAll)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來做排程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第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3 4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題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).</w:t>
            </w:r>
          </w:p>
        </w:tc>
      </w:tr>
      <w:tr>
        <w:trPr>
          <w:trHeight w:val="2865" w:hRule="atLeast"/>
        </w:trPr>
        <w:tc>
          <w:tcPr>
            <w:tcW w:w="48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  <w:lang w:val="en-US"/>
              </w:rPr>
            </w:pP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Q</w:t>
            </w:r>
            <w:r>
              <w:rPr>
                <w:rFonts w:eastAsia="" w:cs="Times New Roman" w:asciiTheme="minorEastAsia" w:eastAsiaTheme="minorEastAsia" w:hAnsiTheme="minorEastAsia"/>
                <w:sz w:val="32"/>
                <w:szCs w:val="32"/>
                <w:lang w:val="en-US"/>
              </w:rPr>
              <w:t>2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  <w:lang w:val="en-US"/>
              </w:rPr>
            </w:pP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Some problems you meet and how to resolve.</w:t>
            </w:r>
          </w:p>
        </w:tc>
        <w:tc>
          <w:tcPr>
            <w:tcW w:w="48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還好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主要是一開始沒有想特殊測資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所以有點小爆炸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稍微修改一下就好了。</w:t>
            </w:r>
          </w:p>
        </w:tc>
      </w:tr>
      <w:tr>
        <w:trPr>
          <w:trHeight w:val="3322" w:hRule="atLeast"/>
        </w:trPr>
        <w:tc>
          <w:tcPr>
            <w:tcW w:w="48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  <w:lang w:val="en-US"/>
              </w:rPr>
            </w:pP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Q</w:t>
            </w:r>
            <w:r>
              <w:rPr>
                <w:rFonts w:eastAsia="" w:cs="Times New Roman" w:asciiTheme="minorEastAsia" w:eastAsiaTheme="minorEastAsia" w:hAnsiTheme="minorEastAsia"/>
                <w:sz w:val="32"/>
                <w:szCs w:val="32"/>
                <w:lang w:val="en-US"/>
              </w:rPr>
              <w:t>3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Georgia" w:cs="Times New Roman"/>
                <w:sz w:val="32"/>
                <w:szCs w:val="32"/>
                <w:lang w:val="en-US"/>
              </w:rPr>
            </w:pP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What you learned from doing OS hw</w:t>
            </w:r>
            <w:r>
              <w:rPr>
                <w:rFonts w:eastAsia="" w:cs="Times New Roman" w:ascii="Times New Roman" w:hAnsi="Times New Roman" w:eastAsiaTheme="minorEastAsia"/>
                <w:sz w:val="32"/>
                <w:szCs w:val="32"/>
                <w:lang w:val="en-US"/>
              </w:rPr>
              <w:t>2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 and something you want to discuss with TAs.</w:t>
            </w:r>
          </w:p>
        </w:tc>
        <w:tc>
          <w:tcPr>
            <w:tcW w:w="48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學到了那些排程方法該怎麼做以及比較不會出錯的算時間的方法。還有‘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&lt; ‘,  ‘&gt;’ 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的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cin/cout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方式。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沒用過這過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一開始還用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argv</w:t>
            </w:r>
            <w:r>
              <w:rPr>
                <w:rFonts w:ascii="Times New Roman" w:hAnsi="Times New Roman" w:cs="Times New Roman" w:eastAsia="Georgia"/>
                <w:sz w:val="32"/>
                <w:szCs w:val="32"/>
                <w:lang w:val="en-US"/>
              </w:rPr>
              <w:t>來讀檔</w:t>
            </w:r>
            <w:r>
              <w:rPr>
                <w:rFonts w:eastAsia="Georgia" w:cs="Times New Roman" w:ascii="Times New Roman" w:hAnsi="Times New Roman"/>
                <w:sz w:val="32"/>
                <w:szCs w:val="32"/>
                <w:lang w:val="en-US"/>
              </w:rPr>
              <w:t>...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header="0" w:top="1980" w:footer="0" w:bottom="720" w:gutter="0"/>
      <w:pgNumType w:start="1"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新細明體" w:cs="Arial"/>
        <w:szCs w:val="22"/>
        <w:lang w:val="zh-TW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新細明體" w:cs="Arial"/>
      <w:color w:val="00000A"/>
      <w:sz w:val="22"/>
      <w:szCs w:val="22"/>
      <w:lang w:val="zh-TW" w:eastAsia="zh-TW" w:bidi="ar-SA"/>
    </w:rPr>
  </w:style>
  <w:style w:type="paragraph" w:styleId="1">
    <w:name w:val="Heading 1"/>
    <w:basedOn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標題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Style13">
    <w:name w:val="Title"/>
    <w:basedOn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uiPriority w:val="11"/>
    <w:qFormat/>
    <w:pPr>
      <w:keepNext/>
      <w:keepLines/>
      <w:spacing w:before="0" w:after="320"/>
    </w:pPr>
    <w:rPr>
      <w:rFonts w:eastAsia="Arial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210</Words>
  <Characters>486</Characters>
  <CharactersWithSpaces>546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2019-10-14T18:26:00Z</dcterms:created>
  <dc:creator/>
  <dc:description/>
  <dc:language>zh-TW</dc:language>
  <cp:lastModifiedBy/>
  <dcterms:modified xsi:type="dcterms:W3CDTF">2019-10-24T13:36:33Z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