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软件设计</w:t>
      </w:r>
    </w:p>
    <w:p>
      <w:pPr>
        <w:pStyle w:val="3"/>
        <w:numPr>
          <w:ilvl w:val="0"/>
          <w:numId w:val="1"/>
        </w:numPr>
        <w:bidi w:val="0"/>
        <w:rPr>
          <w:rFonts w:hint="eastAsia"/>
          <w:lang w:val="en-US" w:eastAsia="zh-CN"/>
        </w:rPr>
      </w:pPr>
      <w:r>
        <w:rPr>
          <w:rFonts w:hint="eastAsia"/>
          <w:lang w:val="en-US" w:eastAsia="zh-CN"/>
        </w:rPr>
        <w:t>历史</w:t>
      </w:r>
    </w:p>
    <w:p>
      <w:pPr>
        <w:numPr>
          <w:ilvl w:val="1"/>
          <w:numId w:val="1"/>
        </w:numPr>
        <w:ind w:left="840" w:leftChars="0" w:hanging="420" w:firstLineChars="0"/>
        <w:rPr>
          <w:rFonts w:hint="eastAsia"/>
          <w:lang w:val="en-US" w:eastAsia="zh-CN"/>
        </w:rPr>
      </w:pPr>
      <w:r>
        <w:rPr>
          <w:rFonts w:hint="eastAsia"/>
          <w:lang w:val="en-US" w:eastAsia="zh-CN"/>
        </w:rPr>
        <w:t>着重点</w:t>
      </w:r>
    </w:p>
    <w:p>
      <w:pPr>
        <w:numPr>
          <w:ilvl w:val="0"/>
          <w:numId w:val="0"/>
        </w:numPr>
        <w:ind w:left="420" w:leftChars="0"/>
        <w:rPr>
          <w:rFonts w:hint="eastAsia"/>
          <w:lang w:val="en-US" w:eastAsia="zh-CN"/>
        </w:rPr>
      </w:pPr>
      <w:r>
        <w:rPr>
          <w:rFonts w:hint="eastAsia"/>
          <w:lang w:val="en-US" w:eastAsia="zh-CN"/>
        </w:rPr>
        <w:t>转移到软件体系结构和可用于实现软件体系结构的设计模式。</w:t>
      </w:r>
    </w:p>
    <w:p>
      <w:pPr>
        <w:numPr>
          <w:ilvl w:val="1"/>
          <w:numId w:val="1"/>
        </w:numPr>
        <w:ind w:left="840" w:leftChars="0" w:hanging="420" w:firstLineChars="0"/>
        <w:rPr>
          <w:rFonts w:hint="eastAsia"/>
          <w:lang w:val="en-US" w:eastAsia="zh-CN"/>
        </w:rPr>
      </w:pPr>
      <w:r>
        <w:rPr>
          <w:rFonts w:hint="eastAsia"/>
          <w:lang w:val="en-US" w:eastAsia="zh-CN"/>
        </w:rPr>
        <w:t>共同特征</w:t>
      </w:r>
    </w:p>
    <w:p>
      <w:pPr>
        <w:numPr>
          <w:ilvl w:val="2"/>
          <w:numId w:val="1"/>
        </w:numPr>
        <w:ind w:left="1260" w:leftChars="0" w:hanging="420" w:firstLineChars="0"/>
        <w:rPr>
          <w:rFonts w:hint="eastAsia"/>
          <w:lang w:val="en-US" w:eastAsia="zh-CN"/>
        </w:rPr>
      </w:pPr>
      <w:r>
        <w:rPr>
          <w:rFonts w:hint="eastAsia"/>
          <w:lang w:val="en-US" w:eastAsia="zh-CN"/>
        </w:rPr>
        <w:t>一种用于将分析模型变换到设计模型的表示机制；</w:t>
      </w:r>
    </w:p>
    <w:p>
      <w:pPr>
        <w:numPr>
          <w:ilvl w:val="2"/>
          <w:numId w:val="1"/>
        </w:numPr>
        <w:ind w:left="1260" w:leftChars="0" w:hanging="420" w:firstLineChars="0"/>
        <w:rPr>
          <w:rFonts w:hint="eastAsia"/>
          <w:lang w:val="en-US" w:eastAsia="zh-CN"/>
        </w:rPr>
      </w:pPr>
      <w:r>
        <w:rPr>
          <w:rFonts w:hint="eastAsia"/>
          <w:lang w:val="en-US" w:eastAsia="zh-CN"/>
        </w:rPr>
        <w:t>用于表示功能件构件及其接口的符号体系；</w:t>
      </w:r>
    </w:p>
    <w:p>
      <w:pPr>
        <w:numPr>
          <w:ilvl w:val="2"/>
          <w:numId w:val="1"/>
        </w:numPr>
        <w:ind w:left="1260" w:leftChars="0" w:hanging="420" w:firstLineChars="0"/>
        <w:rPr>
          <w:rFonts w:hint="eastAsia"/>
          <w:lang w:val="en-US" w:eastAsia="zh-CN"/>
        </w:rPr>
      </w:pPr>
      <w:r>
        <w:rPr>
          <w:rFonts w:hint="eastAsia"/>
          <w:lang w:val="en-US" w:eastAsia="zh-CN"/>
        </w:rPr>
        <w:t>用于求精（优化）和划分的启发机制；</w:t>
      </w:r>
    </w:p>
    <w:p>
      <w:pPr>
        <w:pStyle w:val="3"/>
        <w:numPr>
          <w:ilvl w:val="0"/>
          <w:numId w:val="1"/>
        </w:numPr>
        <w:bidi w:val="0"/>
        <w:rPr>
          <w:rFonts w:hint="default"/>
          <w:lang w:val="en-US" w:eastAsia="zh-CN"/>
        </w:rPr>
      </w:pPr>
      <w:r>
        <w:rPr>
          <w:rFonts w:hint="eastAsia"/>
          <w:lang w:val="en-US" w:eastAsia="zh-CN"/>
        </w:rPr>
        <w:t>目标</w:t>
      </w:r>
    </w:p>
    <w:p>
      <w:pPr>
        <w:numPr>
          <w:ilvl w:val="1"/>
          <w:numId w:val="1"/>
        </w:numPr>
        <w:ind w:left="840" w:leftChars="0" w:hanging="420" w:firstLineChars="0"/>
        <w:rPr>
          <w:rFonts w:hint="default"/>
          <w:lang w:val="en-US" w:eastAsia="zh-CN"/>
        </w:rPr>
      </w:pPr>
      <w:r>
        <w:rPr>
          <w:rFonts w:hint="default"/>
          <w:b/>
          <w:bCs/>
          <w:color w:val="FF0000"/>
          <w:lang w:val="en-US" w:eastAsia="zh-CN"/>
        </w:rPr>
        <w:t>根据</w:t>
      </w:r>
      <w:r>
        <w:rPr>
          <w:rFonts w:hint="default"/>
          <w:color w:val="FF0000"/>
          <w:lang w:val="en-US" w:eastAsia="zh-CN"/>
        </w:rPr>
        <w:t>“目标系统”的</w:t>
      </w:r>
      <w:r>
        <w:rPr>
          <w:rFonts w:hint="default"/>
          <w:b/>
          <w:bCs/>
          <w:color w:val="FF0000"/>
          <w:lang w:val="en-US" w:eastAsia="zh-CN"/>
        </w:rPr>
        <w:t>逻辑模型确定</w:t>
      </w:r>
      <w:r>
        <w:rPr>
          <w:rFonts w:hint="default"/>
          <w:color w:val="FF0000"/>
          <w:lang w:val="en-US" w:eastAsia="zh-CN"/>
        </w:rPr>
        <w:t>“目标系统</w:t>
      </w:r>
      <w:r>
        <w:rPr>
          <w:rFonts w:hint="eastAsia"/>
          <w:color w:val="FF0000"/>
          <w:lang w:val="en-US" w:eastAsia="zh-CN"/>
        </w:rPr>
        <w:t>”</w:t>
      </w:r>
      <w:r>
        <w:rPr>
          <w:rFonts w:hint="default"/>
          <w:color w:val="FF0000"/>
          <w:lang w:val="en-US" w:eastAsia="zh-CN"/>
        </w:rPr>
        <w:t>的</w:t>
      </w:r>
      <w:r>
        <w:rPr>
          <w:rFonts w:hint="default"/>
          <w:b/>
          <w:bCs/>
          <w:color w:val="FF0000"/>
          <w:lang w:val="en-US" w:eastAsia="zh-CN"/>
        </w:rPr>
        <w:t>物理模型</w:t>
      </w:r>
      <w:r>
        <w:rPr>
          <w:rFonts w:hint="default"/>
          <w:color w:val="FF0000"/>
          <w:lang w:val="en-US" w:eastAsia="zh-CN"/>
        </w:rPr>
        <w:t>，概括地描述系统如何实现用户所提出来的功能和性能等方面的需求</w:t>
      </w:r>
    </w:p>
    <w:p>
      <w:pPr>
        <w:numPr>
          <w:ilvl w:val="2"/>
          <w:numId w:val="1"/>
        </w:numPr>
        <w:ind w:left="1260" w:leftChars="0" w:hanging="420" w:firstLineChars="0"/>
        <w:rPr>
          <w:rFonts w:hint="default"/>
          <w:lang w:val="en-US" w:eastAsia="zh-CN"/>
        </w:rPr>
      </w:pPr>
      <w:r>
        <w:rPr>
          <w:rFonts w:hint="eastAsia"/>
          <w:lang w:val="en-US" w:eastAsia="zh-CN"/>
        </w:rPr>
        <w:t>需要设计软件结构、处理方式、数据结构、数据存储、界面和可靠性</w:t>
      </w:r>
    </w:p>
    <w:p>
      <w:pPr>
        <w:numPr>
          <w:ilvl w:val="1"/>
          <w:numId w:val="1"/>
        </w:numPr>
        <w:ind w:left="840" w:leftChars="0" w:hanging="420" w:firstLineChars="0"/>
        <w:rPr>
          <w:rFonts w:hint="default"/>
          <w:b/>
          <w:bCs/>
          <w:color w:val="0000FF"/>
          <w:highlight w:val="none"/>
          <w:lang w:val="en-US" w:eastAsia="zh-CN"/>
        </w:rPr>
      </w:pPr>
      <w:r>
        <w:rPr>
          <w:rFonts w:hint="default"/>
          <w:color w:val="FF0000"/>
          <w:highlight w:val="none"/>
          <w:lang w:val="en-US" w:eastAsia="zh-CN"/>
        </w:rPr>
        <w:t>软件设计是</w:t>
      </w:r>
      <w:r>
        <w:rPr>
          <w:rFonts w:hint="default"/>
          <w:b/>
          <w:bCs/>
          <w:color w:val="FF0000"/>
          <w:highlight w:val="none"/>
          <w:lang w:val="en-US" w:eastAsia="zh-CN"/>
        </w:rPr>
        <w:t>软件开发的基础和依据</w:t>
      </w:r>
      <w:r>
        <w:rPr>
          <w:rFonts w:hint="default"/>
          <w:color w:val="FF0000"/>
          <w:highlight w:val="none"/>
          <w:lang w:val="en-US" w:eastAsia="zh-CN"/>
        </w:rPr>
        <w:t>，是软件工程过程中的</w:t>
      </w:r>
      <w:r>
        <w:rPr>
          <w:rFonts w:hint="default"/>
          <w:b/>
          <w:bCs/>
          <w:color w:val="FF0000"/>
          <w:highlight w:val="none"/>
          <w:lang w:val="en-US" w:eastAsia="zh-CN"/>
        </w:rPr>
        <w:t>技术核心</w:t>
      </w:r>
      <w:r>
        <w:rPr>
          <w:rFonts w:hint="eastAsia"/>
          <w:b/>
          <w:bCs/>
          <w:color w:val="0000FF"/>
          <w:highlight w:val="none"/>
          <w:lang w:val="en-US" w:eastAsia="zh-CN"/>
        </w:rPr>
        <w:t>——时间占比很大</w:t>
      </w:r>
    </w:p>
    <w:p>
      <w:pPr>
        <w:numPr>
          <w:ilvl w:val="1"/>
          <w:numId w:val="1"/>
        </w:numPr>
        <w:ind w:left="840" w:leftChars="0" w:hanging="420" w:firstLineChars="0"/>
        <w:rPr>
          <w:rFonts w:hint="default"/>
          <w:lang w:val="en-US" w:eastAsia="zh-CN"/>
        </w:rPr>
      </w:pPr>
      <w:r>
        <w:rPr>
          <w:rFonts w:hint="eastAsia"/>
          <w:lang w:val="en-US" w:eastAsia="zh-CN"/>
        </w:rPr>
        <w:t>取得主观上的最佳方案</w:t>
      </w:r>
    </w:p>
    <w:p>
      <w:pPr>
        <w:pStyle w:val="3"/>
        <w:numPr>
          <w:ilvl w:val="0"/>
          <w:numId w:val="1"/>
        </w:numPr>
        <w:bidi w:val="0"/>
        <w:rPr>
          <w:rFonts w:hint="default"/>
          <w:lang w:val="en-US" w:eastAsia="zh-CN"/>
        </w:rPr>
      </w:pPr>
      <w:r>
        <w:rPr>
          <w:rFonts w:hint="eastAsia"/>
          <w:lang w:val="en-US" w:eastAsia="zh-CN"/>
        </w:rPr>
        <w:t>过程</w:t>
      </w:r>
    </w:p>
    <w:p>
      <w:pPr>
        <w:numPr>
          <w:ilvl w:val="1"/>
          <w:numId w:val="1"/>
        </w:numPr>
        <w:ind w:left="840" w:leftChars="0" w:hanging="420" w:firstLineChars="0"/>
        <w:rPr>
          <w:rFonts w:hint="default"/>
          <w:b/>
          <w:bCs/>
          <w:color w:val="FF0000"/>
          <w:lang w:val="en-US" w:eastAsia="zh-CN"/>
        </w:rPr>
      </w:pPr>
      <w:r>
        <w:rPr>
          <w:rFonts w:hint="eastAsia"/>
          <w:b/>
          <w:bCs/>
          <w:color w:val="FF0000"/>
          <w:lang w:val="en-US" w:eastAsia="zh-CN"/>
        </w:rPr>
        <w:t>将软件需求转换为功能模型、数据模型、行为模型</w:t>
      </w:r>
    </w:p>
    <w:p>
      <w:pPr>
        <w:numPr>
          <w:ilvl w:val="1"/>
          <w:numId w:val="1"/>
        </w:numPr>
        <w:ind w:left="840" w:leftChars="0" w:hanging="420" w:firstLineChars="0"/>
        <w:rPr>
          <w:rFonts w:hint="default"/>
          <w:lang w:val="en-US" w:eastAsia="zh-CN"/>
        </w:rPr>
      </w:pPr>
      <w:r>
        <w:rPr>
          <w:rFonts w:hint="eastAsia"/>
          <w:lang w:val="en-US" w:eastAsia="zh-CN"/>
        </w:rPr>
        <w:t>分为</w:t>
      </w:r>
    </w:p>
    <w:p>
      <w:pPr>
        <w:numPr>
          <w:ilvl w:val="2"/>
          <w:numId w:val="1"/>
        </w:numPr>
        <w:ind w:left="1260" w:leftChars="0" w:hanging="420" w:firstLineChars="0"/>
        <w:rPr>
          <w:rFonts w:hint="default"/>
          <w:lang w:val="en-US" w:eastAsia="zh-CN"/>
        </w:rPr>
      </w:pPr>
      <w:r>
        <w:rPr>
          <w:rFonts w:hint="eastAsia"/>
          <w:b/>
          <w:bCs/>
          <w:lang w:val="en-US" w:eastAsia="zh-CN"/>
        </w:rPr>
        <w:t>概要设计</w:t>
      </w:r>
      <w:r>
        <w:rPr>
          <w:rFonts w:hint="eastAsia"/>
          <w:lang w:val="en-US" w:eastAsia="zh-CN"/>
        </w:rPr>
        <w:t>：描绘总体框架</w:t>
      </w:r>
    </w:p>
    <w:p>
      <w:pPr>
        <w:numPr>
          <w:ilvl w:val="2"/>
          <w:numId w:val="1"/>
        </w:numPr>
        <w:ind w:left="1260" w:leftChars="0" w:hanging="420" w:firstLineChars="0"/>
        <w:rPr>
          <w:rFonts w:hint="default"/>
          <w:lang w:val="en-US" w:eastAsia="zh-CN"/>
        </w:rPr>
      </w:pPr>
      <w:r>
        <w:rPr>
          <w:rFonts w:hint="eastAsia"/>
          <w:b/>
          <w:bCs/>
          <w:lang w:val="en-US" w:eastAsia="zh-CN"/>
        </w:rPr>
        <w:t>详细设计</w:t>
      </w:r>
      <w:r>
        <w:rPr>
          <w:rFonts w:hint="eastAsia"/>
          <w:lang w:val="en-US" w:eastAsia="zh-CN"/>
        </w:rPr>
        <w:t>：对结构进行细化，得到各功能模块的详细数据结构和算法，使得功能模块在细节上接近源程序的软件设计模型</w:t>
      </w:r>
    </w:p>
    <w:p>
      <w:pPr>
        <w:pStyle w:val="3"/>
        <w:numPr>
          <w:ilvl w:val="0"/>
          <w:numId w:val="1"/>
        </w:numPr>
        <w:bidi w:val="0"/>
        <w:rPr>
          <w:rFonts w:hint="default"/>
          <w:lang w:val="en-US" w:eastAsia="zh-CN"/>
        </w:rPr>
      </w:pPr>
      <w:r>
        <w:rPr>
          <w:rFonts w:hint="eastAsia"/>
          <w:lang w:val="en-US" w:eastAsia="zh-CN"/>
        </w:rPr>
        <w:t>软件的概要设计</w:t>
      </w:r>
    </w:p>
    <w:p>
      <w:pPr>
        <w:numPr>
          <w:ilvl w:val="1"/>
          <w:numId w:val="1"/>
        </w:numPr>
        <w:ind w:left="840" w:leftChars="0" w:hanging="420" w:firstLineChars="0"/>
        <w:rPr>
          <w:rFonts w:hint="default"/>
          <w:color w:val="FF0000"/>
          <w:lang w:val="en-US" w:eastAsia="zh-CN"/>
        </w:rPr>
      </w:pPr>
      <w:r>
        <w:rPr>
          <w:rFonts w:hint="eastAsia"/>
          <w:color w:val="FF0000"/>
          <w:lang w:val="en-US" w:eastAsia="zh-CN"/>
        </w:rPr>
        <w:t>最终结果：生成概要设计规格说明书</w:t>
      </w:r>
    </w:p>
    <w:p>
      <w:pPr>
        <w:numPr>
          <w:ilvl w:val="1"/>
          <w:numId w:val="1"/>
        </w:numPr>
        <w:ind w:left="840" w:leftChars="0" w:hanging="420" w:firstLineChars="0"/>
        <w:rPr>
          <w:rFonts w:hint="default"/>
          <w:lang w:val="en-US" w:eastAsia="zh-CN"/>
        </w:rPr>
      </w:pPr>
      <w:r>
        <w:rPr>
          <w:rFonts w:hint="eastAsia"/>
          <w:lang w:val="en-US" w:eastAsia="zh-CN"/>
        </w:rPr>
        <w:t>需要完成的工作：</w:t>
      </w:r>
    </w:p>
    <w:p>
      <w:pPr>
        <w:numPr>
          <w:ilvl w:val="2"/>
          <w:numId w:val="1"/>
        </w:numPr>
        <w:ind w:left="1260" w:leftChars="0" w:hanging="420" w:firstLineChars="0"/>
        <w:rPr>
          <w:rFonts w:hint="default"/>
          <w:lang w:val="en-US" w:eastAsia="zh-CN"/>
        </w:rPr>
      </w:pPr>
      <w:r>
        <w:rPr>
          <w:rFonts w:hint="eastAsia"/>
          <w:lang w:val="en-US" w:eastAsia="zh-CN"/>
        </w:rPr>
        <w:t>制定设计规范：</w:t>
      </w:r>
    </w:p>
    <w:p>
      <w:pPr>
        <w:numPr>
          <w:ilvl w:val="3"/>
          <w:numId w:val="1"/>
        </w:numPr>
        <w:ind w:left="1680" w:leftChars="0" w:hanging="420" w:firstLineChars="0"/>
        <w:rPr>
          <w:rFonts w:hint="default"/>
          <w:lang w:val="en-US" w:eastAsia="zh-CN"/>
        </w:rPr>
      </w:pPr>
      <w:r>
        <w:rPr>
          <w:rFonts w:hint="eastAsia"/>
          <w:lang w:val="en-US" w:eastAsia="zh-CN"/>
        </w:rPr>
        <w:t>阅读和理解需求说明书、确定预算和现有技术条件下，能否满足用户需求；</w:t>
      </w:r>
    </w:p>
    <w:p>
      <w:pPr>
        <w:numPr>
          <w:ilvl w:val="3"/>
          <w:numId w:val="1"/>
        </w:numPr>
        <w:ind w:left="1680" w:leftChars="0" w:hanging="420" w:firstLineChars="0"/>
        <w:rPr>
          <w:rFonts w:hint="default"/>
          <w:lang w:val="en-US" w:eastAsia="zh-CN"/>
        </w:rPr>
      </w:pPr>
      <w:r>
        <w:rPr>
          <w:rFonts w:hint="eastAsia"/>
          <w:lang w:val="en-US" w:eastAsia="zh-CN"/>
        </w:rPr>
        <w:t>确定功能的优先顺序，根据目标确定合适的分析方法；</w:t>
      </w:r>
    </w:p>
    <w:p>
      <w:pPr>
        <w:numPr>
          <w:ilvl w:val="3"/>
          <w:numId w:val="1"/>
        </w:numPr>
        <w:ind w:left="1680" w:leftChars="0" w:hanging="420" w:firstLineChars="0"/>
        <w:rPr>
          <w:rFonts w:hint="default"/>
          <w:lang w:val="en-US" w:eastAsia="zh-CN"/>
        </w:rPr>
      </w:pPr>
      <w:r>
        <w:rPr>
          <w:rFonts w:hint="eastAsia"/>
          <w:lang w:val="en-US" w:eastAsia="zh-CN"/>
        </w:rPr>
        <w:t>规定文档标准</w:t>
      </w:r>
    </w:p>
    <w:p>
      <w:pPr>
        <w:numPr>
          <w:ilvl w:val="2"/>
          <w:numId w:val="1"/>
        </w:numPr>
        <w:ind w:left="1260" w:leftChars="0" w:hanging="420" w:firstLineChars="0"/>
        <w:rPr>
          <w:rFonts w:hint="default"/>
          <w:lang w:val="en-US" w:eastAsia="zh-CN"/>
        </w:rPr>
      </w:pPr>
      <w:r>
        <w:rPr>
          <w:rFonts w:hint="eastAsia"/>
          <w:lang w:val="en-US" w:eastAsia="zh-CN"/>
        </w:rPr>
        <w:t>软件系统结构的总体设计：</w:t>
      </w:r>
    </w:p>
    <w:p>
      <w:pPr>
        <w:numPr>
          <w:ilvl w:val="3"/>
          <w:numId w:val="1"/>
        </w:numPr>
        <w:ind w:left="1680" w:leftChars="0" w:hanging="420" w:firstLineChars="0"/>
        <w:rPr>
          <w:rFonts w:hint="default"/>
          <w:lang w:val="en-US" w:eastAsia="zh-CN"/>
        </w:rPr>
      </w:pPr>
      <w:r>
        <w:rPr>
          <w:rFonts w:hint="eastAsia"/>
          <w:lang w:val="en-US" w:eastAsia="zh-CN"/>
        </w:rPr>
        <w:t>确定基本的体系结构，确定活动和存储结构</w:t>
      </w:r>
    </w:p>
    <w:p>
      <w:pPr>
        <w:numPr>
          <w:ilvl w:val="3"/>
          <w:numId w:val="1"/>
        </w:numPr>
        <w:ind w:left="1680" w:leftChars="0" w:hanging="420" w:firstLineChars="0"/>
        <w:rPr>
          <w:rFonts w:hint="default"/>
          <w:lang w:val="en-US" w:eastAsia="zh-CN"/>
        </w:rPr>
      </w:pPr>
      <w:r>
        <w:rPr>
          <w:rFonts w:hint="eastAsia"/>
          <w:lang w:val="en-US" w:eastAsia="zh-CN"/>
        </w:rPr>
        <w:t>确定模块---&gt;确定模块功能。模块和功能要实现对应</w:t>
      </w:r>
    </w:p>
    <w:p>
      <w:pPr>
        <w:numPr>
          <w:ilvl w:val="3"/>
          <w:numId w:val="1"/>
        </w:numPr>
        <w:ind w:left="1680" w:leftChars="0" w:hanging="420" w:firstLineChars="0"/>
        <w:rPr>
          <w:rFonts w:hint="default"/>
          <w:lang w:val="en-US" w:eastAsia="zh-CN"/>
        </w:rPr>
      </w:pPr>
      <w:r>
        <w:rPr>
          <w:rFonts w:hint="eastAsia"/>
          <w:lang w:val="en-US" w:eastAsia="zh-CN"/>
        </w:rPr>
        <w:t>确定模块之间的关联关系，结构是什么，为每个模块确定算法和评估算法</w:t>
      </w:r>
    </w:p>
    <w:p>
      <w:pPr>
        <w:numPr>
          <w:ilvl w:val="2"/>
          <w:numId w:val="1"/>
        </w:numPr>
        <w:ind w:left="1260" w:leftChars="0" w:hanging="420" w:firstLineChars="0"/>
        <w:rPr>
          <w:rFonts w:hint="default"/>
          <w:lang w:val="en-US" w:eastAsia="zh-CN"/>
        </w:rPr>
      </w:pPr>
      <w:r>
        <w:rPr>
          <w:rFonts w:hint="eastAsia"/>
          <w:lang w:val="en-US" w:eastAsia="zh-CN"/>
        </w:rPr>
        <w:t>处理方式设计</w:t>
      </w:r>
    </w:p>
    <w:p>
      <w:pPr>
        <w:numPr>
          <w:ilvl w:val="2"/>
          <w:numId w:val="1"/>
        </w:numPr>
        <w:ind w:left="1260" w:leftChars="0" w:hanging="420" w:firstLineChars="0"/>
        <w:rPr>
          <w:rFonts w:hint="default"/>
          <w:lang w:val="en-US" w:eastAsia="zh-CN"/>
        </w:rPr>
      </w:pPr>
      <w:r>
        <w:rPr>
          <w:rFonts w:hint="eastAsia"/>
          <w:lang w:val="en-US" w:eastAsia="zh-CN"/>
        </w:rPr>
        <w:t>数据结构设计：输入、输出、算法的数据结构</w:t>
      </w:r>
    </w:p>
    <w:p>
      <w:pPr>
        <w:numPr>
          <w:ilvl w:val="2"/>
          <w:numId w:val="1"/>
        </w:numPr>
        <w:ind w:left="1260" w:leftChars="0" w:hanging="420" w:firstLineChars="0"/>
        <w:rPr>
          <w:rFonts w:hint="default"/>
          <w:lang w:val="en-US" w:eastAsia="zh-CN"/>
        </w:rPr>
      </w:pPr>
      <w:r>
        <w:rPr>
          <w:rFonts w:hint="eastAsia"/>
          <w:lang w:val="en-US" w:eastAsia="zh-CN"/>
        </w:rPr>
        <w:t>可靠性设计：容错性能、</w:t>
      </w:r>
    </w:p>
    <w:p>
      <w:pPr>
        <w:numPr>
          <w:ilvl w:val="2"/>
          <w:numId w:val="1"/>
        </w:numPr>
        <w:ind w:left="1260" w:leftChars="0" w:hanging="420" w:firstLineChars="0"/>
        <w:rPr>
          <w:rFonts w:hint="default"/>
          <w:lang w:val="en-US" w:eastAsia="zh-CN"/>
        </w:rPr>
      </w:pPr>
      <w:r>
        <w:rPr>
          <w:rFonts w:hint="eastAsia"/>
          <w:lang w:val="en-US" w:eastAsia="zh-CN"/>
        </w:rPr>
        <w:t>界面设计：需求的直接表达</w:t>
      </w:r>
    </w:p>
    <w:p>
      <w:pPr>
        <w:numPr>
          <w:ilvl w:val="2"/>
          <w:numId w:val="1"/>
        </w:numPr>
        <w:ind w:left="1260" w:leftChars="0" w:hanging="420" w:firstLineChars="0"/>
        <w:rPr>
          <w:rFonts w:hint="default"/>
          <w:lang w:val="en-US" w:eastAsia="zh-CN"/>
        </w:rPr>
      </w:pPr>
      <w:r>
        <w:rPr>
          <w:rFonts w:hint="eastAsia"/>
          <w:lang w:val="en-US" w:eastAsia="zh-CN"/>
        </w:rPr>
        <w:t>编写软件概要设计说明书：概要设计的最终结果</w:t>
      </w:r>
    </w:p>
    <w:p>
      <w:pPr>
        <w:numPr>
          <w:ilvl w:val="2"/>
          <w:numId w:val="1"/>
        </w:numPr>
        <w:ind w:left="1260" w:leftChars="0" w:hanging="420" w:firstLineChars="0"/>
        <w:rPr>
          <w:rFonts w:hint="default"/>
          <w:lang w:val="en-US" w:eastAsia="zh-CN"/>
        </w:rPr>
      </w:pPr>
      <w:r>
        <w:rPr>
          <w:rFonts w:hint="eastAsia"/>
          <w:lang w:val="en-US" w:eastAsia="zh-CN"/>
        </w:rPr>
        <w:t>概要设计评审</w:t>
      </w:r>
    </w:p>
    <w:p>
      <w:pPr>
        <w:pStyle w:val="3"/>
        <w:numPr>
          <w:ilvl w:val="0"/>
          <w:numId w:val="1"/>
        </w:numPr>
        <w:bidi w:val="0"/>
        <w:rPr>
          <w:rFonts w:hint="default"/>
          <w:lang w:val="en-US" w:eastAsia="zh-CN"/>
        </w:rPr>
      </w:pPr>
      <w:r>
        <w:rPr>
          <w:rFonts w:hint="eastAsia"/>
          <w:lang w:val="en-US" w:eastAsia="zh-CN"/>
        </w:rPr>
        <w:t>软件详细设计</w:t>
      </w:r>
    </w:p>
    <w:p>
      <w:pPr>
        <w:numPr>
          <w:ilvl w:val="1"/>
          <w:numId w:val="1"/>
        </w:numPr>
        <w:ind w:left="840" w:leftChars="0" w:hanging="420" w:firstLineChars="0"/>
        <w:rPr>
          <w:rFonts w:hint="default"/>
          <w:lang w:val="en-US" w:eastAsia="zh-CN"/>
        </w:rPr>
      </w:pPr>
      <w:r>
        <w:rPr>
          <w:rFonts w:hint="eastAsia"/>
          <w:lang w:val="en-US" w:eastAsia="zh-CN"/>
        </w:rPr>
        <w:t>需要完成的工作：</w:t>
      </w:r>
    </w:p>
    <w:p>
      <w:pPr>
        <w:numPr>
          <w:ilvl w:val="2"/>
          <w:numId w:val="1"/>
        </w:numPr>
        <w:ind w:left="1260" w:leftChars="0" w:hanging="420" w:firstLineChars="0"/>
        <w:rPr>
          <w:rFonts w:hint="default"/>
          <w:lang w:val="en-US" w:eastAsia="zh-CN"/>
        </w:rPr>
      </w:pPr>
      <w:r>
        <w:rPr>
          <w:rFonts w:hint="eastAsia"/>
          <w:lang w:val="en-US" w:eastAsia="zh-CN"/>
        </w:rPr>
        <w:t>确定软件各个功能模块内的算法以及个功能模块的内部数据组织</w:t>
      </w:r>
    </w:p>
    <w:p>
      <w:pPr>
        <w:numPr>
          <w:ilvl w:val="2"/>
          <w:numId w:val="1"/>
        </w:numPr>
        <w:ind w:left="1260" w:leftChars="0" w:hanging="420" w:firstLineChars="0"/>
        <w:rPr>
          <w:rFonts w:hint="default"/>
          <w:lang w:val="en-US" w:eastAsia="zh-CN"/>
        </w:rPr>
      </w:pPr>
      <w:r>
        <w:rPr>
          <w:rFonts w:hint="eastAsia"/>
          <w:lang w:val="en-US" w:eastAsia="zh-CN"/>
        </w:rPr>
        <w:t>选定某种表达形式来描述各种算法</w:t>
      </w:r>
    </w:p>
    <w:p>
      <w:pPr>
        <w:numPr>
          <w:ilvl w:val="2"/>
          <w:numId w:val="1"/>
        </w:numPr>
        <w:ind w:left="1260" w:leftChars="0" w:hanging="420" w:firstLineChars="0"/>
        <w:rPr>
          <w:rFonts w:hint="default"/>
          <w:lang w:val="en-US" w:eastAsia="zh-CN"/>
        </w:rPr>
      </w:pPr>
      <w:r>
        <w:rPr>
          <w:rFonts w:hint="eastAsia"/>
          <w:lang w:val="en-US" w:eastAsia="zh-CN"/>
        </w:rPr>
        <w:t>编写软件详细设计说明书</w:t>
      </w:r>
    </w:p>
    <w:p>
      <w:pPr>
        <w:numPr>
          <w:ilvl w:val="2"/>
          <w:numId w:val="1"/>
        </w:numPr>
        <w:ind w:left="1260" w:leftChars="0" w:hanging="420" w:firstLineChars="0"/>
        <w:rPr>
          <w:rFonts w:hint="default"/>
          <w:lang w:val="en-US" w:eastAsia="zh-CN"/>
        </w:rPr>
      </w:pPr>
      <w:r>
        <w:rPr>
          <w:rFonts w:hint="eastAsia"/>
          <w:lang w:val="en-US" w:eastAsia="zh-CN"/>
        </w:rPr>
        <w:t>进行详细设计的评审</w:t>
      </w:r>
    </w:p>
    <w:p>
      <w:pPr>
        <w:pStyle w:val="3"/>
        <w:numPr>
          <w:ilvl w:val="0"/>
          <w:numId w:val="1"/>
        </w:numPr>
        <w:bidi w:val="0"/>
        <w:rPr>
          <w:rFonts w:hint="default"/>
          <w:lang w:val="en-US" w:eastAsia="zh-CN"/>
        </w:rPr>
      </w:pPr>
      <w:r>
        <w:rPr>
          <w:rFonts w:hint="eastAsia"/>
          <w:lang w:val="en-US" w:eastAsia="zh-CN"/>
        </w:rPr>
        <w:t>软件设计模型</w:t>
      </w:r>
    </w:p>
    <w:p>
      <w:pPr>
        <w:numPr>
          <w:ilvl w:val="1"/>
          <w:numId w:val="1"/>
        </w:numPr>
        <w:ind w:left="840" w:leftChars="0" w:hanging="420" w:firstLineChars="0"/>
        <w:rPr>
          <w:rFonts w:hint="default"/>
          <w:lang w:val="en-US" w:eastAsia="zh-CN"/>
        </w:rPr>
      </w:pPr>
      <w:r>
        <w:rPr>
          <w:rFonts w:hint="eastAsia"/>
          <w:lang w:val="en-US" w:eastAsia="zh-CN"/>
        </w:rPr>
        <w:t>软件设计既是过程又是模型</w:t>
      </w:r>
    </w:p>
    <w:p>
      <w:pPr>
        <w:numPr>
          <w:ilvl w:val="1"/>
          <w:numId w:val="1"/>
        </w:numPr>
        <w:ind w:left="840" w:leftChars="0" w:hanging="420" w:firstLineChars="0"/>
        <w:rPr>
          <w:rFonts w:hint="default"/>
          <w:color w:val="FF0000"/>
          <w:lang w:val="en-US" w:eastAsia="zh-CN"/>
        </w:rPr>
      </w:pPr>
      <w:r>
        <w:rPr>
          <w:rFonts w:hint="eastAsia"/>
          <w:color w:val="FF0000"/>
          <w:lang w:val="en-US" w:eastAsia="zh-CN"/>
        </w:rPr>
        <w:t>模型构成：</w:t>
      </w:r>
    </w:p>
    <w:p>
      <w:pPr>
        <w:numPr>
          <w:ilvl w:val="2"/>
          <w:numId w:val="1"/>
        </w:numPr>
        <w:ind w:left="1260" w:leftChars="0" w:hanging="420" w:firstLineChars="0"/>
        <w:rPr>
          <w:rFonts w:hint="default"/>
          <w:color w:val="FF0000"/>
          <w:lang w:val="en-US" w:eastAsia="zh-CN"/>
        </w:rPr>
      </w:pPr>
      <w:r>
        <w:rPr>
          <w:rFonts w:hint="eastAsia"/>
          <w:b/>
          <w:bCs/>
          <w:color w:val="FF0000"/>
          <w:lang w:val="en-US" w:eastAsia="zh-CN"/>
        </w:rPr>
        <w:t>静态结构设计</w:t>
      </w:r>
      <w:r>
        <w:rPr>
          <w:rFonts w:hint="eastAsia"/>
          <w:color w:val="FF0000"/>
          <w:lang w:val="en-US" w:eastAsia="zh-CN"/>
        </w:rPr>
        <w:t>：由</w:t>
      </w:r>
      <w:r>
        <w:rPr>
          <w:rFonts w:hint="eastAsia"/>
          <w:b/>
          <w:bCs/>
          <w:color w:val="FF0000"/>
          <w:lang w:val="en-US" w:eastAsia="zh-CN"/>
        </w:rPr>
        <w:t>功能结构</w:t>
      </w:r>
      <w:r>
        <w:rPr>
          <w:rFonts w:hint="eastAsia"/>
          <w:color w:val="FF0000"/>
          <w:lang w:val="en-US" w:eastAsia="zh-CN"/>
        </w:rPr>
        <w:t>和</w:t>
      </w:r>
      <w:r>
        <w:rPr>
          <w:rFonts w:hint="eastAsia"/>
          <w:b/>
          <w:bCs/>
          <w:color w:val="FF0000"/>
          <w:lang w:val="en-US" w:eastAsia="zh-CN"/>
        </w:rPr>
        <w:t>数据结构</w:t>
      </w:r>
      <w:r>
        <w:rPr>
          <w:rFonts w:hint="eastAsia"/>
          <w:color w:val="FF0000"/>
          <w:lang w:val="en-US" w:eastAsia="zh-CN"/>
        </w:rPr>
        <w:t>组成，展现软件系统能够满足所有需求的框架结构</w:t>
      </w:r>
    </w:p>
    <w:p>
      <w:pPr>
        <w:numPr>
          <w:ilvl w:val="2"/>
          <w:numId w:val="1"/>
        </w:numPr>
        <w:ind w:left="1260" w:leftChars="0" w:hanging="420" w:firstLineChars="0"/>
        <w:rPr>
          <w:rFonts w:hint="default"/>
          <w:b/>
          <w:bCs/>
          <w:color w:val="FF0000"/>
          <w:lang w:val="en-US" w:eastAsia="zh-CN"/>
        </w:rPr>
      </w:pPr>
      <w:r>
        <w:rPr>
          <w:rFonts w:hint="eastAsia"/>
          <w:b/>
          <w:bCs/>
          <w:color w:val="FF0000"/>
          <w:lang w:val="en-US" w:eastAsia="zh-CN"/>
        </w:rPr>
        <w:t>动态结构设计</w:t>
      </w:r>
      <w:r>
        <w:rPr>
          <w:rFonts w:hint="eastAsia"/>
          <w:color w:val="FF0000"/>
          <w:lang w:val="en-US" w:eastAsia="zh-CN"/>
        </w:rPr>
        <w:t>：表示功能响应用户请求时处理数据的</w:t>
      </w:r>
      <w:r>
        <w:rPr>
          <w:rFonts w:hint="eastAsia"/>
          <w:b/>
          <w:bCs/>
          <w:color w:val="FF0000"/>
          <w:lang w:val="en-US" w:eastAsia="zh-CN"/>
        </w:rPr>
        <w:t>过程或条件</w:t>
      </w:r>
      <w:r>
        <w:rPr>
          <w:rFonts w:hint="eastAsia"/>
          <w:color w:val="FF0000"/>
          <w:lang w:val="en-US" w:eastAsia="zh-CN"/>
        </w:rPr>
        <w:t>，用于进一步解释软件结构中</w:t>
      </w:r>
      <w:r>
        <w:rPr>
          <w:rFonts w:hint="eastAsia"/>
          <w:b/>
          <w:bCs/>
          <w:color w:val="FF0000"/>
          <w:lang w:val="en-US" w:eastAsia="zh-CN"/>
        </w:rPr>
        <w:t>各功能之间如何协调工作</w:t>
      </w:r>
    </w:p>
    <w:p>
      <w:pPr>
        <w:numPr>
          <w:ilvl w:val="1"/>
          <w:numId w:val="1"/>
        </w:numPr>
        <w:ind w:left="840" w:leftChars="0" w:hanging="420" w:firstLineChars="0"/>
        <w:rPr>
          <w:rFonts w:hint="default"/>
          <w:lang w:val="en-US" w:eastAsia="zh-CN"/>
        </w:rPr>
      </w:pPr>
      <w:r>
        <w:rPr>
          <w:rFonts w:hint="eastAsia"/>
          <w:b/>
          <w:bCs/>
          <w:color w:val="0000FF"/>
          <w:lang w:val="en-US" w:eastAsia="zh-CN"/>
        </w:rPr>
        <w:t>评估设计过程的技术原则</w:t>
      </w:r>
      <w:r>
        <w:rPr>
          <w:rFonts w:hint="eastAsia"/>
          <w:lang w:val="en-US" w:eastAsia="zh-CN"/>
        </w:rPr>
        <w:t>：</w:t>
      </w:r>
    </w:p>
    <w:p>
      <w:pPr>
        <w:numPr>
          <w:ilvl w:val="2"/>
          <w:numId w:val="1"/>
        </w:numPr>
        <w:ind w:left="1260" w:leftChars="0" w:hanging="420" w:firstLineChars="0"/>
        <w:rPr>
          <w:rFonts w:hint="default"/>
          <w:lang w:val="en-US" w:eastAsia="zh-CN"/>
        </w:rPr>
      </w:pPr>
      <w:r>
        <w:rPr>
          <w:rFonts w:hint="eastAsia"/>
          <w:lang w:val="en-US" w:eastAsia="zh-CN"/>
        </w:rPr>
        <w:t>设计过程应该是</w:t>
      </w:r>
      <w:r>
        <w:rPr>
          <w:rFonts w:hint="eastAsia"/>
          <w:b/>
          <w:bCs/>
          <w:lang w:val="en-US" w:eastAsia="zh-CN"/>
        </w:rPr>
        <w:t>可追踪和可回溯</w:t>
      </w:r>
      <w:r>
        <w:rPr>
          <w:rFonts w:hint="eastAsia"/>
          <w:lang w:val="en-US" w:eastAsia="zh-CN"/>
        </w:rPr>
        <w:t>的</w:t>
      </w:r>
    </w:p>
    <w:p>
      <w:pPr>
        <w:numPr>
          <w:ilvl w:val="2"/>
          <w:numId w:val="1"/>
        </w:numPr>
        <w:ind w:left="1260" w:leftChars="0" w:hanging="420" w:firstLineChars="0"/>
        <w:rPr>
          <w:rFonts w:hint="default"/>
          <w:b/>
          <w:bCs/>
          <w:lang w:val="en-US" w:eastAsia="zh-CN"/>
        </w:rPr>
      </w:pPr>
      <w:r>
        <w:rPr>
          <w:rFonts w:hint="eastAsia"/>
          <w:lang w:val="en-US" w:eastAsia="zh-CN"/>
        </w:rPr>
        <w:t>实现分析模型中描述的所有</w:t>
      </w:r>
      <w:r>
        <w:rPr>
          <w:rFonts w:hint="eastAsia"/>
          <w:b/>
          <w:bCs/>
          <w:lang w:val="en-US" w:eastAsia="zh-CN"/>
        </w:rPr>
        <w:t>显式需求</w:t>
      </w:r>
    </w:p>
    <w:p>
      <w:pPr>
        <w:numPr>
          <w:ilvl w:val="2"/>
          <w:numId w:val="1"/>
        </w:numPr>
        <w:ind w:left="1260" w:leftChars="0" w:hanging="420" w:firstLineChars="0"/>
        <w:rPr>
          <w:rFonts w:hint="default"/>
          <w:lang w:val="en-US" w:eastAsia="zh-CN"/>
        </w:rPr>
      </w:pPr>
      <w:r>
        <w:rPr>
          <w:rFonts w:hint="eastAsia"/>
          <w:lang w:val="en-US" w:eastAsia="zh-CN"/>
        </w:rPr>
        <w:t>满足用户希望的所有</w:t>
      </w:r>
      <w:r>
        <w:rPr>
          <w:rFonts w:hint="eastAsia"/>
          <w:b/>
          <w:bCs/>
          <w:lang w:val="en-US" w:eastAsia="zh-CN"/>
        </w:rPr>
        <w:t>隐式需求</w:t>
      </w:r>
      <w:r>
        <w:rPr>
          <w:rFonts w:hint="eastAsia"/>
          <w:b w:val="0"/>
          <w:bCs w:val="0"/>
          <w:lang w:val="en-US" w:eastAsia="zh-CN"/>
        </w:rPr>
        <w:t>【安全性、功能性错误、数据安全、完整性要求】</w:t>
      </w:r>
    </w:p>
    <w:p>
      <w:pPr>
        <w:numPr>
          <w:ilvl w:val="2"/>
          <w:numId w:val="1"/>
        </w:numPr>
        <w:ind w:left="1260" w:leftChars="0" w:hanging="420" w:firstLineChars="0"/>
        <w:rPr>
          <w:rFonts w:hint="default"/>
          <w:lang w:val="en-US" w:eastAsia="zh-CN"/>
        </w:rPr>
      </w:pPr>
      <w:r>
        <w:rPr>
          <w:rFonts w:hint="eastAsia"/>
          <w:b/>
          <w:bCs/>
          <w:lang w:val="en-US" w:eastAsia="zh-CN"/>
        </w:rPr>
        <w:t>设计说明文档</w:t>
      </w:r>
      <w:r>
        <w:rPr>
          <w:rFonts w:hint="eastAsia"/>
          <w:lang w:val="en-US" w:eastAsia="zh-CN"/>
        </w:rPr>
        <w:t>：可读的、可理解的、易于编程、测试、维护</w:t>
      </w:r>
    </w:p>
    <w:p>
      <w:pPr>
        <w:numPr>
          <w:ilvl w:val="1"/>
          <w:numId w:val="1"/>
        </w:numPr>
        <w:ind w:left="840" w:leftChars="0" w:hanging="420" w:firstLineChars="0"/>
        <w:rPr>
          <w:rFonts w:hint="default"/>
          <w:b/>
          <w:bCs/>
          <w:color w:val="0000FF"/>
          <w:lang w:val="en-US" w:eastAsia="zh-CN"/>
        </w:rPr>
      </w:pPr>
      <w:r>
        <w:rPr>
          <w:rFonts w:hint="eastAsia"/>
          <w:b/>
          <w:bCs/>
          <w:color w:val="0000FF"/>
          <w:lang w:val="en-US" w:eastAsia="zh-CN"/>
        </w:rPr>
        <w:t>评估设计模型的技术原则</w:t>
      </w:r>
    </w:p>
    <w:p>
      <w:pPr>
        <w:numPr>
          <w:ilvl w:val="2"/>
          <w:numId w:val="1"/>
        </w:numPr>
        <w:ind w:left="1260" w:leftChars="0" w:hanging="420" w:firstLineChars="0"/>
        <w:rPr>
          <w:rFonts w:hint="default"/>
          <w:lang w:val="en-US" w:eastAsia="zh-CN"/>
        </w:rPr>
      </w:pPr>
      <w:r>
        <w:rPr>
          <w:rFonts w:hint="default"/>
          <w:b/>
          <w:bCs/>
          <w:lang w:val="en-US" w:eastAsia="zh-CN"/>
        </w:rPr>
        <w:t>设计模型应该展现软件的全貌，</w:t>
      </w:r>
      <w:r>
        <w:rPr>
          <w:rFonts w:hint="default"/>
          <w:lang w:val="en-US" w:eastAsia="zh-CN"/>
        </w:rPr>
        <w:t>包括从实现角度可看到的数据、功能、行为。</w:t>
      </w:r>
    </w:p>
    <w:p>
      <w:pPr>
        <w:numPr>
          <w:ilvl w:val="2"/>
          <w:numId w:val="1"/>
        </w:numPr>
        <w:ind w:left="1260" w:leftChars="0" w:hanging="420" w:firstLineChars="0"/>
        <w:rPr>
          <w:rFonts w:hint="default"/>
          <w:lang w:val="en-US" w:eastAsia="zh-CN"/>
        </w:rPr>
      </w:pPr>
      <w:r>
        <w:rPr>
          <w:rFonts w:hint="default"/>
          <w:lang w:val="en-US" w:eastAsia="zh-CN"/>
        </w:rPr>
        <w:t>设计模型应该是一个</w:t>
      </w:r>
      <w:r>
        <w:rPr>
          <w:rFonts w:hint="default"/>
          <w:b/>
          <w:bCs/>
          <w:lang w:val="en-US" w:eastAsia="zh-CN"/>
        </w:rPr>
        <w:t>分层结构</w:t>
      </w:r>
      <w:r>
        <w:rPr>
          <w:rFonts w:hint="default"/>
          <w:lang w:val="en-US" w:eastAsia="zh-CN"/>
        </w:rPr>
        <w:t>。该结构：</w:t>
      </w:r>
    </w:p>
    <w:p>
      <w:pPr>
        <w:numPr>
          <w:ilvl w:val="3"/>
          <w:numId w:val="1"/>
        </w:numPr>
        <w:ind w:left="1680" w:leftChars="0" w:hanging="420" w:firstLineChars="0"/>
        <w:rPr>
          <w:rFonts w:hint="default"/>
          <w:lang w:val="en-US" w:eastAsia="zh-CN"/>
        </w:rPr>
      </w:pPr>
      <w:r>
        <w:rPr>
          <w:rFonts w:hint="default"/>
          <w:lang w:val="en-US" w:eastAsia="zh-CN"/>
        </w:rPr>
        <w:t>使用可识别的设计模式搭建系统结构；</w:t>
      </w:r>
    </w:p>
    <w:p>
      <w:pPr>
        <w:numPr>
          <w:ilvl w:val="3"/>
          <w:numId w:val="1"/>
        </w:numPr>
        <w:ind w:left="1680" w:leftChars="0" w:hanging="420" w:firstLineChars="0"/>
        <w:rPr>
          <w:rFonts w:hint="default"/>
          <w:lang w:val="en-US" w:eastAsia="zh-CN"/>
        </w:rPr>
      </w:pPr>
      <w:r>
        <w:rPr>
          <w:rFonts w:hint="default"/>
          <w:lang w:val="en-US" w:eastAsia="zh-CN"/>
        </w:rPr>
        <w:t>由具备良好设计特征的构件构成；</w:t>
      </w:r>
      <w:r>
        <w:rPr>
          <w:rFonts w:hint="eastAsia"/>
          <w:lang w:val="en-US" w:eastAsia="zh-CN"/>
        </w:rPr>
        <w:t>——模块设计</w:t>
      </w:r>
    </w:p>
    <w:p>
      <w:pPr>
        <w:numPr>
          <w:ilvl w:val="3"/>
          <w:numId w:val="1"/>
        </w:numPr>
        <w:ind w:left="1680" w:leftChars="0" w:hanging="420" w:firstLineChars="0"/>
        <w:rPr>
          <w:rFonts w:hint="default"/>
          <w:b/>
          <w:bCs/>
          <w:lang w:val="en-US" w:eastAsia="zh-CN"/>
        </w:rPr>
      </w:pPr>
      <w:r>
        <w:rPr>
          <w:rFonts w:hint="default"/>
          <w:b/>
          <w:bCs/>
          <w:lang w:val="en-US" w:eastAsia="zh-CN"/>
        </w:rPr>
        <w:t>可以用演化的方式实现；</w:t>
      </w:r>
      <w:r>
        <w:rPr>
          <w:rFonts w:hint="eastAsia"/>
          <w:b/>
          <w:bCs/>
          <w:lang w:val="en-US" w:eastAsia="zh-CN"/>
        </w:rPr>
        <w:t>——容纳变化</w:t>
      </w:r>
    </w:p>
    <w:p>
      <w:pPr>
        <w:numPr>
          <w:ilvl w:val="2"/>
          <w:numId w:val="1"/>
        </w:numPr>
        <w:ind w:left="1260" w:leftChars="0" w:hanging="420" w:firstLineChars="0"/>
        <w:rPr>
          <w:rFonts w:hint="default"/>
          <w:lang w:val="en-US" w:eastAsia="zh-CN"/>
        </w:rPr>
      </w:pPr>
      <w:r>
        <w:rPr>
          <w:rFonts w:hint="default"/>
          <w:lang w:val="en-US" w:eastAsia="zh-CN"/>
        </w:rPr>
        <w:t>设计应当</w:t>
      </w:r>
      <w:r>
        <w:rPr>
          <w:rFonts w:hint="default"/>
          <w:b/>
          <w:bCs/>
          <w:lang w:val="en-US" w:eastAsia="zh-CN"/>
        </w:rPr>
        <w:t>模块化</w:t>
      </w:r>
      <w:r>
        <w:rPr>
          <w:rFonts w:hint="default"/>
          <w:lang w:val="en-US" w:eastAsia="zh-CN"/>
        </w:rPr>
        <w:t>，即应当建立具有独立功能特征的构件。</w:t>
      </w:r>
      <w:r>
        <w:rPr>
          <w:rFonts w:hint="eastAsia"/>
          <w:lang w:val="en-US" w:eastAsia="zh-CN"/>
        </w:rPr>
        <w:t>——软件设计的模块化和问题的分解相互呼应。</w:t>
      </w:r>
    </w:p>
    <w:p>
      <w:pPr>
        <w:numPr>
          <w:ilvl w:val="2"/>
          <w:numId w:val="1"/>
        </w:numPr>
        <w:ind w:left="1260" w:leftChars="0" w:hanging="420" w:firstLineChars="0"/>
        <w:rPr>
          <w:rFonts w:hint="default"/>
          <w:lang w:val="en-US" w:eastAsia="zh-CN"/>
        </w:rPr>
      </w:pPr>
      <w:r>
        <w:rPr>
          <w:rFonts w:hint="default"/>
          <w:lang w:val="en-US" w:eastAsia="zh-CN"/>
        </w:rPr>
        <w:t>设计应当建立能够</w:t>
      </w:r>
      <w:r>
        <w:rPr>
          <w:rFonts w:hint="default"/>
          <w:b/>
          <w:bCs/>
          <w:lang w:val="en-US" w:eastAsia="zh-CN"/>
        </w:rPr>
        <w:t>降低</w:t>
      </w:r>
      <w:r>
        <w:rPr>
          <w:rFonts w:hint="default"/>
          <w:lang w:val="en-US" w:eastAsia="zh-CN"/>
        </w:rPr>
        <w:t>模块与外部环境之间</w:t>
      </w:r>
      <w:r>
        <w:rPr>
          <w:rFonts w:hint="default"/>
          <w:b/>
          <w:bCs/>
          <w:lang w:val="en-US" w:eastAsia="zh-CN"/>
        </w:rPr>
        <w:t>复杂连接的接口</w:t>
      </w:r>
      <w:r>
        <w:rPr>
          <w:rFonts w:hint="default"/>
          <w:lang w:val="en-US" w:eastAsia="zh-CN"/>
        </w:rPr>
        <w:t>。</w:t>
      </w:r>
      <w:r>
        <w:rPr>
          <w:rFonts w:hint="eastAsia"/>
          <w:lang w:val="en-US" w:eastAsia="zh-CN"/>
        </w:rPr>
        <w:t>——接口过多不利于系统稳定性、不利于开发和维护</w:t>
      </w:r>
    </w:p>
    <w:p>
      <w:pPr>
        <w:numPr>
          <w:ilvl w:val="2"/>
          <w:numId w:val="1"/>
        </w:numPr>
        <w:ind w:left="1260" w:leftChars="0" w:hanging="420" w:firstLineChars="0"/>
        <w:rPr>
          <w:rFonts w:hint="default"/>
          <w:lang w:val="en-US" w:eastAsia="zh-CN"/>
        </w:rPr>
      </w:pPr>
      <w:r>
        <w:rPr>
          <w:rFonts w:hint="default"/>
          <w:lang w:val="en-US" w:eastAsia="zh-CN"/>
        </w:rPr>
        <w:t>设计应当根据将要实现的对象和数据</w:t>
      </w:r>
      <w:r>
        <w:rPr>
          <w:rFonts w:hint="default"/>
          <w:b/>
          <w:bCs/>
          <w:lang w:val="en-US" w:eastAsia="zh-CN"/>
        </w:rPr>
        <w:t>导出合适的数据结构</w:t>
      </w:r>
      <w:r>
        <w:rPr>
          <w:rFonts w:hint="default"/>
          <w:lang w:val="en-US" w:eastAsia="zh-CN"/>
        </w:rPr>
        <w:t>。</w:t>
      </w:r>
    </w:p>
    <w:p>
      <w:pPr>
        <w:pStyle w:val="3"/>
        <w:numPr>
          <w:ilvl w:val="0"/>
          <w:numId w:val="1"/>
        </w:numPr>
        <w:bidi w:val="0"/>
        <w:rPr>
          <w:rFonts w:hint="default"/>
          <w:lang w:val="en-US" w:eastAsia="zh-CN"/>
        </w:rPr>
      </w:pPr>
      <w:r>
        <w:rPr>
          <w:rFonts w:hint="eastAsia"/>
          <w:lang w:val="en-US" w:eastAsia="zh-CN"/>
        </w:rPr>
        <w:t>软件模块化</w:t>
      </w:r>
    </w:p>
    <w:p>
      <w:pPr>
        <w:numPr>
          <w:ilvl w:val="2"/>
          <w:numId w:val="1"/>
        </w:numPr>
        <w:ind w:left="1260" w:leftChars="0" w:hanging="420" w:firstLineChars="0"/>
        <w:rPr>
          <w:rFonts w:hint="default"/>
          <w:lang w:val="en-US" w:eastAsia="zh-CN"/>
        </w:rPr>
      </w:pPr>
      <w:r>
        <w:rPr>
          <w:rFonts w:hint="eastAsia"/>
          <w:b/>
          <w:bCs/>
          <w:color w:val="0000FF"/>
          <w:lang w:val="en-US" w:eastAsia="zh-CN"/>
        </w:rPr>
        <w:t>模块的定义</w:t>
      </w:r>
      <w:r>
        <w:rPr>
          <w:rFonts w:hint="eastAsia"/>
          <w:lang w:val="en-US" w:eastAsia="zh-CN"/>
        </w:rPr>
        <w:t>：整个软件可被划分成若干个可单独命名且可编址组成部分，这些部分称之为模块。</w:t>
      </w:r>
    </w:p>
    <w:p>
      <w:pPr>
        <w:numPr>
          <w:ilvl w:val="2"/>
          <w:numId w:val="1"/>
        </w:numPr>
        <w:ind w:left="1260" w:leftChars="0" w:hanging="420" w:firstLineChars="0"/>
        <w:rPr>
          <w:rFonts w:hint="default"/>
          <w:color w:val="FF0000"/>
          <w:lang w:val="en-US" w:eastAsia="zh-CN"/>
        </w:rPr>
      </w:pPr>
      <w:r>
        <w:rPr>
          <w:rFonts w:hint="eastAsia"/>
          <w:b/>
          <w:bCs/>
          <w:color w:val="FF0000"/>
          <w:lang w:val="en-US" w:eastAsia="zh-CN"/>
        </w:rPr>
        <w:t>模块的基本属性：</w:t>
      </w:r>
      <w:r>
        <w:rPr>
          <w:rFonts w:hint="eastAsia"/>
          <w:color w:val="FF0000"/>
          <w:lang w:val="en-US" w:eastAsia="zh-CN"/>
        </w:rPr>
        <w:t>功能、逻辑、状态</w:t>
      </w:r>
    </w:p>
    <w:p>
      <w:pPr>
        <w:numPr>
          <w:ilvl w:val="2"/>
          <w:numId w:val="1"/>
        </w:numPr>
        <w:ind w:left="1260" w:leftChars="0" w:hanging="420" w:firstLineChars="0"/>
        <w:rPr>
          <w:rFonts w:hint="default"/>
          <w:b/>
          <w:bCs/>
          <w:lang w:val="en-US" w:eastAsia="zh-CN"/>
        </w:rPr>
      </w:pPr>
      <w:r>
        <w:rPr>
          <w:rFonts w:hint="eastAsia"/>
          <w:b/>
          <w:bCs/>
          <w:lang w:val="en-US" w:eastAsia="zh-CN"/>
        </w:rPr>
        <w:t>模块的表示：</w:t>
      </w:r>
    </w:p>
    <w:p>
      <w:pPr>
        <w:numPr>
          <w:ilvl w:val="3"/>
          <w:numId w:val="1"/>
        </w:numPr>
        <w:ind w:left="1680" w:leftChars="0" w:hanging="420" w:firstLineChars="0"/>
        <w:rPr>
          <w:rFonts w:hint="default"/>
          <w:lang w:val="en-US" w:eastAsia="zh-CN"/>
        </w:rPr>
      </w:pPr>
      <w:r>
        <w:rPr>
          <w:rFonts w:hint="eastAsia"/>
          <w:lang w:val="en-US" w:eastAsia="zh-CN"/>
        </w:rPr>
        <w:t>外部特征：模块名、参数表、给程序甚至整个系统造成的影响</w:t>
      </w:r>
    </w:p>
    <w:p>
      <w:pPr>
        <w:numPr>
          <w:ilvl w:val="3"/>
          <w:numId w:val="1"/>
        </w:numPr>
        <w:ind w:left="1680" w:leftChars="0" w:hanging="420" w:firstLineChars="0"/>
        <w:rPr>
          <w:rFonts w:hint="default"/>
          <w:lang w:val="en-US" w:eastAsia="zh-CN"/>
        </w:rPr>
      </w:pPr>
      <w:r>
        <w:rPr>
          <w:rFonts w:hint="eastAsia"/>
          <w:lang w:val="en-US" w:eastAsia="zh-CN"/>
        </w:rPr>
        <w:t>内部特征：完成功能的程序代码和仅供该模块内部使用的数据。</w:t>
      </w:r>
    </w:p>
    <w:p>
      <w:pPr>
        <w:numPr>
          <w:ilvl w:val="2"/>
          <w:numId w:val="1"/>
        </w:numPr>
        <w:ind w:left="1260" w:leftChars="0" w:hanging="420" w:firstLineChars="0"/>
        <w:rPr>
          <w:rFonts w:hint="default"/>
          <w:lang w:val="en-US" w:eastAsia="zh-CN"/>
        </w:rPr>
      </w:pPr>
      <w:r>
        <w:rPr>
          <w:rFonts w:hint="eastAsia"/>
          <w:lang w:val="en-US" w:eastAsia="zh-CN"/>
        </w:rPr>
        <w:t>模块划分：</w:t>
      </w:r>
    </w:p>
    <w:p>
      <w:pPr>
        <w:numPr>
          <w:ilvl w:val="3"/>
          <w:numId w:val="1"/>
        </w:numPr>
        <w:ind w:left="1680" w:leftChars="0" w:hanging="420" w:firstLineChars="0"/>
        <w:rPr>
          <w:rFonts w:hint="default"/>
          <w:b/>
          <w:bCs/>
          <w:lang w:val="en-US" w:eastAsia="zh-CN"/>
        </w:rPr>
      </w:pPr>
      <w:r>
        <w:rPr>
          <w:rFonts w:hint="default"/>
          <w:b/>
          <w:bCs/>
          <w:lang w:val="en-US" w:eastAsia="zh-CN"/>
        </w:rPr>
        <w:t>难点在于合理</w:t>
      </w:r>
      <w:r>
        <w:rPr>
          <w:rFonts w:hint="eastAsia"/>
          <w:b/>
          <w:bCs/>
          <w:lang w:val="en-US" w:eastAsia="zh-CN"/>
        </w:rPr>
        <w:t>地</w:t>
      </w:r>
      <w:r>
        <w:rPr>
          <w:rFonts w:hint="default"/>
          <w:b/>
          <w:bCs/>
          <w:lang w:val="en-US" w:eastAsia="zh-CN"/>
        </w:rPr>
        <w:t>划分模块</w:t>
      </w:r>
      <w:r>
        <w:rPr>
          <w:rFonts w:hint="eastAsia"/>
          <w:b/>
          <w:bCs/>
          <w:lang w:val="en-US" w:eastAsia="zh-CN"/>
        </w:rPr>
        <w:t>——数量？</w:t>
      </w:r>
    </w:p>
    <w:p>
      <w:pPr>
        <w:numPr>
          <w:ilvl w:val="4"/>
          <w:numId w:val="1"/>
        </w:numPr>
        <w:ind w:left="2100" w:leftChars="0" w:hanging="420" w:firstLineChars="0"/>
        <w:rPr>
          <w:rFonts w:hint="default"/>
          <w:lang w:val="en-US" w:eastAsia="zh-CN"/>
        </w:rPr>
      </w:pPr>
      <w:r>
        <w:rPr>
          <w:rFonts w:hint="default"/>
          <w:lang w:val="en-US" w:eastAsia="zh-CN"/>
        </w:rPr>
        <w:t xml:space="preserve">如果模块是相互独立的（模块独立性），当模块变得越小，每个模块花费的工作量越低 </w:t>
      </w:r>
    </w:p>
    <w:p>
      <w:pPr>
        <w:numPr>
          <w:ilvl w:val="4"/>
          <w:numId w:val="1"/>
        </w:numPr>
        <w:ind w:left="2100" w:leftChars="0" w:hanging="420" w:firstLineChars="0"/>
        <w:rPr>
          <w:rFonts w:hint="default"/>
          <w:lang w:val="en-US" w:eastAsia="zh-CN"/>
        </w:rPr>
      </w:pPr>
      <w:r>
        <w:rPr>
          <w:rFonts w:hint="default"/>
          <w:lang w:val="en-US" w:eastAsia="zh-CN"/>
        </w:rPr>
        <w:t xml:space="preserve">但当模块数增加时，模块间的联系也随之增加（模块的耦合度），把这些模块联接起来的工作量也随之增加。 </w:t>
      </w:r>
    </w:p>
    <w:p>
      <w:pPr>
        <w:numPr>
          <w:ilvl w:val="3"/>
          <w:numId w:val="1"/>
        </w:numPr>
        <w:ind w:left="1680" w:leftChars="0" w:hanging="420" w:firstLineChars="0"/>
        <w:rPr>
          <w:rFonts w:hint="eastAsia"/>
          <w:lang w:val="en-US" w:eastAsia="zh-CN"/>
        </w:rPr>
      </w:pPr>
      <w:r>
        <w:rPr>
          <w:rFonts w:hint="eastAsia"/>
          <w:b/>
          <w:bCs/>
          <w:color w:val="0000FF"/>
          <w:lang w:val="en-US" w:eastAsia="zh-CN"/>
        </w:rPr>
        <w:t>信息隐藏</w:t>
      </w:r>
      <w:r>
        <w:rPr>
          <w:rFonts w:hint="eastAsia"/>
          <w:b/>
          <w:bCs/>
          <w:lang w:val="en-US" w:eastAsia="zh-CN"/>
        </w:rPr>
        <w:t>：——对应设计标准中的“可理解性、连续性、模块保护”</w:t>
      </w:r>
    </w:p>
    <w:p>
      <w:pPr>
        <w:numPr>
          <w:ilvl w:val="4"/>
          <w:numId w:val="1"/>
        </w:numPr>
        <w:ind w:left="2100" w:leftChars="0" w:hanging="420" w:firstLineChars="0"/>
        <w:rPr>
          <w:rFonts w:hint="eastAsia"/>
          <w:lang w:val="en-US" w:eastAsia="zh-CN"/>
        </w:rPr>
      </w:pPr>
      <w:r>
        <w:rPr>
          <w:rFonts w:hint="eastAsia"/>
          <w:lang w:val="en-US" w:eastAsia="zh-CN"/>
        </w:rPr>
        <w:t xml:space="preserve">每个模块的实现细节对于其它模块来说应该是隐蔽的。模块中所包含的信息（包括数据和过程）不允许其它不需要这些信息的模块使用。 </w:t>
      </w:r>
    </w:p>
    <w:p>
      <w:pPr>
        <w:numPr>
          <w:ilvl w:val="4"/>
          <w:numId w:val="1"/>
        </w:numPr>
        <w:ind w:left="2100" w:leftChars="0" w:hanging="420" w:firstLineChars="0"/>
        <w:rPr>
          <w:rFonts w:hint="eastAsia"/>
          <w:lang w:val="en-US" w:eastAsia="zh-CN"/>
        </w:rPr>
      </w:pPr>
      <w:r>
        <w:rPr>
          <w:rFonts w:hint="eastAsia"/>
          <w:lang w:val="en-US" w:eastAsia="zh-CN"/>
        </w:rPr>
        <w:t>其最大的好处就是</w:t>
      </w:r>
      <w:r>
        <w:rPr>
          <w:rFonts w:hint="eastAsia"/>
          <w:b/>
          <w:bCs/>
          <w:lang w:val="en-US" w:eastAsia="zh-CN"/>
        </w:rPr>
        <w:t>使得模块的修改和软件的维护所造成的影响可以局限在一个或几个模块范围内</w:t>
      </w:r>
      <w:r>
        <w:rPr>
          <w:rFonts w:hint="eastAsia"/>
          <w:lang w:val="en-US" w:eastAsia="zh-CN"/>
        </w:rPr>
        <w:t>。</w:t>
      </w:r>
    </w:p>
    <w:p>
      <w:pPr>
        <w:numPr>
          <w:ilvl w:val="4"/>
          <w:numId w:val="1"/>
        </w:numPr>
        <w:ind w:left="2100" w:leftChars="0" w:hanging="420" w:firstLineChars="0"/>
        <w:rPr>
          <w:rFonts w:hint="default"/>
          <w:lang w:val="en-US" w:eastAsia="zh-CN"/>
        </w:rPr>
      </w:pPr>
      <w:r>
        <w:rPr>
          <w:rFonts w:hint="eastAsia"/>
          <w:b/>
          <w:bCs/>
          <w:lang w:val="en-US" w:eastAsia="zh-CN"/>
        </w:rPr>
        <w:t>模块之间的关系能够达到信息隐藏，就可以认为是合理的模块划分。</w:t>
      </w:r>
    </w:p>
    <w:p>
      <w:pPr>
        <w:numPr>
          <w:ilvl w:val="1"/>
          <w:numId w:val="1"/>
        </w:numPr>
        <w:ind w:left="840" w:leftChars="0" w:hanging="420" w:firstLineChars="0"/>
        <w:rPr>
          <w:rFonts w:hint="default"/>
          <w:b/>
          <w:bCs/>
          <w:color w:val="0000FF"/>
          <w:lang w:val="en-US" w:eastAsia="zh-CN"/>
        </w:rPr>
      </w:pPr>
      <w:r>
        <w:rPr>
          <w:rFonts w:hint="default"/>
          <w:b/>
          <w:bCs/>
          <w:color w:val="0000FF"/>
          <w:lang w:val="en-US" w:eastAsia="zh-CN"/>
        </w:rPr>
        <w:t>模块设计的标准</w:t>
      </w:r>
    </w:p>
    <w:p>
      <w:pPr>
        <w:numPr>
          <w:ilvl w:val="2"/>
          <w:numId w:val="1"/>
        </w:numPr>
        <w:ind w:left="1260" w:leftChars="0" w:hanging="420" w:firstLineChars="0"/>
        <w:rPr>
          <w:rFonts w:hint="default"/>
          <w:lang w:val="en-US" w:eastAsia="zh-CN"/>
        </w:rPr>
      </w:pPr>
      <w:r>
        <w:rPr>
          <w:rFonts w:hint="default"/>
          <w:lang w:val="en-US" w:eastAsia="zh-CN"/>
        </w:rPr>
        <w:t>模块可分解性：可将系统按</w:t>
      </w:r>
      <w:r>
        <w:rPr>
          <w:rFonts w:hint="eastAsia"/>
          <w:lang w:val="en-US" w:eastAsia="zh-CN"/>
        </w:rPr>
        <w:t>“</w:t>
      </w:r>
      <w:r>
        <w:rPr>
          <w:rFonts w:hint="default"/>
          <w:lang w:val="en-US" w:eastAsia="zh-CN"/>
        </w:rPr>
        <w:t>问题／子问题</w:t>
      </w:r>
      <w:r>
        <w:rPr>
          <w:rFonts w:hint="eastAsia"/>
          <w:lang w:val="en-US" w:eastAsia="zh-CN"/>
        </w:rPr>
        <w:t>”的</w:t>
      </w:r>
      <w:r>
        <w:rPr>
          <w:rFonts w:hint="default"/>
          <w:lang w:val="en-US" w:eastAsia="zh-CN"/>
        </w:rPr>
        <w:t>分解原则分解成系统的模块层次结构;</w:t>
      </w:r>
    </w:p>
    <w:p>
      <w:pPr>
        <w:numPr>
          <w:ilvl w:val="2"/>
          <w:numId w:val="1"/>
        </w:numPr>
        <w:ind w:left="1260" w:leftChars="0" w:hanging="420" w:firstLineChars="0"/>
        <w:rPr>
          <w:rFonts w:hint="default"/>
          <w:lang w:val="en-US" w:eastAsia="zh-CN"/>
        </w:rPr>
      </w:pPr>
      <w:r>
        <w:rPr>
          <w:rFonts w:hint="default"/>
          <w:lang w:val="en-US" w:eastAsia="zh-CN"/>
        </w:rPr>
        <w:t>模块可组装性：可利用已有的设计构件组装成新系统，不必一切从头开始。</w:t>
      </w:r>
    </w:p>
    <w:p>
      <w:pPr>
        <w:numPr>
          <w:ilvl w:val="2"/>
          <w:numId w:val="1"/>
        </w:numPr>
        <w:ind w:left="1260" w:leftChars="0" w:hanging="420" w:firstLineChars="0"/>
        <w:rPr>
          <w:rFonts w:hint="default"/>
          <w:lang w:val="en-US" w:eastAsia="zh-CN"/>
        </w:rPr>
      </w:pPr>
      <w:r>
        <w:rPr>
          <w:rFonts w:hint="default"/>
          <w:lang w:val="en-US" w:eastAsia="zh-CN"/>
        </w:rPr>
        <w:t>模块可理解性：一个模块可不参考其他模块而被理解；</w:t>
      </w:r>
    </w:p>
    <w:p>
      <w:pPr>
        <w:numPr>
          <w:ilvl w:val="2"/>
          <w:numId w:val="1"/>
        </w:numPr>
        <w:ind w:left="1260" w:leftChars="0" w:hanging="420" w:firstLineChars="0"/>
        <w:rPr>
          <w:rFonts w:hint="default"/>
          <w:lang w:val="en-US" w:eastAsia="zh-CN"/>
        </w:rPr>
      </w:pPr>
      <w:r>
        <w:rPr>
          <w:rFonts w:hint="default"/>
          <w:lang w:val="en-US" w:eastAsia="zh-CN"/>
        </w:rPr>
        <w:t>模块连续性：对软件需求的一些微小变更只导致对某个模块的修改而整个系统不用大动;</w:t>
      </w:r>
    </w:p>
    <w:p>
      <w:pPr>
        <w:numPr>
          <w:ilvl w:val="2"/>
          <w:numId w:val="1"/>
        </w:numPr>
        <w:ind w:left="1260" w:leftChars="0" w:hanging="420" w:firstLineChars="0"/>
        <w:rPr>
          <w:rFonts w:hint="default"/>
          <w:lang w:val="en-US" w:eastAsia="zh-CN"/>
        </w:rPr>
      </w:pPr>
      <w:r>
        <w:rPr>
          <w:rFonts w:hint="default"/>
          <w:lang w:val="en-US" w:eastAsia="zh-CN"/>
        </w:rPr>
        <w:t>模块保护：将模块内出现异常情况的影响范围限制在模块</w:t>
      </w:r>
    </w:p>
    <w:p>
      <w:pPr>
        <w:numPr>
          <w:ilvl w:val="1"/>
          <w:numId w:val="1"/>
        </w:numPr>
        <w:ind w:left="840" w:leftChars="0" w:hanging="420" w:firstLineChars="0"/>
        <w:rPr>
          <w:rFonts w:hint="default"/>
          <w:b/>
          <w:bCs/>
          <w:lang w:val="en-US" w:eastAsia="zh-CN"/>
        </w:rPr>
      </w:pPr>
      <w:r>
        <w:rPr>
          <w:rFonts w:hint="eastAsia"/>
          <w:b/>
          <w:bCs/>
          <w:lang w:val="en-US" w:eastAsia="zh-CN"/>
        </w:rPr>
        <w:t>抽象化</w:t>
      </w:r>
    </w:p>
    <w:p>
      <w:pPr>
        <w:numPr>
          <w:ilvl w:val="2"/>
          <w:numId w:val="1"/>
        </w:numPr>
        <w:ind w:left="1260" w:leftChars="0" w:hanging="420" w:firstLineChars="0"/>
        <w:rPr>
          <w:rFonts w:hint="default"/>
          <w:lang w:val="en-US" w:eastAsia="zh-CN"/>
        </w:rPr>
      </w:pPr>
      <w:r>
        <w:rPr>
          <w:rFonts w:hint="default"/>
          <w:lang w:val="en-US" w:eastAsia="zh-CN"/>
        </w:rPr>
        <w:t>在软件设计过程中</w:t>
      </w:r>
      <w:r>
        <w:rPr>
          <w:rFonts w:hint="default"/>
          <w:b/>
          <w:bCs/>
          <w:lang w:val="en-US" w:eastAsia="zh-CN"/>
        </w:rPr>
        <w:t>按照自顶向下的设计原则，</w:t>
      </w:r>
      <w:r>
        <w:rPr>
          <w:rFonts w:hint="default"/>
          <w:lang w:val="en-US" w:eastAsia="zh-CN"/>
        </w:rPr>
        <w:t>可通过不同层次的抽象，逐步细化软件的结构。</w:t>
      </w:r>
    </w:p>
    <w:p>
      <w:pPr>
        <w:numPr>
          <w:ilvl w:val="2"/>
          <w:numId w:val="1"/>
        </w:numPr>
        <w:ind w:left="1260" w:leftChars="0" w:hanging="420" w:firstLineChars="0"/>
        <w:rPr>
          <w:rFonts w:hint="default"/>
          <w:lang w:val="en-US" w:eastAsia="zh-CN"/>
        </w:rPr>
      </w:pPr>
      <w:r>
        <w:rPr>
          <w:rFonts w:hint="default"/>
          <w:b/>
          <w:bCs/>
          <w:lang w:val="en-US" w:eastAsia="zh-CN"/>
        </w:rPr>
        <w:t>过程抽象</w:t>
      </w:r>
      <w:r>
        <w:rPr>
          <w:rFonts w:hint="default"/>
          <w:lang w:val="en-US" w:eastAsia="zh-CN"/>
        </w:rPr>
        <w:t>：</w:t>
      </w:r>
    </w:p>
    <w:p>
      <w:pPr>
        <w:numPr>
          <w:ilvl w:val="3"/>
          <w:numId w:val="1"/>
        </w:numPr>
        <w:ind w:left="1680" w:leftChars="0" w:hanging="420" w:firstLineChars="0"/>
        <w:rPr>
          <w:rFonts w:hint="default"/>
          <w:lang w:val="en-US" w:eastAsia="zh-CN"/>
        </w:rPr>
      </w:pPr>
      <w:r>
        <w:rPr>
          <w:rFonts w:hint="default"/>
          <w:lang w:val="en-US" w:eastAsia="zh-CN"/>
        </w:rPr>
        <w:t>软件计划阶段：软件被看作是一个相对宏观的系统元素</w:t>
      </w:r>
    </w:p>
    <w:p>
      <w:pPr>
        <w:numPr>
          <w:ilvl w:val="3"/>
          <w:numId w:val="1"/>
        </w:numPr>
        <w:ind w:left="1680" w:leftChars="0" w:hanging="420" w:firstLineChars="0"/>
        <w:rPr>
          <w:rFonts w:hint="default"/>
          <w:lang w:val="en-US" w:eastAsia="zh-CN"/>
        </w:rPr>
      </w:pPr>
      <w:r>
        <w:rPr>
          <w:rFonts w:hint="default"/>
          <w:lang w:val="en-US" w:eastAsia="zh-CN"/>
        </w:rPr>
        <w:t xml:space="preserve">软件需求分析阶段：用“问题所处环境的为大家所熟悉的术语”来描述软件的解决方法。 </w:t>
      </w:r>
    </w:p>
    <w:p>
      <w:pPr>
        <w:numPr>
          <w:ilvl w:val="3"/>
          <w:numId w:val="1"/>
        </w:numPr>
        <w:ind w:left="1680" w:leftChars="0" w:hanging="420" w:firstLineChars="0"/>
        <w:rPr>
          <w:rFonts w:hint="default"/>
          <w:lang w:val="en-US" w:eastAsia="zh-CN"/>
        </w:rPr>
      </w:pPr>
      <w:r>
        <w:rPr>
          <w:rFonts w:hint="default"/>
          <w:lang w:val="en-US" w:eastAsia="zh-CN"/>
        </w:rPr>
        <w:t>概要设计阶段：使用</w:t>
      </w:r>
      <w:r>
        <w:rPr>
          <w:rFonts w:hint="default"/>
          <w:b/>
          <w:bCs/>
          <w:lang w:val="en-US" w:eastAsia="zh-CN"/>
        </w:rPr>
        <w:t>规定的符号</w:t>
      </w:r>
      <w:r>
        <w:rPr>
          <w:rFonts w:hint="default"/>
          <w:lang w:val="en-US" w:eastAsia="zh-CN"/>
        </w:rPr>
        <w:t>表示软件的轮廓和结构</w:t>
      </w:r>
    </w:p>
    <w:p>
      <w:pPr>
        <w:numPr>
          <w:ilvl w:val="3"/>
          <w:numId w:val="1"/>
        </w:numPr>
        <w:ind w:left="1680" w:leftChars="0" w:hanging="420" w:firstLineChars="0"/>
        <w:rPr>
          <w:rFonts w:hint="default"/>
          <w:lang w:val="en-US" w:eastAsia="zh-CN"/>
        </w:rPr>
      </w:pPr>
      <w:r>
        <w:rPr>
          <w:rFonts w:hint="default"/>
          <w:lang w:val="en-US" w:eastAsia="zh-CN"/>
        </w:rPr>
        <w:t>详细设计阶段：使用</w:t>
      </w:r>
      <w:r>
        <w:rPr>
          <w:rFonts w:hint="default"/>
          <w:b/>
          <w:bCs/>
          <w:lang w:val="en-US" w:eastAsia="zh-CN"/>
        </w:rPr>
        <w:t>面向代码的符号</w:t>
      </w:r>
      <w:r>
        <w:rPr>
          <w:rFonts w:hint="default"/>
          <w:lang w:val="en-US" w:eastAsia="zh-CN"/>
        </w:rPr>
        <w:t>表示软件的内部结构</w:t>
      </w:r>
    </w:p>
    <w:p>
      <w:pPr>
        <w:numPr>
          <w:ilvl w:val="2"/>
          <w:numId w:val="1"/>
        </w:numPr>
        <w:ind w:left="1260" w:leftChars="0" w:hanging="420" w:firstLineChars="0"/>
        <w:rPr>
          <w:rFonts w:hint="default"/>
          <w:lang w:val="en-US" w:eastAsia="zh-CN"/>
        </w:rPr>
      </w:pPr>
      <w:r>
        <w:rPr>
          <w:rFonts w:hint="default"/>
          <w:b/>
          <w:bCs/>
          <w:lang w:val="en-US" w:eastAsia="zh-CN"/>
        </w:rPr>
        <w:t>数据抽象：</w:t>
      </w:r>
      <w:r>
        <w:rPr>
          <w:rFonts w:hint="default"/>
          <w:lang w:val="en-US" w:eastAsia="zh-CN"/>
        </w:rPr>
        <w:t xml:space="preserve">数据抽象与过程抽象一样，允许设计人员在不同层次上描述数据对象的细节。 </w:t>
      </w:r>
    </w:p>
    <w:p>
      <w:pPr>
        <w:numPr>
          <w:ilvl w:val="2"/>
          <w:numId w:val="1"/>
        </w:numPr>
        <w:ind w:left="1260" w:leftChars="0" w:hanging="420" w:firstLineChars="0"/>
        <w:rPr>
          <w:rFonts w:hint="default"/>
          <w:lang w:val="en-US" w:eastAsia="zh-CN"/>
        </w:rPr>
      </w:pPr>
      <w:r>
        <w:rPr>
          <w:rFonts w:hint="default"/>
          <w:b/>
          <w:bCs/>
          <w:lang w:val="en-US" w:eastAsia="zh-CN"/>
        </w:rPr>
        <w:t>控制抽象：</w:t>
      </w:r>
      <w:r>
        <w:rPr>
          <w:rFonts w:hint="default"/>
          <w:lang w:val="en-US" w:eastAsia="zh-CN"/>
        </w:rPr>
        <w:t xml:space="preserve">可以包含一个程序控制机制而无须规定其内部细节。 </w:t>
      </w:r>
    </w:p>
    <w:p>
      <w:pPr>
        <w:numPr>
          <w:ilvl w:val="1"/>
          <w:numId w:val="1"/>
        </w:numPr>
        <w:ind w:left="840" w:leftChars="0" w:hanging="420" w:firstLineChars="0"/>
        <w:rPr>
          <w:rFonts w:hint="default"/>
          <w:b/>
          <w:bCs/>
          <w:color w:val="0000FF"/>
          <w:lang w:val="en-US" w:eastAsia="zh-CN"/>
        </w:rPr>
      </w:pPr>
      <w:r>
        <w:rPr>
          <w:rFonts w:hint="eastAsia"/>
          <w:b/>
          <w:bCs/>
          <w:color w:val="0000FF"/>
          <w:lang w:val="en-US" w:eastAsia="zh-CN"/>
        </w:rPr>
        <w:t>模块独立性</w:t>
      </w:r>
    </w:p>
    <w:p>
      <w:pPr>
        <w:numPr>
          <w:ilvl w:val="2"/>
          <w:numId w:val="1"/>
        </w:numPr>
        <w:ind w:left="1260" w:leftChars="0" w:hanging="420" w:firstLineChars="0"/>
        <w:rPr>
          <w:rFonts w:hint="default"/>
          <w:lang w:val="en-US" w:eastAsia="zh-CN"/>
        </w:rPr>
      </w:pPr>
      <w:r>
        <w:rPr>
          <w:rFonts w:hint="default"/>
          <w:lang w:val="en-US" w:eastAsia="zh-CN"/>
        </w:rPr>
        <w:t>功能独立性是</w:t>
      </w:r>
      <w:r>
        <w:rPr>
          <w:rFonts w:hint="default"/>
          <w:b/>
          <w:bCs/>
          <w:lang w:val="en-US" w:eastAsia="zh-CN"/>
        </w:rPr>
        <w:t>抽象、模块化和信息隐藏的直接产物</w:t>
      </w:r>
      <w:r>
        <w:rPr>
          <w:rFonts w:hint="default"/>
          <w:lang w:val="en-US" w:eastAsia="zh-CN"/>
        </w:rPr>
        <w:t>。</w:t>
      </w:r>
    </w:p>
    <w:p>
      <w:pPr>
        <w:numPr>
          <w:ilvl w:val="2"/>
          <w:numId w:val="1"/>
        </w:numPr>
        <w:ind w:left="1260" w:leftChars="0" w:hanging="420" w:firstLineChars="0"/>
        <w:rPr>
          <w:rFonts w:hint="default"/>
          <w:lang w:val="en-US" w:eastAsia="zh-CN"/>
        </w:rPr>
      </w:pPr>
      <w:r>
        <w:rPr>
          <w:rFonts w:hint="default"/>
          <w:lang w:val="en-US" w:eastAsia="zh-CN"/>
        </w:rPr>
        <w:t>如果一个模块能够</w:t>
      </w:r>
      <w:r>
        <w:rPr>
          <w:rFonts w:hint="default"/>
          <w:b/>
          <w:bCs/>
          <w:lang w:val="en-US" w:eastAsia="zh-CN"/>
        </w:rPr>
        <w:t>独立于其他模块被编程、测试和修改，而和软件系统中其它的模块的接口是简单的</w:t>
      </w:r>
      <w:r>
        <w:rPr>
          <w:rFonts w:hint="default"/>
          <w:lang w:val="en-US" w:eastAsia="zh-CN"/>
        </w:rPr>
        <w:t xml:space="preserve">，则该模块具有功能独立性。 </w:t>
      </w:r>
    </w:p>
    <w:p>
      <w:pPr>
        <w:numPr>
          <w:ilvl w:val="2"/>
          <w:numId w:val="1"/>
        </w:numPr>
        <w:ind w:left="1260" w:leftChars="0" w:hanging="420" w:firstLineChars="0"/>
        <w:rPr>
          <w:rFonts w:hint="default"/>
          <w:color w:val="FF0000"/>
          <w:lang w:val="en-US" w:eastAsia="zh-CN"/>
        </w:rPr>
      </w:pPr>
      <w:r>
        <w:rPr>
          <w:rFonts w:hint="default"/>
          <w:b/>
          <w:bCs/>
          <w:color w:val="FF0000"/>
          <w:lang w:val="en-US" w:eastAsia="zh-CN"/>
        </w:rPr>
        <w:t>两个</w:t>
      </w:r>
      <w:r>
        <w:rPr>
          <w:rFonts w:hint="eastAsia"/>
          <w:b/>
          <w:bCs/>
          <w:color w:val="FF0000"/>
          <w:lang w:val="en-US" w:eastAsia="zh-CN"/>
        </w:rPr>
        <w:t>度量</w:t>
      </w:r>
      <w:r>
        <w:rPr>
          <w:rFonts w:hint="default"/>
          <w:b/>
          <w:bCs/>
          <w:color w:val="FF0000"/>
          <w:lang w:val="en-US" w:eastAsia="zh-CN"/>
        </w:rPr>
        <w:t>准则</w:t>
      </w:r>
      <w:r>
        <w:rPr>
          <w:rFonts w:hint="eastAsia"/>
          <w:color w:val="FF0000"/>
          <w:lang w:val="en-US" w:eastAsia="zh-CN"/>
        </w:rPr>
        <w:t>：</w:t>
      </w:r>
    </w:p>
    <w:p>
      <w:pPr>
        <w:numPr>
          <w:ilvl w:val="3"/>
          <w:numId w:val="1"/>
        </w:numPr>
        <w:ind w:left="1680" w:leftChars="0" w:hanging="420" w:firstLineChars="0"/>
        <w:rPr>
          <w:rFonts w:hint="default"/>
          <w:lang w:val="en-US" w:eastAsia="zh-CN"/>
        </w:rPr>
      </w:pPr>
      <w:r>
        <w:rPr>
          <w:rFonts w:hint="default"/>
          <w:lang w:val="en-US" w:eastAsia="zh-CN"/>
        </w:rPr>
        <w:t>模块间的耦合</w:t>
      </w:r>
    </w:p>
    <w:p>
      <w:pPr>
        <w:numPr>
          <w:ilvl w:val="3"/>
          <w:numId w:val="1"/>
        </w:numPr>
        <w:ind w:left="1680" w:leftChars="0" w:hanging="420" w:firstLineChars="0"/>
        <w:rPr>
          <w:rFonts w:hint="default"/>
          <w:lang w:val="en-US" w:eastAsia="zh-CN"/>
        </w:rPr>
      </w:pPr>
      <w:r>
        <w:rPr>
          <w:rFonts w:hint="eastAsia"/>
          <w:lang w:val="en-US" w:eastAsia="zh-CN"/>
        </w:rPr>
        <w:t>模</w:t>
      </w:r>
      <w:r>
        <w:rPr>
          <w:rFonts w:hint="default"/>
          <w:lang w:val="en-US" w:eastAsia="zh-CN"/>
        </w:rPr>
        <w:t>块的内聚。</w:t>
      </w:r>
    </w:p>
    <w:p>
      <w:pPr>
        <w:pStyle w:val="3"/>
        <w:numPr>
          <w:ilvl w:val="0"/>
          <w:numId w:val="1"/>
        </w:numPr>
        <w:bidi w:val="0"/>
        <w:rPr>
          <w:rFonts w:hint="default"/>
          <w:color w:val="0000FF"/>
          <w:lang w:val="en-US" w:eastAsia="zh-CN"/>
        </w:rPr>
      </w:pPr>
      <w:r>
        <w:rPr>
          <w:rFonts w:hint="eastAsia"/>
          <w:color w:val="0000FF"/>
          <w:lang w:val="en-US" w:eastAsia="zh-CN"/>
        </w:rPr>
        <w:t>模块内聚</w:t>
      </w:r>
    </w:p>
    <w:p>
      <w:pPr>
        <w:numPr>
          <w:ilvl w:val="2"/>
          <w:numId w:val="1"/>
        </w:numPr>
        <w:ind w:left="1260" w:leftChars="0" w:hanging="420" w:firstLineChars="0"/>
        <w:rPr>
          <w:rFonts w:hint="default"/>
          <w:lang w:val="en-US" w:eastAsia="zh-CN"/>
        </w:rPr>
      </w:pPr>
      <w:r>
        <w:rPr>
          <w:rFonts w:hint="eastAsia"/>
          <w:b/>
          <w:bCs/>
          <w:color w:val="0000FF"/>
          <w:lang w:val="en-US" w:eastAsia="zh-CN"/>
        </w:rPr>
        <w:t>定义</w:t>
      </w:r>
      <w:r>
        <w:rPr>
          <w:rFonts w:hint="eastAsia"/>
          <w:lang w:val="en-US" w:eastAsia="zh-CN"/>
        </w:rPr>
        <w:t>：</w:t>
      </w:r>
      <w:r>
        <w:rPr>
          <w:rFonts w:hint="default"/>
          <w:b/>
          <w:bCs/>
          <w:lang w:val="en-US" w:eastAsia="zh-CN"/>
        </w:rPr>
        <w:t>模块内部各元素之间的联系</w:t>
      </w:r>
      <w:r>
        <w:rPr>
          <w:rFonts w:hint="eastAsia"/>
          <w:b/>
          <w:bCs/>
          <w:lang w:val="en-US" w:eastAsia="zh-CN"/>
        </w:rPr>
        <w:t>程度</w:t>
      </w:r>
      <w:r>
        <w:rPr>
          <w:rFonts w:hint="eastAsia"/>
          <w:lang w:val="en-US" w:eastAsia="zh-CN"/>
        </w:rPr>
        <w:t>。</w:t>
      </w:r>
      <w:r>
        <w:rPr>
          <w:rFonts w:hint="default"/>
          <w:lang w:val="en-US" w:eastAsia="zh-CN"/>
        </w:rPr>
        <w:t>一个模块内部各元素之间的联系越紧密，则它的内聚性就越高</w:t>
      </w:r>
      <w:r>
        <w:rPr>
          <w:rFonts w:hint="eastAsia"/>
          <w:lang w:val="en-US" w:eastAsia="zh-CN"/>
        </w:rPr>
        <w:t>。</w:t>
      </w:r>
    </w:p>
    <w:p>
      <w:pPr>
        <w:numPr>
          <w:ilvl w:val="2"/>
          <w:numId w:val="1"/>
        </w:numPr>
        <w:ind w:left="1260" w:leftChars="0" w:hanging="420" w:firstLineChars="0"/>
        <w:rPr>
          <w:rFonts w:hint="default"/>
          <w:b/>
          <w:bCs/>
          <w:lang w:val="en-US" w:eastAsia="zh-CN"/>
        </w:rPr>
      </w:pPr>
      <w:r>
        <w:rPr>
          <w:rFonts w:hint="default"/>
          <w:b/>
          <w:bCs/>
          <w:lang w:val="en-US" w:eastAsia="zh-CN"/>
        </w:rPr>
        <w:t>内聚是模块功能强度的度量</w:t>
      </w:r>
    </w:p>
    <w:p>
      <w:pPr>
        <w:numPr>
          <w:ilvl w:val="2"/>
          <w:numId w:val="1"/>
        </w:numPr>
        <w:ind w:left="1260" w:leftChars="0" w:hanging="420" w:firstLineChars="0"/>
        <w:rPr>
          <w:rFonts w:hint="default"/>
          <w:color w:val="FF0000"/>
          <w:lang w:val="en-US" w:eastAsia="zh-CN"/>
        </w:rPr>
      </w:pPr>
      <w:r>
        <w:rPr>
          <w:rFonts w:hint="eastAsia"/>
          <w:lang w:val="en-US" w:eastAsia="zh-CN"/>
        </w:rPr>
        <w:t>联系得越紧密，</w:t>
      </w:r>
      <w:r>
        <w:rPr>
          <w:rFonts w:hint="eastAsia"/>
          <w:b/>
          <w:bCs/>
          <w:lang w:val="en-US" w:eastAsia="zh-CN"/>
        </w:rPr>
        <w:t>内聚性</w:t>
      </w:r>
      <w:r>
        <w:rPr>
          <w:rFonts w:hint="eastAsia"/>
          <w:lang w:val="en-US" w:eastAsia="zh-CN"/>
        </w:rPr>
        <w:t>越高，与</w:t>
      </w:r>
      <w:r>
        <w:rPr>
          <w:rFonts w:hint="default"/>
          <w:lang w:val="en-US" w:eastAsia="zh-CN"/>
        </w:rPr>
        <w:t>其他模块的</w:t>
      </w:r>
      <w:r>
        <w:rPr>
          <w:rFonts w:hint="default"/>
          <w:b/>
          <w:bCs/>
          <w:color w:val="808080" w:themeColor="text1" w:themeTint="80"/>
          <w:lang w:val="en-US" w:eastAsia="zh-CN"/>
          <w14:textFill>
            <w14:solidFill>
              <w14:schemeClr w14:val="tx1">
                <w14:lumMod w14:val="50000"/>
                <w14:lumOff w14:val="50000"/>
              </w14:schemeClr>
            </w14:solidFill>
          </w14:textFill>
        </w:rPr>
        <w:t>耦合性</w:t>
      </w:r>
      <w:r>
        <w:rPr>
          <w:rFonts w:hint="default"/>
          <w:lang w:val="en-US" w:eastAsia="zh-CN"/>
        </w:rPr>
        <w:t>就会减低，而模块</w:t>
      </w:r>
      <w:r>
        <w:rPr>
          <w:rFonts w:hint="default"/>
          <w:b/>
          <w:bCs/>
          <w:lang w:val="en-US" w:eastAsia="zh-CN"/>
        </w:rPr>
        <w:t>独立性</w:t>
      </w:r>
      <w:r>
        <w:rPr>
          <w:rFonts w:hint="default"/>
          <w:lang w:val="en-US" w:eastAsia="zh-CN"/>
        </w:rPr>
        <w:t>就越强。</w:t>
      </w:r>
      <w:r>
        <w:rPr>
          <w:rFonts w:hint="eastAsia"/>
          <w:b/>
          <w:bCs/>
          <w:color w:val="0000FF"/>
          <w:lang w:val="en-US" w:eastAsia="zh-CN"/>
        </w:rPr>
        <w:t>【</w:t>
      </w:r>
      <w:r>
        <w:rPr>
          <w:rFonts w:hint="eastAsia"/>
          <w:b/>
          <w:bCs/>
          <w:color w:val="FF0000"/>
          <w:lang w:val="en-US" w:eastAsia="zh-CN"/>
        </w:rPr>
        <w:t>联系紧密程度、内聚性、独立性成正比，内聚性和耦合性成反比】</w:t>
      </w:r>
    </w:p>
    <w:p>
      <w:pPr>
        <w:numPr>
          <w:ilvl w:val="2"/>
          <w:numId w:val="1"/>
        </w:numPr>
        <w:ind w:left="1260" w:leftChars="0" w:hanging="420" w:firstLineChars="0"/>
        <w:rPr>
          <w:rFonts w:hint="default"/>
          <w:lang w:val="en-US" w:eastAsia="zh-CN"/>
        </w:rPr>
      </w:pPr>
      <w:r>
        <w:rPr>
          <w:rFonts w:hint="eastAsia"/>
          <w:lang w:val="en-US" w:eastAsia="zh-CN"/>
        </w:rPr>
        <w:t>举例：国内能够自给自足（内聚度高），那么和其他国家之间的联系就会不稍微弱一点。</w:t>
      </w:r>
    </w:p>
    <w:p>
      <w:pPr>
        <w:numPr>
          <w:ilvl w:val="2"/>
          <w:numId w:val="1"/>
        </w:numPr>
        <w:ind w:left="1260" w:leftChars="0" w:hanging="420" w:firstLineChars="0"/>
        <w:rPr>
          <w:rFonts w:hint="default"/>
          <w:b/>
          <w:bCs/>
          <w:lang w:val="en-US" w:eastAsia="zh-CN"/>
        </w:rPr>
      </w:pPr>
      <w:r>
        <w:rPr>
          <w:rFonts w:hint="eastAsia"/>
          <w:b/>
          <w:bCs/>
          <w:color w:val="0000FF"/>
          <w:lang w:val="en-US" w:eastAsia="zh-CN"/>
        </w:rPr>
        <w:t>判断方法</w:t>
      </w:r>
      <w:r>
        <w:rPr>
          <w:rFonts w:hint="eastAsia"/>
          <w:b/>
          <w:bCs/>
          <w:lang w:val="en-US" w:eastAsia="zh-CN"/>
        </w:rPr>
        <w:t>：</w:t>
      </w:r>
      <w:r>
        <w:rPr>
          <w:rFonts w:hint="eastAsia"/>
          <w:b w:val="0"/>
          <w:bCs w:val="0"/>
          <w:lang w:val="en-US" w:eastAsia="zh-CN"/>
        </w:rPr>
        <w:t>如果一个模块或者一个类，它完成的任务相同或者相似，则该模块或者类的内聚性比较高</w:t>
      </w:r>
    </w:p>
    <w:p>
      <w:pPr>
        <w:numPr>
          <w:ilvl w:val="2"/>
          <w:numId w:val="1"/>
        </w:numPr>
        <w:ind w:left="1260" w:leftChars="0" w:hanging="420" w:firstLineChars="0"/>
        <w:rPr>
          <w:rFonts w:hint="default"/>
          <w:lang w:val="en-US" w:eastAsia="zh-CN"/>
        </w:rPr>
      </w:pPr>
      <w:r>
        <w:rPr>
          <w:rFonts w:hint="eastAsia"/>
          <w:lang w:val="en-US" w:eastAsia="zh-CN"/>
        </w:rPr>
        <w:t>内聚分类：</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巧合内聚</w:t>
      </w:r>
    </w:p>
    <w:p>
      <w:pPr>
        <w:numPr>
          <w:ilvl w:val="4"/>
          <w:numId w:val="1"/>
        </w:numPr>
        <w:ind w:left="2100" w:leftChars="0" w:hanging="420" w:firstLineChars="0"/>
        <w:rPr>
          <w:rFonts w:hint="default"/>
          <w:lang w:val="en-US" w:eastAsia="zh-CN"/>
        </w:rPr>
      </w:pPr>
      <w:r>
        <w:rPr>
          <w:rFonts w:hint="default"/>
          <w:lang w:val="en-US" w:eastAsia="zh-CN"/>
        </w:rPr>
        <w:t xml:space="preserve"> 当几个模块内</w:t>
      </w:r>
      <w:r>
        <w:rPr>
          <w:rFonts w:hint="default"/>
          <w:b/>
          <w:bCs/>
          <w:lang w:val="en-US" w:eastAsia="zh-CN"/>
        </w:rPr>
        <w:t>凑巧</w:t>
      </w:r>
      <w:r>
        <w:rPr>
          <w:rFonts w:hint="default"/>
          <w:lang w:val="en-US" w:eastAsia="zh-CN"/>
        </w:rPr>
        <w:t>有一些</w:t>
      </w:r>
      <w:r>
        <w:rPr>
          <w:rFonts w:hint="default"/>
          <w:b/>
          <w:bCs/>
          <w:lang w:val="en-US" w:eastAsia="zh-CN"/>
        </w:rPr>
        <w:t>程序段代码相同</w:t>
      </w:r>
      <w:r>
        <w:rPr>
          <w:rFonts w:hint="default"/>
          <w:lang w:val="en-US" w:eastAsia="zh-CN"/>
        </w:rPr>
        <w:t>，又没有明确表现出独立的功能，为了</w:t>
      </w:r>
      <w:r>
        <w:rPr>
          <w:rFonts w:hint="default"/>
          <w:b/>
          <w:bCs/>
          <w:lang w:val="en-US" w:eastAsia="zh-CN"/>
        </w:rPr>
        <w:t>减少存储把这些代码独立出来</w:t>
      </w:r>
      <w:r>
        <w:rPr>
          <w:rFonts w:hint="default"/>
          <w:lang w:val="en-US" w:eastAsia="zh-CN"/>
        </w:rPr>
        <w:t>建立一个新的模块，这个模块就是巧合内聚模块。</w:t>
      </w:r>
    </w:p>
    <w:p>
      <w:pPr>
        <w:numPr>
          <w:ilvl w:val="4"/>
          <w:numId w:val="1"/>
        </w:numPr>
        <w:ind w:left="2100" w:leftChars="0" w:hanging="420" w:firstLineChars="0"/>
        <w:rPr>
          <w:rFonts w:hint="default"/>
          <w:lang w:val="en-US" w:eastAsia="zh-CN"/>
        </w:rPr>
      </w:pPr>
      <w:r>
        <w:rPr>
          <w:rFonts w:hint="default"/>
          <w:lang w:val="en-US" w:eastAsia="zh-CN"/>
        </w:rPr>
        <w:t>它是</w:t>
      </w:r>
      <w:r>
        <w:rPr>
          <w:rFonts w:hint="default"/>
          <w:b/>
          <w:bCs/>
          <w:lang w:val="en-US" w:eastAsia="zh-CN"/>
        </w:rPr>
        <w:t>内聚程度最低</w:t>
      </w:r>
      <w:r>
        <w:rPr>
          <w:rFonts w:hint="default"/>
          <w:lang w:val="en-US" w:eastAsia="zh-CN"/>
        </w:rPr>
        <w:t>的模块。</w:t>
      </w:r>
      <w:r>
        <w:rPr>
          <w:rFonts w:hint="eastAsia"/>
          <w:lang w:val="en-US" w:eastAsia="zh-CN"/>
        </w:rPr>
        <w:t>——</w:t>
      </w:r>
      <w:r>
        <w:rPr>
          <w:rFonts w:hint="eastAsia"/>
          <w:color w:val="FF0000"/>
          <w:lang w:val="en-US" w:eastAsia="zh-CN"/>
        </w:rPr>
        <w:t>绝对避免</w:t>
      </w:r>
    </w:p>
    <w:p>
      <w:pPr>
        <w:numPr>
          <w:ilvl w:val="3"/>
          <w:numId w:val="1"/>
        </w:numPr>
        <w:ind w:left="1680" w:leftChars="0" w:hanging="420" w:firstLineChars="0"/>
        <w:rPr>
          <w:rFonts w:hint="default"/>
          <w:b/>
          <w:bCs/>
          <w:color w:val="FF0000"/>
          <w:sz w:val="22"/>
          <w:szCs w:val="28"/>
          <w:lang w:val="en-US" w:eastAsia="zh-CN"/>
        </w:rPr>
      </w:pPr>
      <w:r>
        <w:rPr>
          <w:rFonts w:hint="eastAsia"/>
          <w:b/>
          <w:bCs/>
          <w:color w:val="FF0000"/>
          <w:sz w:val="22"/>
          <w:szCs w:val="28"/>
          <w:lang w:val="en-US" w:eastAsia="zh-CN"/>
        </w:rPr>
        <w:t>逻辑内聚</w:t>
      </w:r>
    </w:p>
    <w:p>
      <w:pPr>
        <w:numPr>
          <w:ilvl w:val="4"/>
          <w:numId w:val="1"/>
        </w:numPr>
        <w:ind w:left="2100" w:leftChars="0" w:hanging="420" w:firstLineChars="0"/>
        <w:rPr>
          <w:rFonts w:hint="default"/>
          <w:lang w:val="en-US" w:eastAsia="zh-CN"/>
        </w:rPr>
      </w:pPr>
      <w:r>
        <w:rPr>
          <w:rFonts w:hint="default"/>
          <w:lang w:val="en-US" w:eastAsia="zh-CN"/>
        </w:rPr>
        <w:t>把几种相关的</w:t>
      </w:r>
      <w:r>
        <w:rPr>
          <w:rFonts w:hint="default"/>
          <w:b/>
          <w:bCs/>
          <w:lang w:val="en-US" w:eastAsia="zh-CN"/>
        </w:rPr>
        <w:t>功能组合</w:t>
      </w:r>
      <w:r>
        <w:rPr>
          <w:rFonts w:hint="default"/>
          <w:lang w:val="en-US" w:eastAsia="zh-CN"/>
        </w:rPr>
        <w:t>在一起，每次被调用时，由传送给模块的</w:t>
      </w:r>
      <w:r>
        <w:rPr>
          <w:rFonts w:hint="default"/>
          <w:b/>
          <w:bCs/>
          <w:lang w:val="en-US" w:eastAsia="zh-CN"/>
        </w:rPr>
        <w:t>判定参数</w:t>
      </w:r>
      <w:r>
        <w:rPr>
          <w:rFonts w:hint="default"/>
          <w:lang w:val="en-US" w:eastAsia="zh-CN"/>
        </w:rPr>
        <w:t>来确定该模块应执行哪一种功能。</w:t>
      </w:r>
    </w:p>
    <w:p>
      <w:pPr>
        <w:numPr>
          <w:ilvl w:val="4"/>
          <w:numId w:val="1"/>
        </w:numPr>
        <w:ind w:left="2100" w:leftChars="0" w:hanging="420" w:firstLineChars="0"/>
        <w:rPr>
          <w:rFonts w:hint="default"/>
          <w:lang w:val="en-US" w:eastAsia="zh-CN"/>
        </w:rPr>
      </w:pPr>
      <w:r>
        <w:rPr>
          <w:rFonts w:hint="eastAsia"/>
          <w:b/>
          <w:bCs/>
          <w:lang w:val="en-US" w:eastAsia="zh-CN"/>
        </w:rPr>
        <w:t>该内聚的缺陷</w:t>
      </w:r>
      <w:r>
        <w:rPr>
          <w:rFonts w:hint="eastAsia"/>
          <w:lang w:val="en-US" w:eastAsia="zh-CN"/>
        </w:rPr>
        <w:t>：</w:t>
      </w:r>
    </w:p>
    <w:p>
      <w:pPr>
        <w:numPr>
          <w:ilvl w:val="5"/>
          <w:numId w:val="1"/>
        </w:numPr>
        <w:ind w:left="2520" w:leftChars="0" w:hanging="420" w:firstLineChars="0"/>
        <w:rPr>
          <w:rFonts w:hint="default"/>
          <w:lang w:val="en-US" w:eastAsia="zh-CN"/>
        </w:rPr>
      </w:pPr>
      <w:r>
        <w:rPr>
          <w:rFonts w:hint="default"/>
          <w:lang w:val="en-US" w:eastAsia="zh-CN"/>
        </w:rPr>
        <w:t>调用模块需要的功能很简单，但是调用另外一个功能模块时，编译</w:t>
      </w:r>
      <w:r>
        <w:rPr>
          <w:rFonts w:hint="eastAsia"/>
          <w:lang w:val="en-US" w:eastAsia="zh-CN"/>
        </w:rPr>
        <w:t>未用到的</w:t>
      </w:r>
      <w:r>
        <w:rPr>
          <w:rFonts w:hint="default"/>
          <w:lang w:val="en-US" w:eastAsia="zh-CN"/>
        </w:rPr>
        <w:t>功能</w:t>
      </w:r>
    </w:p>
    <w:p>
      <w:pPr>
        <w:numPr>
          <w:ilvl w:val="5"/>
          <w:numId w:val="1"/>
        </w:numPr>
        <w:ind w:left="2520" w:leftChars="0" w:hanging="420" w:firstLineChars="0"/>
        <w:rPr>
          <w:rFonts w:hint="default"/>
          <w:color w:val="FF0000"/>
          <w:lang w:val="en-US" w:eastAsia="zh-CN"/>
        </w:rPr>
      </w:pPr>
      <w:r>
        <w:rPr>
          <w:rFonts w:hint="default"/>
          <w:color w:val="FF0000"/>
          <w:lang w:val="en-US" w:eastAsia="zh-CN"/>
        </w:rPr>
        <w:t>违背了“消息隐藏”的原则</w:t>
      </w:r>
    </w:p>
    <w:p>
      <w:pPr>
        <w:numPr>
          <w:ilvl w:val="4"/>
          <w:numId w:val="1"/>
        </w:numPr>
        <w:ind w:left="2100" w:leftChars="0" w:hanging="420" w:firstLineChars="0"/>
        <w:rPr>
          <w:rFonts w:hint="default"/>
          <w:b/>
          <w:bCs/>
          <w:lang w:val="en-US" w:eastAsia="zh-CN"/>
        </w:rPr>
      </w:pPr>
      <w:r>
        <w:rPr>
          <w:rFonts w:hint="eastAsia"/>
          <w:b/>
          <w:bCs/>
          <w:lang w:val="en-US" w:eastAsia="zh-CN"/>
        </w:rPr>
        <w:t>尽力避免</w:t>
      </w:r>
    </w:p>
    <w:p>
      <w:pPr>
        <w:numPr>
          <w:ilvl w:val="3"/>
          <w:numId w:val="1"/>
        </w:numPr>
        <w:ind w:left="1680" w:leftChars="0" w:hanging="420" w:firstLineChars="0"/>
        <w:rPr>
          <w:rFonts w:hint="default"/>
          <w:b/>
          <w:bCs/>
          <w:color w:val="0000FF"/>
          <w:sz w:val="22"/>
          <w:szCs w:val="28"/>
          <w:lang w:val="en-US" w:eastAsia="zh-CN"/>
        </w:rPr>
      </w:pPr>
      <w:r>
        <w:rPr>
          <w:rFonts w:hint="eastAsia"/>
          <w:b/>
          <w:bCs/>
          <w:color w:val="0000FF"/>
          <w:sz w:val="22"/>
          <w:szCs w:val="28"/>
          <w:lang w:val="en-US" w:eastAsia="zh-CN"/>
        </w:rPr>
        <w:t>时间内聚（经典内聚）</w:t>
      </w:r>
    </w:p>
    <w:p>
      <w:pPr>
        <w:numPr>
          <w:ilvl w:val="4"/>
          <w:numId w:val="1"/>
        </w:numPr>
        <w:ind w:left="2100" w:leftChars="0" w:hanging="420" w:firstLineChars="0"/>
        <w:rPr>
          <w:rFonts w:hint="default"/>
          <w:lang w:val="en-US" w:eastAsia="zh-CN"/>
        </w:rPr>
      </w:pPr>
      <w:r>
        <w:rPr>
          <w:rFonts w:hint="eastAsia"/>
          <w:lang w:val="en-US" w:eastAsia="zh-CN"/>
        </w:rPr>
        <w:t>含义：</w:t>
      </w:r>
      <w:r>
        <w:rPr>
          <w:rFonts w:hint="default"/>
          <w:lang w:val="en-US" w:eastAsia="zh-CN"/>
        </w:rPr>
        <w:t>这种模块一般为</w:t>
      </w:r>
      <w:r>
        <w:rPr>
          <w:rFonts w:hint="default"/>
          <w:b/>
          <w:bCs/>
          <w:lang w:val="en-US" w:eastAsia="zh-CN"/>
        </w:rPr>
        <w:t>多功能模块</w:t>
      </w:r>
      <w:r>
        <w:rPr>
          <w:rFonts w:hint="default"/>
          <w:lang w:val="en-US" w:eastAsia="zh-CN"/>
        </w:rPr>
        <w:t>，但模块的各个功能的执行与时间有关，</w:t>
      </w:r>
      <w:r>
        <w:rPr>
          <w:rFonts w:hint="default"/>
          <w:b/>
          <w:bCs/>
          <w:lang w:val="en-US" w:eastAsia="zh-CN"/>
        </w:rPr>
        <w:t>通常要求所有功能必须在同一时间段内执行</w:t>
      </w:r>
      <w:r>
        <w:rPr>
          <w:rFonts w:hint="default"/>
          <w:lang w:val="en-US" w:eastAsia="zh-CN"/>
        </w:rPr>
        <w:t>。</w:t>
      </w:r>
    </w:p>
    <w:p>
      <w:pPr>
        <w:numPr>
          <w:ilvl w:val="4"/>
          <w:numId w:val="1"/>
        </w:numPr>
        <w:ind w:left="2100" w:leftChars="0" w:hanging="420" w:firstLineChars="0"/>
        <w:rPr>
          <w:rFonts w:hint="default"/>
          <w:lang w:val="en-US" w:eastAsia="zh-CN"/>
        </w:rPr>
      </w:pPr>
      <w:r>
        <w:rPr>
          <w:rFonts w:hint="eastAsia"/>
          <w:lang w:val="en-US" w:eastAsia="zh-CN"/>
        </w:rPr>
        <w:t>内聚性相比于前两个较好，但是并不理想</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过程内聚</w:t>
      </w:r>
    </w:p>
    <w:p>
      <w:pPr>
        <w:numPr>
          <w:ilvl w:val="4"/>
          <w:numId w:val="1"/>
        </w:numPr>
        <w:ind w:left="2100" w:leftChars="0" w:hanging="420" w:firstLineChars="0"/>
        <w:rPr>
          <w:rFonts w:hint="default"/>
          <w:lang w:val="en-US" w:eastAsia="zh-CN"/>
        </w:rPr>
      </w:pPr>
      <w:r>
        <w:rPr>
          <w:rFonts w:hint="default"/>
          <w:lang w:val="en-US" w:eastAsia="zh-CN"/>
        </w:rPr>
        <w:t>使用流程图做为工具设计程序时，把</w:t>
      </w:r>
      <w:r>
        <w:rPr>
          <w:rFonts w:hint="default"/>
          <w:b/>
          <w:bCs/>
          <w:lang w:val="en-US" w:eastAsia="zh-CN"/>
        </w:rPr>
        <w:t>流程图中的某一部分</w:t>
      </w:r>
      <w:r>
        <w:rPr>
          <w:rFonts w:hint="default"/>
          <w:lang w:val="en-US" w:eastAsia="zh-CN"/>
        </w:rPr>
        <w:t>划出组成模块，就得到过程内聚模块。</w:t>
      </w:r>
    </w:p>
    <w:p>
      <w:pPr>
        <w:numPr>
          <w:ilvl w:val="4"/>
          <w:numId w:val="1"/>
        </w:numPr>
        <w:ind w:left="2100" w:leftChars="0" w:hanging="420" w:firstLineChars="0"/>
        <w:rPr>
          <w:rFonts w:hint="default"/>
          <w:lang w:val="en-US" w:eastAsia="zh-CN"/>
        </w:rPr>
      </w:pPr>
      <w:r>
        <w:rPr>
          <w:rFonts w:hint="eastAsia"/>
          <w:lang w:val="en-US" w:eastAsia="zh-CN"/>
        </w:rPr>
        <w:t>要求：程序执行有严格的时间顺序</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通信内聚</w:t>
      </w:r>
    </w:p>
    <w:p>
      <w:pPr>
        <w:numPr>
          <w:ilvl w:val="4"/>
          <w:numId w:val="1"/>
        </w:numPr>
        <w:ind w:left="2100" w:leftChars="0" w:hanging="420" w:firstLineChars="0"/>
        <w:rPr>
          <w:rFonts w:hint="default"/>
          <w:lang w:val="en-US" w:eastAsia="zh-CN"/>
        </w:rPr>
      </w:pPr>
      <w:r>
        <w:rPr>
          <w:rFonts w:hint="eastAsia"/>
          <w:lang w:val="en-US" w:eastAsia="zh-CN"/>
        </w:rPr>
        <w:t>含义：一个模块内各功能部分都</w:t>
      </w:r>
      <w:r>
        <w:rPr>
          <w:rFonts w:hint="eastAsia"/>
          <w:b/>
          <w:bCs/>
          <w:i w:val="0"/>
          <w:iCs w:val="0"/>
          <w:lang w:val="en-US" w:eastAsia="zh-CN"/>
        </w:rPr>
        <w:t>使用了</w:t>
      </w:r>
      <w:r>
        <w:rPr>
          <w:rFonts w:hint="eastAsia"/>
          <w:b/>
          <w:bCs/>
          <w:i w:val="0"/>
          <w:iCs w:val="0"/>
          <w:color w:val="0000FF"/>
          <w:lang w:val="en-US" w:eastAsia="zh-CN"/>
        </w:rPr>
        <w:t>相同的输入数据</w:t>
      </w:r>
      <w:r>
        <w:rPr>
          <w:rFonts w:hint="eastAsia"/>
          <w:color w:val="0000FF"/>
          <w:lang w:val="en-US" w:eastAsia="zh-CN"/>
        </w:rPr>
        <w:t>，</w:t>
      </w:r>
      <w:r>
        <w:rPr>
          <w:rFonts w:hint="eastAsia"/>
          <w:b/>
          <w:bCs/>
          <w:color w:val="0000FF"/>
          <w:lang w:val="en-US" w:eastAsia="zh-CN"/>
        </w:rPr>
        <w:t>或</w:t>
      </w:r>
      <w:r>
        <w:rPr>
          <w:rFonts w:hint="eastAsia"/>
          <w:b/>
          <w:bCs/>
          <w:lang w:val="en-US" w:eastAsia="zh-CN"/>
        </w:rPr>
        <w:t>产生了</w:t>
      </w:r>
      <w:r>
        <w:rPr>
          <w:rFonts w:hint="eastAsia"/>
          <w:b/>
          <w:bCs/>
          <w:color w:val="0000FF"/>
          <w:lang w:val="en-US" w:eastAsia="zh-CN"/>
        </w:rPr>
        <w:t>相同的输出数据</w:t>
      </w:r>
      <w:r>
        <w:rPr>
          <w:rFonts w:hint="eastAsia"/>
          <w:lang w:val="en-US" w:eastAsia="zh-CN"/>
        </w:rPr>
        <w:t>，则称之为通信内聚模块。</w:t>
      </w:r>
    </w:p>
    <w:p>
      <w:pPr>
        <w:numPr>
          <w:ilvl w:val="4"/>
          <w:numId w:val="1"/>
        </w:numPr>
        <w:ind w:left="2100" w:leftChars="0" w:hanging="420" w:firstLineChars="0"/>
        <w:rPr>
          <w:rFonts w:hint="default"/>
          <w:lang w:val="en-US" w:eastAsia="zh-CN"/>
        </w:rPr>
      </w:pPr>
      <w:r>
        <w:rPr>
          <w:rFonts w:hint="eastAsia"/>
          <w:b/>
          <w:bCs/>
          <w:lang w:val="en-US" w:eastAsia="zh-CN"/>
        </w:rPr>
        <w:t>判定</w:t>
      </w:r>
      <w:r>
        <w:rPr>
          <w:rFonts w:hint="eastAsia"/>
          <w:lang w:val="en-US" w:eastAsia="zh-CN"/>
        </w:rPr>
        <w:t>：</w:t>
      </w:r>
      <w:r>
        <w:rPr>
          <w:rFonts w:hint="default"/>
          <w:lang w:val="en-US" w:eastAsia="zh-CN"/>
        </w:rPr>
        <w:t>通信内聚模块可通过</w:t>
      </w:r>
      <w:r>
        <w:rPr>
          <w:rFonts w:hint="default"/>
          <w:b/>
          <w:bCs/>
          <w:lang w:val="en-US" w:eastAsia="zh-CN"/>
        </w:rPr>
        <w:t>数据流图</w:t>
      </w:r>
      <w:r>
        <w:rPr>
          <w:rFonts w:hint="default"/>
          <w:lang w:val="en-US" w:eastAsia="zh-CN"/>
        </w:rPr>
        <w:t>来判定。</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信息内聚</w:t>
      </w:r>
    </w:p>
    <w:p>
      <w:pPr>
        <w:numPr>
          <w:ilvl w:val="4"/>
          <w:numId w:val="1"/>
        </w:numPr>
        <w:ind w:left="2100" w:leftChars="0" w:hanging="420" w:firstLineChars="0"/>
        <w:rPr>
          <w:rFonts w:hint="default"/>
          <w:lang w:val="en-US" w:eastAsia="zh-CN"/>
        </w:rPr>
      </w:pPr>
      <w:r>
        <w:rPr>
          <w:rFonts w:hint="eastAsia"/>
          <w:lang w:val="en-US" w:eastAsia="zh-CN"/>
        </w:rPr>
        <w:t>含义：</w:t>
      </w:r>
      <w:r>
        <w:rPr>
          <w:rFonts w:hint="default"/>
          <w:lang w:val="en-US" w:eastAsia="zh-CN"/>
        </w:rPr>
        <w:t>模块</w:t>
      </w:r>
      <w:r>
        <w:rPr>
          <w:rFonts w:hint="default"/>
          <w:b/>
          <w:bCs/>
          <w:lang w:val="en-US" w:eastAsia="zh-CN"/>
        </w:rPr>
        <w:t>完成多个功能</w:t>
      </w:r>
      <w:r>
        <w:rPr>
          <w:rFonts w:hint="default"/>
          <w:lang w:val="en-US" w:eastAsia="zh-CN"/>
        </w:rPr>
        <w:t>，各功能都在</w:t>
      </w:r>
      <w:r>
        <w:rPr>
          <w:rFonts w:hint="default"/>
          <w:b/>
          <w:bCs/>
          <w:i w:val="0"/>
          <w:iCs w:val="0"/>
          <w:lang w:val="en-US" w:eastAsia="zh-CN"/>
        </w:rPr>
        <w:t>同一数据结构上</w:t>
      </w:r>
      <w:r>
        <w:rPr>
          <w:rFonts w:hint="default"/>
          <w:lang w:val="en-US" w:eastAsia="zh-CN"/>
        </w:rPr>
        <w:t>操作，每一项功能有一个唯一的入口点。</w:t>
      </w:r>
    </w:p>
    <w:p>
      <w:pPr>
        <w:numPr>
          <w:ilvl w:val="4"/>
          <w:numId w:val="1"/>
        </w:numPr>
        <w:ind w:left="2100" w:leftChars="0" w:hanging="420" w:firstLineChars="0"/>
        <w:rPr>
          <w:rFonts w:hint="default"/>
          <w:lang w:val="en-US" w:eastAsia="zh-CN"/>
        </w:rPr>
      </w:pPr>
      <w:r>
        <w:rPr>
          <w:rFonts w:hint="eastAsia"/>
          <w:lang w:val="en-US" w:eastAsia="zh-CN"/>
        </w:rPr>
        <w:t>聚合度高</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功能内聚</w:t>
      </w:r>
    </w:p>
    <w:p>
      <w:pPr>
        <w:numPr>
          <w:ilvl w:val="4"/>
          <w:numId w:val="1"/>
        </w:numPr>
        <w:ind w:left="2100" w:leftChars="0" w:hanging="420" w:firstLineChars="0"/>
        <w:rPr>
          <w:rFonts w:hint="default"/>
          <w:lang w:val="en-US" w:eastAsia="zh-CN"/>
        </w:rPr>
      </w:pPr>
      <w:r>
        <w:rPr>
          <w:rFonts w:hint="eastAsia"/>
          <w:lang w:val="en-US" w:eastAsia="zh-CN"/>
        </w:rPr>
        <w:t>含义：</w:t>
      </w:r>
      <w:r>
        <w:rPr>
          <w:rFonts w:hint="default"/>
          <w:b/>
          <w:bCs/>
          <w:lang w:val="en-US" w:eastAsia="zh-CN"/>
        </w:rPr>
        <w:t>一个模块中各个部分</w:t>
      </w:r>
      <w:r>
        <w:rPr>
          <w:rFonts w:hint="default"/>
          <w:lang w:val="en-US" w:eastAsia="zh-CN"/>
        </w:rPr>
        <w:t>都是完成某一具体功能</w:t>
      </w:r>
      <w:r>
        <w:rPr>
          <w:rFonts w:hint="default"/>
          <w:b/>
          <w:bCs/>
          <w:lang w:val="en-US" w:eastAsia="zh-CN"/>
        </w:rPr>
        <w:t>必不可少的</w:t>
      </w:r>
      <w:r>
        <w:rPr>
          <w:rFonts w:hint="default"/>
          <w:lang w:val="en-US" w:eastAsia="zh-CN"/>
        </w:rPr>
        <w:t>组成部分，或者说该模块中所有部分都是为了完成一项具体功能而</w:t>
      </w:r>
      <w:r>
        <w:rPr>
          <w:rFonts w:hint="default"/>
          <w:b/>
          <w:bCs/>
          <w:lang w:val="en-US" w:eastAsia="zh-CN"/>
        </w:rPr>
        <w:t>协同工作，紧密联系，不可分割的。</w:t>
      </w:r>
      <w:r>
        <w:rPr>
          <w:rFonts w:hint="default"/>
          <w:lang w:val="en-US" w:eastAsia="zh-CN"/>
        </w:rPr>
        <w:t>则称该模块为功能内聚模块。</w:t>
      </w:r>
    </w:p>
    <w:p>
      <w:pPr>
        <w:numPr>
          <w:ilvl w:val="4"/>
          <w:numId w:val="1"/>
        </w:numPr>
        <w:ind w:left="2100" w:leftChars="0" w:hanging="420" w:firstLineChars="0"/>
        <w:rPr>
          <w:rFonts w:hint="default"/>
          <w:lang w:val="en-US" w:eastAsia="zh-CN"/>
        </w:rPr>
      </w:pPr>
      <w:r>
        <w:rPr>
          <w:rFonts w:hint="eastAsia"/>
          <w:lang w:val="en-US" w:eastAsia="zh-CN"/>
        </w:rPr>
        <w:t>聚合度很高，很难达到</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巧合内聚、逻辑内聚、时间内聚、过程内聚、通信内聚、信息内聚、功能内聚</w:t>
      </w:r>
    </w:p>
    <w:p>
      <w:pPr>
        <w:numPr>
          <w:numId w:val="0"/>
        </w:numPr>
        <w:rPr>
          <w:rFonts w:hint="default"/>
          <w:color w:val="FF0000"/>
          <w:lang w:val="en-US" w:eastAsia="zh-CN"/>
        </w:rPr>
      </w:pPr>
      <w:r>
        <w:rPr>
          <w:rFonts w:hint="eastAsia"/>
          <w:color w:val="FF0000"/>
          <w:lang w:val="en-US" w:eastAsia="zh-CN"/>
        </w:rPr>
        <w:t>敲锣试过通信工</w:t>
      </w:r>
    </w:p>
    <w:p>
      <w:pPr>
        <w:pStyle w:val="3"/>
        <w:numPr>
          <w:ilvl w:val="0"/>
          <w:numId w:val="1"/>
        </w:numPr>
        <w:bidi w:val="0"/>
        <w:rPr>
          <w:rFonts w:hint="default"/>
          <w:color w:val="0000FF"/>
          <w:lang w:val="en-US" w:eastAsia="zh-CN"/>
        </w:rPr>
      </w:pPr>
      <w:r>
        <w:rPr>
          <w:rFonts w:hint="eastAsia"/>
          <w:color w:val="0000FF"/>
          <w:lang w:val="en-US" w:eastAsia="zh-CN"/>
        </w:rPr>
        <w:t>模块耦合性</w:t>
      </w:r>
    </w:p>
    <w:p>
      <w:pPr>
        <w:numPr>
          <w:ilvl w:val="2"/>
          <w:numId w:val="1"/>
        </w:numPr>
        <w:ind w:left="1260" w:leftChars="0" w:hanging="420" w:firstLineChars="0"/>
        <w:rPr>
          <w:rFonts w:hint="default"/>
          <w:lang w:val="en-US" w:eastAsia="zh-CN"/>
        </w:rPr>
      </w:pPr>
      <w:r>
        <w:rPr>
          <w:rFonts w:hint="eastAsia"/>
          <w:b/>
          <w:bCs/>
          <w:color w:val="0000FF"/>
          <w:lang w:val="en-US" w:eastAsia="zh-CN"/>
        </w:rPr>
        <w:t>定义</w:t>
      </w:r>
      <w:r>
        <w:rPr>
          <w:rFonts w:hint="eastAsia"/>
          <w:lang w:val="en-US" w:eastAsia="zh-CN"/>
        </w:rPr>
        <w:t>：</w:t>
      </w:r>
      <w:r>
        <w:rPr>
          <w:rFonts w:hint="default"/>
          <w:lang w:val="en-US" w:eastAsia="zh-CN"/>
        </w:rPr>
        <w:t>是模块之间互相连接的紧密程度的度量。</w:t>
      </w:r>
    </w:p>
    <w:p>
      <w:pPr>
        <w:numPr>
          <w:ilvl w:val="2"/>
          <w:numId w:val="1"/>
        </w:numPr>
        <w:ind w:left="1260" w:leftChars="0" w:hanging="420" w:firstLineChars="0"/>
        <w:rPr>
          <w:rFonts w:hint="default"/>
          <w:lang w:val="en-US" w:eastAsia="zh-CN"/>
        </w:rPr>
      </w:pPr>
      <w:r>
        <w:rPr>
          <w:rFonts w:hint="eastAsia"/>
          <w:lang w:val="en-US" w:eastAsia="zh-CN"/>
        </w:rPr>
        <w:t>接口复杂程度、调用模块的方式、模块数量——都影响了模块的耦合程度</w:t>
      </w:r>
    </w:p>
    <w:p>
      <w:pPr>
        <w:numPr>
          <w:ilvl w:val="2"/>
          <w:numId w:val="1"/>
        </w:numPr>
        <w:ind w:left="1260" w:leftChars="0" w:hanging="420" w:firstLineChars="0"/>
        <w:rPr>
          <w:rFonts w:hint="default"/>
          <w:color w:val="0000FF"/>
          <w:lang w:val="en-US" w:eastAsia="zh-CN"/>
        </w:rPr>
      </w:pPr>
      <w:r>
        <w:rPr>
          <w:rFonts w:hint="default"/>
          <w:b/>
          <w:bCs/>
          <w:color w:val="0000FF"/>
          <w:lang w:val="en-US" w:eastAsia="zh-CN"/>
        </w:rPr>
        <w:t>模块之间的连接</w:t>
      </w:r>
      <w:r>
        <w:rPr>
          <w:rFonts w:hint="default"/>
          <w:color w:val="0000FF"/>
          <w:lang w:val="en-US" w:eastAsia="zh-CN"/>
        </w:rPr>
        <w:t>越紧密，</w:t>
      </w:r>
      <w:r>
        <w:rPr>
          <w:rFonts w:hint="default"/>
          <w:b/>
          <w:bCs/>
          <w:color w:val="0000FF"/>
          <w:lang w:val="en-US" w:eastAsia="zh-CN"/>
        </w:rPr>
        <w:t>联系越多，耦合性</w:t>
      </w:r>
      <w:r>
        <w:rPr>
          <w:rFonts w:hint="default"/>
          <w:color w:val="0000FF"/>
          <w:lang w:val="en-US" w:eastAsia="zh-CN"/>
        </w:rPr>
        <w:t>就越高，而其模块</w:t>
      </w:r>
      <w:r>
        <w:rPr>
          <w:rFonts w:hint="default"/>
          <w:b/>
          <w:bCs/>
          <w:color w:val="0000FF"/>
          <w:lang w:val="en-US" w:eastAsia="zh-CN"/>
        </w:rPr>
        <w:t>独立性</w:t>
      </w:r>
      <w:r>
        <w:rPr>
          <w:rFonts w:hint="default"/>
          <w:color w:val="0000FF"/>
          <w:lang w:val="en-US" w:eastAsia="zh-CN"/>
        </w:rPr>
        <w:t xml:space="preserve">就越弱。 </w:t>
      </w:r>
    </w:p>
    <w:p>
      <w:pPr>
        <w:numPr>
          <w:ilvl w:val="2"/>
          <w:numId w:val="1"/>
        </w:numPr>
        <w:ind w:left="1260" w:leftChars="0" w:hanging="420" w:firstLineChars="0"/>
        <w:rPr>
          <w:rFonts w:hint="default"/>
          <w:lang w:val="en-US" w:eastAsia="zh-CN"/>
        </w:rPr>
      </w:pPr>
      <w:r>
        <w:rPr>
          <w:rFonts w:hint="eastAsia"/>
          <w:lang w:val="en-US" w:eastAsia="zh-CN"/>
        </w:rPr>
        <w:t>耦合度增加，独立性减弱，内聚度降低</w:t>
      </w:r>
    </w:p>
    <w:p>
      <w:pPr>
        <w:numPr>
          <w:ilvl w:val="2"/>
          <w:numId w:val="1"/>
        </w:numPr>
        <w:ind w:left="1260" w:leftChars="0" w:hanging="420" w:firstLineChars="0"/>
        <w:rPr>
          <w:rFonts w:hint="default"/>
          <w:lang w:val="en-US" w:eastAsia="zh-CN"/>
        </w:rPr>
      </w:pPr>
      <w:r>
        <w:rPr>
          <w:rFonts w:hint="eastAsia"/>
          <w:lang w:val="en-US" w:eastAsia="zh-CN"/>
        </w:rPr>
        <w:t>耦合度过高的影响：？？、整合需要花费更多的时间、很难复用和测试</w:t>
      </w:r>
    </w:p>
    <w:p>
      <w:pPr>
        <w:numPr>
          <w:ilvl w:val="2"/>
          <w:numId w:val="1"/>
        </w:numPr>
        <w:ind w:left="1260" w:leftChars="0" w:hanging="420" w:firstLineChars="0"/>
        <w:rPr>
          <w:rFonts w:hint="default"/>
          <w:color w:val="0000FF"/>
          <w:lang w:val="en-US" w:eastAsia="zh-CN"/>
        </w:rPr>
      </w:pPr>
      <w:r>
        <w:rPr>
          <w:rFonts w:hint="eastAsia"/>
          <w:color w:val="0000FF"/>
          <w:lang w:val="en-US" w:eastAsia="zh-CN"/>
        </w:rPr>
        <w:t>耦合分类</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内容耦合（耦合度最高）</w:t>
      </w:r>
    </w:p>
    <w:p>
      <w:pPr>
        <w:numPr>
          <w:ilvl w:val="4"/>
          <w:numId w:val="1"/>
        </w:numPr>
        <w:ind w:left="2100" w:leftChars="0" w:hanging="420" w:firstLineChars="0"/>
        <w:rPr>
          <w:rFonts w:hint="default"/>
          <w:lang w:val="en-US" w:eastAsia="zh-CN"/>
        </w:rPr>
      </w:pPr>
      <w:r>
        <w:rPr>
          <w:rFonts w:hint="eastAsia"/>
          <w:lang w:val="en-US" w:eastAsia="zh-CN"/>
        </w:rPr>
        <w:t>含义：一个模块</w:t>
      </w:r>
      <w:r>
        <w:rPr>
          <w:rFonts w:hint="eastAsia"/>
          <w:b/>
          <w:bCs/>
          <w:lang w:val="en-US" w:eastAsia="zh-CN"/>
        </w:rPr>
        <w:t>直接访问另一个模块的内部数据</w:t>
      </w:r>
      <w:r>
        <w:rPr>
          <w:rFonts w:hint="eastAsia"/>
          <w:lang w:val="en-US" w:eastAsia="zh-CN"/>
        </w:rPr>
        <w:t>、不通过正常入口转到另一模块内部、两个模块有一部分</w:t>
      </w:r>
      <w:r>
        <w:rPr>
          <w:rFonts w:hint="eastAsia"/>
          <w:b/>
          <w:bCs/>
          <w:lang w:val="en-US" w:eastAsia="zh-CN"/>
        </w:rPr>
        <w:t>程序代码重迭</w:t>
      </w:r>
      <w:r>
        <w:rPr>
          <w:rFonts w:hint="eastAsia"/>
          <w:lang w:val="en-US" w:eastAsia="zh-CN"/>
        </w:rPr>
        <w:t>(汇编语言中)、一个模块有多个入口。</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公共耦合</w:t>
      </w:r>
    </w:p>
    <w:p>
      <w:pPr>
        <w:numPr>
          <w:ilvl w:val="4"/>
          <w:numId w:val="1"/>
        </w:numPr>
        <w:ind w:left="2100" w:leftChars="0" w:hanging="420" w:firstLineChars="0"/>
        <w:rPr>
          <w:rFonts w:hint="default"/>
          <w:lang w:val="en-US" w:eastAsia="zh-CN"/>
        </w:rPr>
      </w:pPr>
      <w:r>
        <w:rPr>
          <w:rFonts w:hint="eastAsia"/>
          <w:lang w:val="en-US" w:eastAsia="zh-CN"/>
        </w:rPr>
        <w:t>定义：若</w:t>
      </w:r>
      <w:r>
        <w:rPr>
          <w:rFonts w:hint="eastAsia"/>
          <w:b/>
          <w:bCs/>
          <w:lang w:val="en-US" w:eastAsia="zh-CN"/>
        </w:rPr>
        <w:t>一组模块</w:t>
      </w:r>
      <w:r>
        <w:rPr>
          <w:rFonts w:hint="eastAsia"/>
          <w:lang w:val="en-US" w:eastAsia="zh-CN"/>
        </w:rPr>
        <w:t>都</w:t>
      </w:r>
      <w:r>
        <w:rPr>
          <w:rFonts w:hint="eastAsia"/>
          <w:b/>
          <w:bCs/>
          <w:lang w:val="en-US" w:eastAsia="zh-CN"/>
        </w:rPr>
        <w:t>访问同一个公共数据环境</w:t>
      </w:r>
      <w:r>
        <w:rPr>
          <w:rFonts w:hint="eastAsia"/>
          <w:lang w:val="en-US" w:eastAsia="zh-CN"/>
        </w:rPr>
        <w:t>，则它们之间的耦合就称为公共耦合。</w:t>
      </w:r>
    </w:p>
    <w:p>
      <w:pPr>
        <w:numPr>
          <w:ilvl w:val="4"/>
          <w:numId w:val="1"/>
        </w:numPr>
        <w:ind w:left="2100" w:leftChars="0" w:hanging="420" w:firstLineChars="0"/>
        <w:rPr>
          <w:rFonts w:hint="default"/>
          <w:lang w:val="en-US" w:eastAsia="zh-CN"/>
        </w:rPr>
      </w:pPr>
      <w:r>
        <w:rPr>
          <w:rFonts w:hint="default"/>
          <w:b/>
          <w:bCs/>
          <w:lang w:val="en-US" w:eastAsia="zh-CN"/>
        </w:rPr>
        <w:t>公共的数据环境</w:t>
      </w:r>
      <w:r>
        <w:rPr>
          <w:rFonts w:hint="default"/>
          <w:lang w:val="en-US" w:eastAsia="zh-CN"/>
        </w:rPr>
        <w:t>可以是全局数据结构、共享的通信区、内存的公共覆盖区等。</w:t>
      </w:r>
    </w:p>
    <w:p>
      <w:pPr>
        <w:numPr>
          <w:ilvl w:val="5"/>
          <w:numId w:val="1"/>
        </w:numPr>
        <w:ind w:left="2520" w:leftChars="0" w:hanging="420" w:firstLineChars="0"/>
        <w:rPr>
          <w:rFonts w:hint="default"/>
          <w:lang w:val="en-US" w:eastAsia="zh-CN"/>
        </w:rPr>
      </w:pPr>
      <w:r>
        <w:rPr>
          <w:rFonts w:hint="default"/>
          <w:lang w:val="en-US" w:eastAsia="zh-CN"/>
        </w:rPr>
        <w:t xml:space="preserve"> 公共耦合的复杂程度</w:t>
      </w:r>
      <w:r>
        <w:rPr>
          <w:rFonts w:hint="default"/>
          <w:b/>
          <w:bCs/>
          <w:lang w:val="en-US" w:eastAsia="zh-CN"/>
        </w:rPr>
        <w:t>随耦合模块的个数增加而显著增加</w:t>
      </w:r>
      <w:r>
        <w:rPr>
          <w:rFonts w:hint="default"/>
          <w:lang w:val="en-US" w:eastAsia="zh-CN"/>
        </w:rPr>
        <w:t>。</w:t>
      </w:r>
    </w:p>
    <w:p>
      <w:pPr>
        <w:numPr>
          <w:ilvl w:val="5"/>
          <w:numId w:val="1"/>
        </w:numPr>
        <w:ind w:left="2520" w:leftChars="0" w:hanging="420" w:firstLineChars="0"/>
        <w:rPr>
          <w:rFonts w:hint="default"/>
          <w:lang w:val="en-US" w:eastAsia="zh-CN"/>
        </w:rPr>
      </w:pPr>
      <w:r>
        <w:rPr>
          <w:rFonts w:hint="default"/>
          <w:lang w:val="en-US" w:eastAsia="zh-CN"/>
        </w:rPr>
        <w:t>只是</w:t>
      </w:r>
      <w:r>
        <w:rPr>
          <w:rFonts w:hint="default"/>
          <w:b/>
          <w:bCs/>
          <w:lang w:val="en-US" w:eastAsia="zh-CN"/>
        </w:rPr>
        <w:t>两模块间</w:t>
      </w:r>
      <w:r>
        <w:rPr>
          <w:rFonts w:hint="default"/>
          <w:lang w:val="en-US" w:eastAsia="zh-CN"/>
        </w:rPr>
        <w:t>有公共数据环境，则</w:t>
      </w:r>
      <w:r>
        <w:rPr>
          <w:rFonts w:hint="default"/>
          <w:b/>
          <w:bCs/>
          <w:lang w:val="en-US" w:eastAsia="zh-CN"/>
        </w:rPr>
        <w:t>公共耦合有两种情况。</w:t>
      </w:r>
      <w:r>
        <w:rPr>
          <w:rFonts w:hint="default"/>
          <w:lang w:val="en-US" w:eastAsia="zh-CN"/>
        </w:rPr>
        <w:t>松散公共耦合和紧密公共耦合。</w:t>
      </w:r>
    </w:p>
    <w:p>
      <w:pPr>
        <w:numPr>
          <w:ilvl w:val="5"/>
          <w:numId w:val="1"/>
        </w:numPr>
        <w:ind w:left="2520" w:leftChars="0" w:hanging="420" w:firstLineChars="0"/>
        <w:rPr>
          <w:rFonts w:hint="eastAsia"/>
          <w:lang w:val="en-US" w:eastAsia="zh-CN"/>
        </w:rPr>
      </w:pPr>
      <w:r>
        <w:rPr>
          <w:rFonts w:hint="eastAsia"/>
          <w:lang w:val="en-US" w:eastAsia="zh-CN"/>
        </w:rPr>
        <w:t>公共耦合度高引发的问题：</w:t>
      </w:r>
    </w:p>
    <w:p>
      <w:pPr>
        <w:numPr>
          <w:ilvl w:val="6"/>
          <w:numId w:val="1"/>
        </w:numPr>
        <w:ind w:left="2940" w:leftChars="0" w:hanging="420" w:firstLineChars="0"/>
        <w:rPr>
          <w:rFonts w:hint="eastAsia"/>
          <w:lang w:val="en-US" w:eastAsia="zh-CN"/>
        </w:rPr>
      </w:pPr>
      <w:r>
        <w:rPr>
          <w:rFonts w:hint="eastAsia"/>
          <w:lang w:val="en-US" w:eastAsia="zh-CN"/>
        </w:rPr>
        <w:t>所有公共耦合模块都与某一个公共数据环境内部各项的物理安排有关，若</w:t>
      </w:r>
      <w:r>
        <w:rPr>
          <w:rFonts w:hint="eastAsia"/>
          <w:b/>
          <w:bCs/>
          <w:lang w:val="en-US" w:eastAsia="zh-CN"/>
        </w:rPr>
        <w:t>修改某个数据的大小，将会影响到所有</w:t>
      </w:r>
      <w:r>
        <w:rPr>
          <w:rFonts w:hint="eastAsia"/>
          <w:lang w:val="en-US" w:eastAsia="zh-CN"/>
        </w:rPr>
        <w:t>的模块。</w:t>
      </w:r>
    </w:p>
    <w:p>
      <w:pPr>
        <w:numPr>
          <w:ilvl w:val="6"/>
          <w:numId w:val="1"/>
        </w:numPr>
        <w:ind w:left="2940" w:leftChars="0" w:hanging="420" w:firstLineChars="0"/>
        <w:rPr>
          <w:rFonts w:hint="eastAsia"/>
          <w:lang w:val="en-US" w:eastAsia="zh-CN"/>
        </w:rPr>
      </w:pPr>
      <w:r>
        <w:rPr>
          <w:rFonts w:hint="eastAsia"/>
          <w:b/>
          <w:bCs/>
          <w:lang w:val="en-US" w:eastAsia="zh-CN"/>
        </w:rPr>
        <w:t>无法控制各</w:t>
      </w:r>
      <w:r>
        <w:rPr>
          <w:rFonts w:hint="eastAsia"/>
          <w:lang w:val="en-US" w:eastAsia="zh-CN"/>
        </w:rPr>
        <w:t>个模块</w:t>
      </w:r>
      <w:r>
        <w:rPr>
          <w:rFonts w:hint="eastAsia"/>
          <w:b/>
          <w:bCs/>
          <w:lang w:val="en-US" w:eastAsia="zh-CN"/>
        </w:rPr>
        <w:t>对公共数据的存取</w:t>
      </w:r>
      <w:r>
        <w:rPr>
          <w:rFonts w:hint="eastAsia"/>
          <w:lang w:val="en-US" w:eastAsia="zh-CN"/>
        </w:rPr>
        <w:t>，严重影响软件模块的可靠性和适应性。</w:t>
      </w:r>
    </w:p>
    <w:p>
      <w:pPr>
        <w:numPr>
          <w:ilvl w:val="6"/>
          <w:numId w:val="1"/>
        </w:numPr>
        <w:ind w:left="2940" w:leftChars="0" w:hanging="420" w:firstLineChars="0"/>
        <w:rPr>
          <w:rFonts w:hint="default"/>
          <w:lang w:val="en-US" w:eastAsia="zh-CN"/>
        </w:rPr>
      </w:pPr>
      <w:r>
        <w:rPr>
          <w:rFonts w:hint="eastAsia"/>
          <w:b/>
          <w:bCs/>
          <w:lang w:val="en-US" w:eastAsia="zh-CN"/>
        </w:rPr>
        <w:t>公共数据名的使用，明显降低了程序的可读性</w:t>
      </w:r>
      <w:r>
        <w:rPr>
          <w:rFonts w:hint="eastAsia"/>
          <w:lang w:val="en-US" w:eastAsia="zh-CN"/>
        </w:rPr>
        <w:t xml:space="preserve">。 </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外部耦合</w:t>
      </w:r>
    </w:p>
    <w:p>
      <w:pPr>
        <w:numPr>
          <w:ilvl w:val="5"/>
          <w:numId w:val="1"/>
        </w:numPr>
        <w:ind w:left="2520" w:leftChars="0" w:hanging="420" w:firstLineChars="0"/>
        <w:rPr>
          <w:rFonts w:hint="eastAsia"/>
          <w:lang w:val="en-US" w:eastAsia="zh-CN"/>
        </w:rPr>
      </w:pPr>
      <w:r>
        <w:rPr>
          <w:rFonts w:hint="eastAsia"/>
          <w:lang w:val="en-US" w:eastAsia="zh-CN"/>
        </w:rPr>
        <w:t>含义：一组模块都</w:t>
      </w:r>
      <w:r>
        <w:rPr>
          <w:rFonts w:hint="eastAsia"/>
          <w:b/>
          <w:bCs/>
          <w:lang w:val="en-US" w:eastAsia="zh-CN"/>
        </w:rPr>
        <w:t>访问同一全局简单变量</w:t>
      </w:r>
      <w:r>
        <w:rPr>
          <w:rFonts w:hint="eastAsia"/>
          <w:lang w:val="en-US" w:eastAsia="zh-CN"/>
        </w:rPr>
        <w:t>而不是同一全局数据结构，而且不是通过参数表传递该全局变量的信息，则称之为外部耦合。</w:t>
      </w:r>
    </w:p>
    <w:p>
      <w:pPr>
        <w:numPr>
          <w:ilvl w:val="5"/>
          <w:numId w:val="1"/>
        </w:numPr>
        <w:ind w:left="2520" w:leftChars="0" w:hanging="420" w:firstLineChars="0"/>
        <w:rPr>
          <w:rFonts w:hint="default"/>
          <w:lang w:val="en-US" w:eastAsia="zh-CN"/>
        </w:rPr>
      </w:pPr>
      <w:r>
        <w:rPr>
          <w:rFonts w:hint="eastAsia"/>
          <w:b/>
          <w:bCs/>
          <w:lang w:val="en-US" w:eastAsia="zh-CN"/>
        </w:rPr>
        <w:t>和公共耦合的区别：</w:t>
      </w:r>
      <w:r>
        <w:rPr>
          <w:rFonts w:hint="eastAsia"/>
          <w:lang w:val="en-US" w:eastAsia="zh-CN"/>
        </w:rPr>
        <w:t>单一全局变量，而不是公共数据环境</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控制耦合</w:t>
      </w:r>
    </w:p>
    <w:p>
      <w:pPr>
        <w:numPr>
          <w:ilvl w:val="5"/>
          <w:numId w:val="1"/>
        </w:numPr>
        <w:ind w:left="2520" w:leftChars="0" w:hanging="420" w:firstLineChars="0"/>
        <w:rPr>
          <w:rFonts w:hint="default"/>
          <w:lang w:val="en-US" w:eastAsia="zh-CN"/>
        </w:rPr>
      </w:pPr>
      <w:r>
        <w:rPr>
          <w:rFonts w:hint="eastAsia"/>
          <w:lang w:val="en-US" w:eastAsia="zh-CN"/>
        </w:rPr>
        <w:t>含义：</w:t>
      </w:r>
      <w:r>
        <w:rPr>
          <w:rFonts w:hint="default"/>
          <w:lang w:val="en-US" w:eastAsia="zh-CN"/>
        </w:rPr>
        <w:t>如果一个模块通过</w:t>
      </w:r>
      <w:r>
        <w:rPr>
          <w:rFonts w:hint="default"/>
          <w:b/>
          <w:bCs/>
          <w:lang w:val="en-US" w:eastAsia="zh-CN"/>
        </w:rPr>
        <w:t>传送开关、标志、名字等控制信息，明显地控制选择另一模块的功能</w:t>
      </w:r>
      <w:r>
        <w:rPr>
          <w:rFonts w:hint="default"/>
          <w:lang w:val="en-US" w:eastAsia="zh-CN"/>
        </w:rPr>
        <w:t>，就是控制耦合</w:t>
      </w:r>
    </w:p>
    <w:p>
      <w:pPr>
        <w:numPr>
          <w:ilvl w:val="5"/>
          <w:numId w:val="1"/>
        </w:numPr>
        <w:ind w:left="2520" w:leftChars="0" w:hanging="420" w:firstLineChars="0"/>
        <w:rPr>
          <w:rFonts w:hint="default"/>
          <w:lang w:val="en-US" w:eastAsia="zh-CN"/>
        </w:rPr>
      </w:pPr>
      <w:r>
        <w:rPr>
          <w:rFonts w:hint="eastAsia"/>
          <w:lang w:val="en-US" w:eastAsia="zh-CN"/>
        </w:rPr>
        <w:t>控制模块+被控制模块</w:t>
      </w:r>
    </w:p>
    <w:p>
      <w:pPr>
        <w:numPr>
          <w:ilvl w:val="5"/>
          <w:numId w:val="1"/>
        </w:numPr>
        <w:ind w:left="2520" w:leftChars="0" w:hanging="420" w:firstLineChars="0"/>
        <w:rPr>
          <w:rFonts w:hint="default"/>
          <w:lang w:val="en-US" w:eastAsia="zh-CN"/>
        </w:rPr>
      </w:pPr>
      <w:r>
        <w:rPr>
          <w:rFonts w:hint="eastAsia"/>
          <w:lang w:val="en-US" w:eastAsia="zh-CN"/>
        </w:rPr>
        <w:t>在单一接口上选择多功能模块的功能</w:t>
      </w:r>
    </w:p>
    <w:p>
      <w:pPr>
        <w:numPr>
          <w:ilvl w:val="5"/>
          <w:numId w:val="1"/>
        </w:numPr>
        <w:ind w:left="2520" w:leftChars="0" w:hanging="420" w:firstLineChars="0"/>
        <w:rPr>
          <w:rFonts w:hint="default"/>
          <w:lang w:val="en-US" w:eastAsia="zh-CN"/>
        </w:rPr>
      </w:pPr>
      <w:r>
        <w:rPr>
          <w:rFonts w:hint="default"/>
          <w:lang w:val="en-US" w:eastAsia="zh-CN"/>
        </w:rPr>
        <w:t>控制模块必须知道所控制模块内部的一些逻辑关系，降低了模块的独立性。</w:t>
      </w:r>
      <w:r>
        <w:rPr>
          <w:rFonts w:hint="eastAsia"/>
          <w:lang w:val="en-US" w:eastAsia="zh-CN"/>
        </w:rPr>
        <w:t>——</w:t>
      </w:r>
      <w:r>
        <w:rPr>
          <w:rFonts w:hint="eastAsia"/>
          <w:b/>
          <w:bCs/>
          <w:lang w:val="en-US" w:eastAsia="zh-CN"/>
        </w:rPr>
        <w:t>违背了“信息隐藏”的准则</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标记耦合</w:t>
      </w:r>
    </w:p>
    <w:p>
      <w:pPr>
        <w:numPr>
          <w:ilvl w:val="5"/>
          <w:numId w:val="1"/>
        </w:numPr>
        <w:ind w:left="2520" w:leftChars="0" w:hanging="420" w:firstLineChars="0"/>
        <w:rPr>
          <w:rFonts w:hint="default"/>
          <w:lang w:val="en-US" w:eastAsia="zh-CN"/>
        </w:rPr>
      </w:pPr>
      <w:r>
        <w:rPr>
          <w:rFonts w:hint="eastAsia"/>
          <w:lang w:val="en-US" w:eastAsia="zh-CN"/>
        </w:rPr>
        <w:t>含义：</w:t>
      </w:r>
      <w:r>
        <w:rPr>
          <w:rFonts w:hint="default"/>
          <w:b/>
          <w:bCs/>
          <w:lang w:val="en-US" w:eastAsia="zh-CN"/>
        </w:rPr>
        <w:t>一组模块</w:t>
      </w:r>
      <w:r>
        <w:rPr>
          <w:rFonts w:hint="default"/>
          <w:lang w:val="en-US" w:eastAsia="zh-CN"/>
        </w:rPr>
        <w:t>通过</w:t>
      </w:r>
      <w:r>
        <w:rPr>
          <w:rFonts w:hint="default"/>
          <w:b/>
          <w:bCs/>
          <w:lang w:val="en-US" w:eastAsia="zh-CN"/>
        </w:rPr>
        <w:t>参数表</w:t>
      </w:r>
      <w:r>
        <w:rPr>
          <w:rFonts w:hint="eastAsia"/>
          <w:b/>
          <w:bCs/>
          <w:lang w:val="en-US" w:eastAsia="zh-CN"/>
        </w:rPr>
        <w:t>（复杂的数据结构）</w:t>
      </w:r>
      <w:r>
        <w:rPr>
          <w:rFonts w:hint="default"/>
          <w:lang w:val="en-US" w:eastAsia="zh-CN"/>
        </w:rPr>
        <w:t>传递记录信息，就是标记耦合。</w:t>
      </w:r>
    </w:p>
    <w:p>
      <w:pPr>
        <w:numPr>
          <w:ilvl w:val="5"/>
          <w:numId w:val="1"/>
        </w:numPr>
        <w:ind w:left="2520" w:leftChars="0" w:hanging="420" w:firstLineChars="0"/>
        <w:rPr>
          <w:rFonts w:hint="default"/>
          <w:lang w:val="en-US" w:eastAsia="zh-CN"/>
        </w:rPr>
      </w:pPr>
      <w:r>
        <w:rPr>
          <w:rFonts w:hint="default"/>
          <w:lang w:val="en-US" w:eastAsia="zh-CN"/>
        </w:rPr>
        <w:t>把数据结构上的操作全部集中在一个模块中，来消除这种耦合。</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数据耦合</w:t>
      </w:r>
    </w:p>
    <w:p>
      <w:pPr>
        <w:numPr>
          <w:ilvl w:val="5"/>
          <w:numId w:val="1"/>
        </w:numPr>
        <w:ind w:left="2520" w:leftChars="0" w:hanging="420" w:firstLineChars="0"/>
        <w:rPr>
          <w:rFonts w:hint="default"/>
          <w:lang w:val="en-US" w:eastAsia="zh-CN"/>
        </w:rPr>
      </w:pPr>
      <w:r>
        <w:rPr>
          <w:rFonts w:hint="default"/>
          <w:lang w:val="en-US" w:eastAsia="zh-CN"/>
        </w:rPr>
        <w:t>如果一个模块访问另一个模块时，彼此之间是通过</w:t>
      </w:r>
      <w:r>
        <w:rPr>
          <w:rFonts w:hint="default"/>
          <w:b/>
          <w:bCs/>
          <w:lang w:val="en-US" w:eastAsia="zh-CN"/>
        </w:rPr>
        <w:t xml:space="preserve">简单数据参数 (不是控制参数、公共数据结构或外部变量) </w:t>
      </w:r>
      <w:r>
        <w:rPr>
          <w:rFonts w:hint="default"/>
          <w:lang w:val="en-US" w:eastAsia="zh-CN"/>
        </w:rPr>
        <w:t xml:space="preserve"> 来交换输入、输出信息的，则称这种耦合为数据耦合。</w:t>
      </w:r>
    </w:p>
    <w:p>
      <w:pPr>
        <w:numPr>
          <w:ilvl w:val="5"/>
          <w:numId w:val="1"/>
        </w:numPr>
        <w:ind w:left="2520" w:leftChars="0" w:hanging="420" w:firstLineChars="0"/>
        <w:rPr>
          <w:rFonts w:hint="default"/>
          <w:lang w:val="en-US" w:eastAsia="zh-CN"/>
        </w:rPr>
      </w:pPr>
      <w:r>
        <w:rPr>
          <w:rFonts w:hint="eastAsia"/>
          <w:lang w:val="en-US" w:eastAsia="zh-CN"/>
        </w:rPr>
        <w:t>注意：和标记耦合进行比较</w:t>
      </w:r>
    </w:p>
    <w:p>
      <w:pPr>
        <w:numPr>
          <w:ilvl w:val="5"/>
          <w:numId w:val="1"/>
        </w:numPr>
        <w:ind w:left="2520" w:leftChars="0" w:hanging="420" w:firstLineChars="0"/>
        <w:rPr>
          <w:rFonts w:hint="default"/>
          <w:lang w:val="en-US" w:eastAsia="zh-CN"/>
        </w:rPr>
      </w:pPr>
      <w:r>
        <w:rPr>
          <w:rFonts w:hint="eastAsia"/>
          <w:lang w:val="en-US" w:eastAsia="zh-CN"/>
        </w:rPr>
        <w:t>松散耦合，模块间的独立性强</w:t>
      </w:r>
    </w:p>
    <w:p>
      <w:pPr>
        <w:numPr>
          <w:ilvl w:val="3"/>
          <w:numId w:val="1"/>
        </w:numPr>
        <w:ind w:left="1680" w:leftChars="0" w:hanging="420" w:firstLineChars="0"/>
        <w:rPr>
          <w:rFonts w:hint="default"/>
          <w:b/>
          <w:bCs/>
          <w:sz w:val="22"/>
          <w:szCs w:val="28"/>
          <w:lang w:val="en-US" w:eastAsia="zh-CN"/>
        </w:rPr>
      </w:pPr>
      <w:r>
        <w:rPr>
          <w:rFonts w:hint="eastAsia"/>
          <w:b/>
          <w:bCs/>
          <w:sz w:val="22"/>
          <w:szCs w:val="28"/>
          <w:lang w:val="en-US" w:eastAsia="zh-CN"/>
        </w:rPr>
        <w:t>非直接耦合：</w:t>
      </w:r>
    </w:p>
    <w:p>
      <w:pPr>
        <w:numPr>
          <w:ilvl w:val="4"/>
          <w:numId w:val="1"/>
        </w:numPr>
        <w:ind w:left="2100" w:leftChars="0" w:hanging="420" w:firstLineChars="0"/>
        <w:rPr>
          <w:rFonts w:hint="default"/>
          <w:lang w:val="en-US" w:eastAsia="zh-CN"/>
        </w:rPr>
      </w:pPr>
      <w:r>
        <w:rPr>
          <w:rFonts w:hint="eastAsia"/>
          <w:lang w:val="en-US" w:eastAsia="zh-CN"/>
        </w:rPr>
        <w:t>耦合度最低，独立性最强，很难达到</w:t>
      </w:r>
    </w:p>
    <w:p>
      <w:pPr>
        <w:numPr>
          <w:ilvl w:val="4"/>
          <w:numId w:val="1"/>
        </w:numPr>
        <w:ind w:left="2100" w:leftChars="0" w:hanging="420" w:firstLineChars="0"/>
        <w:rPr>
          <w:rFonts w:hint="default"/>
          <w:lang w:val="en-US" w:eastAsia="zh-CN"/>
        </w:rPr>
      </w:pPr>
      <w:r>
        <w:rPr>
          <w:rFonts w:hint="default"/>
          <w:lang w:val="en-US" w:eastAsia="zh-CN"/>
        </w:rPr>
        <w:t>如果两个模块之间没有直接关系，</w:t>
      </w:r>
      <w:r>
        <w:rPr>
          <w:rFonts w:hint="default"/>
          <w:b/>
          <w:bCs/>
          <w:lang w:val="en-US" w:eastAsia="zh-CN"/>
        </w:rPr>
        <w:t>它们之间的联系完全是通过主（上级）模块的控制和调用</w:t>
      </w:r>
      <w:r>
        <w:rPr>
          <w:rFonts w:hint="default"/>
          <w:lang w:val="en-US" w:eastAsia="zh-CN"/>
        </w:rPr>
        <w:t>来实现的，这就是非直接耦合。</w:t>
      </w:r>
    </w:p>
    <w:p>
      <w:pPr>
        <w:numPr>
          <w:numId w:val="0"/>
        </w:numPr>
        <w:ind w:left="1260" w:leftChars="0"/>
        <w:rPr>
          <w:rFonts w:hint="eastAsia"/>
          <w:lang w:val="en-US" w:eastAsia="zh-CN"/>
        </w:rPr>
      </w:pPr>
      <w:r>
        <w:rPr>
          <w:rFonts w:hint="eastAsia"/>
          <w:lang w:val="en-US" w:eastAsia="zh-CN"/>
        </w:rPr>
        <w:t>内容公共外部控制标记数据非直接</w:t>
      </w:r>
    </w:p>
    <w:p>
      <w:pPr>
        <w:numPr>
          <w:numId w:val="0"/>
        </w:numPr>
        <w:ind w:left="1260" w:leftChars="0"/>
        <w:rPr>
          <w:rFonts w:hint="default"/>
          <w:color w:val="FF0000"/>
          <w:lang w:val="en-US" w:eastAsia="zh-CN"/>
        </w:rPr>
      </w:pPr>
      <w:r>
        <w:rPr>
          <w:rFonts w:hint="eastAsia"/>
          <w:color w:val="FF0000"/>
          <w:lang w:val="en-US" w:eastAsia="zh-CN"/>
        </w:rPr>
        <w:t>内公外控彪淑妃</w:t>
      </w:r>
    </w:p>
    <w:p>
      <w:pPr>
        <w:numPr>
          <w:ilvl w:val="2"/>
          <w:numId w:val="1"/>
        </w:numPr>
        <w:ind w:left="1260" w:leftChars="0" w:hanging="420" w:firstLineChars="0"/>
        <w:rPr>
          <w:rFonts w:hint="default"/>
          <w:b/>
          <w:bCs/>
          <w:color w:val="0000FF"/>
          <w:lang w:val="en-US" w:eastAsia="zh-CN"/>
        </w:rPr>
      </w:pPr>
      <w:r>
        <w:rPr>
          <w:rFonts w:hint="eastAsia"/>
          <w:b/>
          <w:bCs/>
          <w:color w:val="0000FF"/>
          <w:lang w:val="en-US" w:eastAsia="zh-CN"/>
        </w:rPr>
        <w:t>耦合度计算公式：</w:t>
      </w:r>
    </w:p>
    <w:p>
      <w:pPr>
        <w:numPr>
          <w:ilvl w:val="4"/>
          <w:numId w:val="1"/>
        </w:numPr>
        <w:ind w:left="2100" w:leftChars="0" w:hanging="420" w:firstLineChars="0"/>
        <w:rPr>
          <w:rFonts w:hint="default"/>
          <w:lang w:val="en-US" w:eastAsia="zh-CN"/>
        </w:rPr>
      </w:pPr>
      <w:r>
        <w:drawing>
          <wp:inline distT="0" distB="0" distL="114300" distR="114300">
            <wp:extent cx="4464685" cy="481330"/>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464685" cy="481330"/>
                    </a:xfrm>
                    <a:prstGeom prst="rect">
                      <a:avLst/>
                    </a:prstGeom>
                    <a:noFill/>
                    <a:ln>
                      <a:noFill/>
                    </a:ln>
                  </pic:spPr>
                </pic:pic>
              </a:graphicData>
            </a:graphic>
          </wp:inline>
        </w:drawing>
      </w:r>
    </w:p>
    <w:p>
      <w:pPr>
        <w:numPr>
          <w:ilvl w:val="4"/>
          <w:numId w:val="1"/>
        </w:numPr>
        <w:ind w:left="2100" w:leftChars="0" w:hanging="420" w:firstLineChars="0"/>
        <w:rPr>
          <w:rFonts w:hint="default"/>
          <w:b/>
          <w:bCs/>
          <w:lang w:val="en-US" w:eastAsia="zh-CN"/>
        </w:rPr>
      </w:pPr>
      <w:r>
        <w:rPr>
          <w:rFonts w:hint="eastAsia"/>
          <w:b/>
          <w:bCs/>
          <w:lang w:val="en-US" w:eastAsia="zh-CN"/>
        </w:rPr>
        <w:t>取值越大，模块之间的耦合度越大。</w:t>
      </w:r>
    </w:p>
    <w:p>
      <w:pPr>
        <w:numPr>
          <w:ilvl w:val="4"/>
          <w:numId w:val="1"/>
        </w:numPr>
        <w:ind w:left="2100" w:leftChars="0" w:hanging="420" w:firstLineChars="0"/>
        <w:rPr>
          <w:rFonts w:hint="default"/>
          <w:b/>
          <w:bCs/>
          <w:lang w:val="en-US" w:eastAsia="zh-CN"/>
        </w:rPr>
      </w:pPr>
      <w:r>
        <w:rPr>
          <w:rFonts w:hint="eastAsia"/>
          <w:b/>
          <w:bCs/>
          <w:lang w:val="en-US" w:eastAsia="zh-CN"/>
        </w:rPr>
        <w:t>0.67 （低耦合） ~  1.0（高耦合）</w:t>
      </w:r>
    </w:p>
    <w:p>
      <w:pPr>
        <w:numPr>
          <w:ilvl w:val="4"/>
          <w:numId w:val="1"/>
        </w:numPr>
        <w:ind w:left="2100" w:leftChars="0" w:hanging="420" w:firstLineChars="0"/>
        <w:rPr>
          <w:rFonts w:hint="default"/>
          <w:lang w:val="en-US" w:eastAsia="zh-CN"/>
        </w:rPr>
      </w:pPr>
      <w:r>
        <w:rPr>
          <w:rFonts w:hint="eastAsia"/>
          <w:lang w:val="en-US" w:eastAsia="zh-CN"/>
        </w:rPr>
        <w:t>参数说明：</w:t>
      </w:r>
    </w:p>
    <w:p>
      <w:pPr>
        <w:numPr>
          <w:ilvl w:val="5"/>
          <w:numId w:val="1"/>
        </w:numPr>
        <w:ind w:left="2520" w:leftChars="0" w:hanging="420" w:firstLineChars="0"/>
        <w:rPr>
          <w:rFonts w:hint="default"/>
          <w:lang w:val="en-US" w:eastAsia="zh-CN"/>
        </w:rPr>
      </w:pPr>
      <w:r>
        <w:rPr>
          <w:rFonts w:hint="default"/>
          <w:lang w:val="en-US" w:eastAsia="zh-CN"/>
        </w:rPr>
        <w:t>针对数据参数和控制参数的耦合项：</w:t>
      </w:r>
    </w:p>
    <w:p>
      <w:pPr>
        <w:numPr>
          <w:ilvl w:val="6"/>
          <w:numId w:val="1"/>
        </w:numPr>
        <w:ind w:left="2940" w:leftChars="0" w:hanging="420" w:firstLineChars="0"/>
        <w:rPr>
          <w:rFonts w:hint="default"/>
          <w:lang w:val="en-US" w:eastAsia="zh-CN"/>
        </w:rPr>
      </w:pPr>
      <w:r>
        <w:rPr>
          <w:rFonts w:hint="default"/>
          <w:lang w:val="en-US" w:eastAsia="zh-CN"/>
        </w:rPr>
        <w:t>di：数据参数的输入个数；</w:t>
      </w:r>
    </w:p>
    <w:p>
      <w:pPr>
        <w:numPr>
          <w:ilvl w:val="6"/>
          <w:numId w:val="1"/>
        </w:numPr>
        <w:ind w:left="2940" w:leftChars="0" w:hanging="420" w:firstLineChars="0"/>
        <w:rPr>
          <w:rFonts w:hint="default"/>
          <w:lang w:val="en-US" w:eastAsia="zh-CN"/>
        </w:rPr>
      </w:pPr>
      <w:r>
        <w:rPr>
          <w:rFonts w:hint="default"/>
          <w:lang w:val="en-US" w:eastAsia="zh-CN"/>
        </w:rPr>
        <w:t>ci：控制参数的输入个数；</w:t>
      </w:r>
    </w:p>
    <w:p>
      <w:pPr>
        <w:numPr>
          <w:ilvl w:val="6"/>
          <w:numId w:val="1"/>
        </w:numPr>
        <w:ind w:left="2940" w:leftChars="0" w:hanging="420" w:firstLineChars="0"/>
        <w:rPr>
          <w:rFonts w:hint="default"/>
          <w:lang w:val="en-US" w:eastAsia="zh-CN"/>
        </w:rPr>
      </w:pPr>
      <w:r>
        <w:rPr>
          <w:rFonts w:hint="default"/>
          <w:lang w:val="en-US" w:eastAsia="zh-CN"/>
        </w:rPr>
        <w:t>do：数据参数的输出个数</w:t>
      </w:r>
    </w:p>
    <w:p>
      <w:pPr>
        <w:numPr>
          <w:ilvl w:val="6"/>
          <w:numId w:val="1"/>
        </w:numPr>
        <w:ind w:left="2940" w:leftChars="0" w:hanging="420" w:firstLineChars="0"/>
        <w:rPr>
          <w:rFonts w:hint="default"/>
          <w:lang w:val="en-US" w:eastAsia="zh-CN"/>
        </w:rPr>
      </w:pPr>
      <w:r>
        <w:rPr>
          <w:rFonts w:hint="default"/>
          <w:lang w:val="en-US" w:eastAsia="zh-CN"/>
        </w:rPr>
        <w:t>co：控制参数的输出个数；</w:t>
      </w:r>
    </w:p>
    <w:p>
      <w:pPr>
        <w:numPr>
          <w:ilvl w:val="5"/>
          <w:numId w:val="1"/>
        </w:numPr>
        <w:ind w:left="2520" w:leftChars="0" w:hanging="420" w:firstLineChars="0"/>
        <w:rPr>
          <w:rFonts w:hint="default"/>
          <w:lang w:val="en-US" w:eastAsia="zh-CN"/>
        </w:rPr>
      </w:pPr>
      <w:r>
        <w:rPr>
          <w:rFonts w:hint="default"/>
          <w:lang w:val="en-US" w:eastAsia="zh-CN"/>
        </w:rPr>
        <w:t>针对全局耦合项：</w:t>
      </w:r>
    </w:p>
    <w:p>
      <w:pPr>
        <w:numPr>
          <w:ilvl w:val="6"/>
          <w:numId w:val="1"/>
        </w:numPr>
        <w:ind w:left="2940" w:leftChars="0" w:hanging="420" w:firstLineChars="0"/>
        <w:rPr>
          <w:rFonts w:hint="default"/>
          <w:lang w:val="en-US" w:eastAsia="zh-CN"/>
        </w:rPr>
      </w:pPr>
      <w:r>
        <w:rPr>
          <w:rFonts w:hint="default"/>
          <w:lang w:val="en-US" w:eastAsia="zh-CN"/>
        </w:rPr>
        <w:t>gd：作为数据的全局变量个数；</w:t>
      </w:r>
    </w:p>
    <w:p>
      <w:pPr>
        <w:numPr>
          <w:ilvl w:val="6"/>
          <w:numId w:val="1"/>
        </w:numPr>
        <w:ind w:left="2940" w:leftChars="0" w:hanging="420" w:firstLineChars="0"/>
        <w:rPr>
          <w:rFonts w:hint="default"/>
          <w:lang w:val="en-US" w:eastAsia="zh-CN"/>
        </w:rPr>
      </w:pPr>
      <w:r>
        <w:rPr>
          <w:rFonts w:hint="eastAsia"/>
          <w:lang w:val="en-US" w:eastAsia="zh-CN"/>
        </w:rPr>
        <w:t>g</w:t>
      </w:r>
      <w:r>
        <w:rPr>
          <w:rFonts w:hint="default"/>
          <w:lang w:val="en-US" w:eastAsia="zh-CN"/>
        </w:rPr>
        <w:t>c：作为控制的全局变量个数；</w:t>
      </w:r>
    </w:p>
    <w:p>
      <w:pPr>
        <w:numPr>
          <w:ilvl w:val="5"/>
          <w:numId w:val="1"/>
        </w:numPr>
        <w:ind w:left="2520" w:leftChars="0" w:hanging="420" w:firstLineChars="0"/>
        <w:rPr>
          <w:rFonts w:hint="default"/>
          <w:lang w:val="en-US" w:eastAsia="zh-CN"/>
        </w:rPr>
      </w:pPr>
      <w:r>
        <w:rPr>
          <w:rFonts w:hint="default"/>
          <w:lang w:val="en-US" w:eastAsia="zh-CN"/>
        </w:rPr>
        <w:t>针对环境耦合项：</w:t>
      </w:r>
    </w:p>
    <w:p>
      <w:pPr>
        <w:numPr>
          <w:ilvl w:val="6"/>
          <w:numId w:val="1"/>
        </w:numPr>
        <w:ind w:left="2940" w:leftChars="0" w:hanging="420" w:firstLineChars="0"/>
        <w:rPr>
          <w:rFonts w:hint="default"/>
          <w:lang w:val="en-US" w:eastAsia="zh-CN"/>
        </w:rPr>
      </w:pPr>
      <w:r>
        <w:rPr>
          <w:rFonts w:hint="default"/>
          <w:lang w:val="en-US" w:eastAsia="zh-CN"/>
        </w:rPr>
        <w:t>w：调用的模块数，也称为扇出数；</w:t>
      </w:r>
    </w:p>
    <w:p>
      <w:pPr>
        <w:numPr>
          <w:ilvl w:val="6"/>
          <w:numId w:val="1"/>
        </w:numPr>
        <w:ind w:left="2940" w:leftChars="0" w:hanging="420" w:firstLineChars="0"/>
        <w:rPr>
          <w:rFonts w:hint="default"/>
          <w:lang w:val="en-US" w:eastAsia="zh-CN"/>
        </w:rPr>
      </w:pPr>
      <w:r>
        <w:rPr>
          <w:rFonts w:hint="default"/>
          <w:lang w:val="en-US" w:eastAsia="zh-CN"/>
        </w:rPr>
        <w:t>r：调用的模块数，也称为扇入数。</w:t>
      </w:r>
    </w:p>
    <w:p>
      <w:pPr>
        <w:numPr>
          <w:ilvl w:val="2"/>
          <w:numId w:val="1"/>
        </w:numPr>
        <w:ind w:left="1260" w:leftChars="0" w:hanging="420" w:firstLineChars="0"/>
        <w:rPr>
          <w:rFonts w:hint="default"/>
          <w:lang w:val="en-US" w:eastAsia="zh-CN"/>
        </w:rPr>
      </w:pPr>
      <w:r>
        <w:rPr>
          <w:rFonts w:hint="eastAsia"/>
          <w:lang w:val="en-US" w:eastAsia="zh-CN"/>
        </w:rPr>
        <w:t>降低耦合度：</w:t>
      </w:r>
    </w:p>
    <w:p>
      <w:pPr>
        <w:numPr>
          <w:ilvl w:val="4"/>
          <w:numId w:val="1"/>
        </w:numPr>
        <w:ind w:left="2100" w:leftChars="0" w:hanging="420" w:firstLineChars="0"/>
        <w:rPr>
          <w:rFonts w:hint="default"/>
          <w:lang w:val="en-US" w:eastAsia="zh-CN"/>
        </w:rPr>
      </w:pPr>
      <w:r>
        <w:rPr>
          <w:rFonts w:hint="default"/>
          <w:lang w:val="en-US" w:eastAsia="zh-CN"/>
        </w:rPr>
        <w:t>根据问题的特点</w:t>
      </w:r>
      <w:r>
        <w:rPr>
          <w:rFonts w:hint="default"/>
          <w:b/>
          <w:bCs/>
          <w:lang w:val="en-US" w:eastAsia="zh-CN"/>
        </w:rPr>
        <w:t>选择适当的耦合类型</w:t>
      </w:r>
    </w:p>
    <w:p>
      <w:pPr>
        <w:numPr>
          <w:ilvl w:val="5"/>
          <w:numId w:val="1"/>
        </w:numPr>
        <w:ind w:left="2520" w:leftChars="0" w:hanging="420" w:firstLineChars="0"/>
        <w:rPr>
          <w:rFonts w:hint="default"/>
          <w:lang w:val="en-US" w:eastAsia="zh-CN"/>
        </w:rPr>
      </w:pPr>
      <w:r>
        <w:rPr>
          <w:rFonts w:hint="default"/>
          <w:lang w:val="en-US" w:eastAsia="zh-CN"/>
        </w:rPr>
        <w:t>模块间的信息传递：数据信息和控制信息的选择；</w:t>
      </w:r>
    </w:p>
    <w:p>
      <w:pPr>
        <w:numPr>
          <w:ilvl w:val="5"/>
          <w:numId w:val="1"/>
        </w:numPr>
        <w:ind w:left="2520" w:leftChars="0" w:hanging="420" w:firstLineChars="0"/>
        <w:rPr>
          <w:rFonts w:hint="default"/>
          <w:lang w:val="en-US" w:eastAsia="zh-CN"/>
        </w:rPr>
      </w:pPr>
      <w:r>
        <w:rPr>
          <w:rFonts w:hint="default"/>
          <w:lang w:val="en-US" w:eastAsia="zh-CN"/>
        </w:rPr>
        <w:t>模块间的调用方式：传送地址和传送判定参数的选择；</w:t>
      </w:r>
    </w:p>
    <w:p>
      <w:pPr>
        <w:numPr>
          <w:ilvl w:val="5"/>
          <w:numId w:val="1"/>
        </w:numPr>
        <w:ind w:left="2520" w:leftChars="0" w:hanging="420" w:firstLineChars="0"/>
        <w:rPr>
          <w:rFonts w:hint="default"/>
          <w:lang w:val="en-US" w:eastAsia="zh-CN"/>
        </w:rPr>
      </w:pPr>
      <w:r>
        <w:rPr>
          <w:rFonts w:hint="default"/>
          <w:lang w:val="en-US" w:eastAsia="zh-CN"/>
        </w:rPr>
        <w:t>系统的错误处理模块：集中处理与分散处理的选择；</w:t>
      </w:r>
    </w:p>
    <w:p>
      <w:pPr>
        <w:numPr>
          <w:ilvl w:val="4"/>
          <w:numId w:val="1"/>
        </w:numPr>
        <w:ind w:left="2100" w:leftChars="0" w:hanging="420" w:firstLineChars="0"/>
        <w:rPr>
          <w:rFonts w:hint="default"/>
          <w:lang w:val="en-US" w:eastAsia="zh-CN"/>
        </w:rPr>
      </w:pPr>
      <w:r>
        <w:rPr>
          <w:rFonts w:hint="default"/>
          <w:b/>
          <w:bCs/>
          <w:lang w:val="en-US" w:eastAsia="zh-CN"/>
        </w:rPr>
        <w:t>降低模块接口的复杂度</w:t>
      </w:r>
    </w:p>
    <w:p>
      <w:pPr>
        <w:numPr>
          <w:ilvl w:val="5"/>
          <w:numId w:val="1"/>
        </w:numPr>
        <w:ind w:left="2520" w:leftChars="0" w:hanging="420" w:firstLineChars="0"/>
        <w:rPr>
          <w:rFonts w:hint="default"/>
          <w:lang w:val="en-US" w:eastAsia="zh-CN"/>
        </w:rPr>
      </w:pPr>
      <w:r>
        <w:rPr>
          <w:rFonts w:hint="default"/>
          <w:lang w:val="en-US" w:eastAsia="zh-CN"/>
        </w:rPr>
        <w:t>传送信息的数量：参数多和参数少的区别；</w:t>
      </w:r>
    </w:p>
    <w:p>
      <w:pPr>
        <w:numPr>
          <w:ilvl w:val="5"/>
          <w:numId w:val="1"/>
        </w:numPr>
        <w:ind w:left="2520" w:leftChars="0" w:hanging="420" w:firstLineChars="0"/>
        <w:rPr>
          <w:rFonts w:hint="default"/>
          <w:lang w:val="en-US" w:eastAsia="zh-CN"/>
        </w:rPr>
      </w:pPr>
      <w:r>
        <w:rPr>
          <w:rFonts w:hint="default"/>
          <w:lang w:val="en-US" w:eastAsia="zh-CN"/>
        </w:rPr>
        <w:t>模块的调用方式：简单调用和直接引用的区别；</w:t>
      </w:r>
    </w:p>
    <w:p>
      <w:pPr>
        <w:numPr>
          <w:ilvl w:val="4"/>
          <w:numId w:val="1"/>
        </w:numPr>
        <w:ind w:left="2100" w:leftChars="0" w:hanging="420" w:firstLineChars="0"/>
        <w:rPr>
          <w:rFonts w:hint="default"/>
          <w:lang w:val="en-US" w:eastAsia="zh-CN"/>
        </w:rPr>
      </w:pPr>
      <w:r>
        <w:rPr>
          <w:rFonts w:hint="default"/>
          <w:lang w:val="en-US" w:eastAsia="zh-CN"/>
        </w:rPr>
        <w:t>将</w:t>
      </w:r>
      <w:r>
        <w:rPr>
          <w:rFonts w:hint="default"/>
          <w:b/>
          <w:bCs/>
          <w:lang w:val="en-US" w:eastAsia="zh-CN"/>
        </w:rPr>
        <w:t>模块的通信信息放在缓冲区</w:t>
      </w:r>
      <w:r>
        <w:rPr>
          <w:rFonts w:hint="default"/>
          <w:lang w:val="en-US" w:eastAsia="zh-CN"/>
        </w:rPr>
        <w:t>中</w:t>
      </w:r>
    </w:p>
    <w:p>
      <w:pPr>
        <w:pStyle w:val="3"/>
        <w:numPr>
          <w:ilvl w:val="0"/>
          <w:numId w:val="1"/>
        </w:numPr>
        <w:bidi w:val="0"/>
        <w:rPr>
          <w:rFonts w:hint="default"/>
          <w:color w:val="FF0000"/>
          <w:lang w:val="en-US" w:eastAsia="zh-CN"/>
        </w:rPr>
      </w:pPr>
      <w:r>
        <w:rPr>
          <w:rFonts w:hint="eastAsia"/>
          <w:color w:val="FF0000"/>
          <w:lang w:val="en-US" w:eastAsia="zh-CN"/>
        </w:rPr>
        <w:t>面向对象的设计原则</w:t>
      </w:r>
    </w:p>
    <w:p>
      <w:pPr>
        <w:numPr>
          <w:ilvl w:val="1"/>
          <w:numId w:val="1"/>
        </w:numPr>
        <w:ind w:left="840" w:leftChars="0" w:hanging="420" w:firstLineChars="0"/>
        <w:rPr>
          <w:rFonts w:hint="default"/>
          <w:b/>
          <w:bCs/>
          <w:color w:val="FF0000"/>
          <w:sz w:val="22"/>
          <w:szCs w:val="28"/>
          <w:lang w:val="en-US" w:eastAsia="zh-CN"/>
        </w:rPr>
      </w:pPr>
      <w:r>
        <w:rPr>
          <w:rFonts w:hint="default"/>
          <w:b/>
          <w:bCs/>
          <w:color w:val="FF0000"/>
          <w:sz w:val="22"/>
          <w:szCs w:val="28"/>
          <w:lang w:val="en-US" w:eastAsia="zh-CN"/>
        </w:rPr>
        <w:t>单一职责（Single Responsibility）</w:t>
      </w:r>
    </w:p>
    <w:p>
      <w:pPr>
        <w:numPr>
          <w:ilvl w:val="2"/>
          <w:numId w:val="1"/>
        </w:numPr>
        <w:ind w:left="1260" w:leftChars="0" w:hanging="420" w:firstLineChars="0"/>
        <w:rPr>
          <w:rFonts w:hint="default"/>
          <w:lang w:val="en-US" w:eastAsia="zh-CN"/>
        </w:rPr>
      </w:pPr>
      <w:r>
        <w:rPr>
          <w:rFonts w:hint="eastAsia"/>
          <w:lang w:val="en-US" w:eastAsia="zh-CN"/>
        </w:rPr>
        <w:t>定义：</w:t>
      </w:r>
      <w:r>
        <w:rPr>
          <w:rFonts w:hint="default"/>
          <w:lang w:val="en-US" w:eastAsia="zh-CN"/>
        </w:rPr>
        <w:t>针对</w:t>
      </w:r>
      <w:r>
        <w:rPr>
          <w:rFonts w:hint="default"/>
          <w:b/>
          <w:bCs/>
          <w:lang w:val="en-US" w:eastAsia="zh-CN"/>
        </w:rPr>
        <w:t>类，应该只有一个</w:t>
      </w:r>
      <w:r>
        <w:rPr>
          <w:rFonts w:hint="default"/>
          <w:lang w:val="en-US" w:eastAsia="zh-CN"/>
        </w:rPr>
        <w:t>引起它变化的原因</w:t>
      </w:r>
      <w:r>
        <w:rPr>
          <w:rFonts w:hint="eastAsia"/>
          <w:lang w:val="en-US" w:eastAsia="zh-CN"/>
        </w:rPr>
        <w:t>——</w:t>
      </w:r>
      <w:r>
        <w:rPr>
          <w:rFonts w:hint="default"/>
          <w:b/>
          <w:bCs/>
          <w:lang w:val="en-US" w:eastAsia="zh-CN"/>
        </w:rPr>
        <w:t>“职责”</w:t>
      </w:r>
      <w:r>
        <w:rPr>
          <w:rFonts w:hint="eastAsia"/>
          <w:lang w:val="en-US" w:eastAsia="zh-CN"/>
        </w:rPr>
        <w:t>，</w:t>
      </w:r>
    </w:p>
    <w:p>
      <w:pPr>
        <w:numPr>
          <w:ilvl w:val="2"/>
          <w:numId w:val="1"/>
        </w:numPr>
        <w:ind w:left="1260" w:leftChars="0" w:hanging="420" w:firstLineChars="0"/>
        <w:rPr>
          <w:rFonts w:hint="default"/>
          <w:lang w:val="en-US" w:eastAsia="zh-CN"/>
        </w:rPr>
      </w:pPr>
      <w:r>
        <w:rPr>
          <w:rFonts w:hint="default"/>
          <w:lang w:val="en-US" w:eastAsia="zh-CN"/>
        </w:rPr>
        <w:t>如果有其他原因去改变一个类，那么这个类就具有其他的职责</w:t>
      </w:r>
      <w:r>
        <w:rPr>
          <w:rFonts w:hint="default"/>
          <w:b/>
          <w:bCs/>
          <w:lang w:val="en-US" w:eastAsia="zh-CN"/>
        </w:rPr>
        <w:t>。类具有多个职责，等于这些职责具有耦合关系。</w:t>
      </w:r>
    </w:p>
    <w:p>
      <w:pPr>
        <w:numPr>
          <w:ilvl w:val="2"/>
          <w:numId w:val="1"/>
        </w:numPr>
        <w:ind w:left="1260" w:leftChars="0" w:hanging="420" w:firstLineChars="0"/>
        <w:rPr>
          <w:rFonts w:hint="default"/>
          <w:lang w:val="en-US" w:eastAsia="zh-CN"/>
        </w:rPr>
      </w:pPr>
      <w:r>
        <w:rPr>
          <w:rFonts w:hint="default"/>
          <w:lang w:val="en-US" w:eastAsia="zh-CN"/>
        </w:rPr>
        <w:t>为了提高类的内聚度，</w:t>
      </w:r>
      <w:r>
        <w:rPr>
          <w:rFonts w:hint="default"/>
          <w:b/>
          <w:bCs/>
          <w:lang w:val="en-US" w:eastAsia="zh-CN"/>
        </w:rPr>
        <w:t>应将对象的不同职责分离至两个或多个类</w:t>
      </w:r>
      <w:r>
        <w:rPr>
          <w:rFonts w:hint="default"/>
          <w:lang w:val="en-US" w:eastAsia="zh-CN"/>
        </w:rPr>
        <w:t>中，确保引起该类变化的原因只有一个。</w:t>
      </w:r>
    </w:p>
    <w:p>
      <w:pPr>
        <w:numPr>
          <w:ilvl w:val="2"/>
          <w:numId w:val="1"/>
        </w:numPr>
        <w:ind w:left="1260" w:leftChars="0" w:hanging="420" w:firstLineChars="0"/>
        <w:rPr>
          <w:rFonts w:hint="default"/>
          <w:lang w:val="en-US" w:eastAsia="zh-CN"/>
        </w:rPr>
      </w:pPr>
      <w:r>
        <w:rPr>
          <w:rFonts w:hint="eastAsia"/>
          <w:b/>
          <w:bCs/>
          <w:lang w:val="en-US" w:eastAsia="zh-CN"/>
        </w:rPr>
        <w:t>一个类应该只完成一个职责，</w:t>
      </w:r>
      <w:r>
        <w:rPr>
          <w:rFonts w:hint="eastAsia"/>
          <w:lang w:val="en-US" w:eastAsia="zh-CN"/>
        </w:rPr>
        <w:t>如果完成多个职责，会影响功能执行</w:t>
      </w:r>
    </w:p>
    <w:p>
      <w:pPr>
        <w:numPr>
          <w:ilvl w:val="1"/>
          <w:numId w:val="1"/>
        </w:numPr>
        <w:ind w:left="840" w:leftChars="0" w:hanging="420" w:firstLineChars="0"/>
        <w:rPr>
          <w:rFonts w:hint="default"/>
          <w:b/>
          <w:bCs/>
          <w:color w:val="FF0000"/>
          <w:sz w:val="22"/>
          <w:szCs w:val="28"/>
          <w:lang w:val="en-US" w:eastAsia="zh-CN"/>
        </w:rPr>
      </w:pPr>
      <w:r>
        <w:rPr>
          <w:rFonts w:hint="default"/>
          <w:b/>
          <w:bCs/>
          <w:color w:val="FF0000"/>
          <w:sz w:val="22"/>
          <w:szCs w:val="28"/>
          <w:lang w:val="en-US" w:eastAsia="zh-CN"/>
        </w:rPr>
        <w:t>开闭原则（Open Closed）</w:t>
      </w:r>
    </w:p>
    <w:p>
      <w:pPr>
        <w:numPr>
          <w:ilvl w:val="2"/>
          <w:numId w:val="1"/>
        </w:numPr>
        <w:ind w:left="1260" w:leftChars="0" w:hanging="420" w:firstLineChars="0"/>
        <w:rPr>
          <w:rFonts w:hint="default"/>
          <w:b/>
          <w:bCs/>
          <w:lang w:val="en-US" w:eastAsia="zh-CN"/>
        </w:rPr>
      </w:pPr>
      <w:r>
        <w:rPr>
          <w:rFonts w:hint="eastAsia"/>
          <w:lang w:val="en-US" w:eastAsia="zh-CN"/>
        </w:rPr>
        <w:t>软件实体（类、模块、函数）</w:t>
      </w:r>
      <w:r>
        <w:rPr>
          <w:rFonts w:hint="eastAsia"/>
          <w:b/>
          <w:bCs/>
          <w:lang w:val="en-US" w:eastAsia="zh-CN"/>
        </w:rPr>
        <w:t>可以扩展、不能修改</w:t>
      </w:r>
    </w:p>
    <w:p>
      <w:pPr>
        <w:numPr>
          <w:ilvl w:val="3"/>
          <w:numId w:val="1"/>
        </w:numPr>
        <w:ind w:left="1680" w:leftChars="0" w:hanging="420" w:firstLineChars="0"/>
        <w:rPr>
          <w:rFonts w:hint="default"/>
          <w:lang w:val="en-US" w:eastAsia="zh-CN"/>
        </w:rPr>
      </w:pPr>
      <w:r>
        <w:rPr>
          <w:rFonts w:hint="eastAsia"/>
          <w:b/>
          <w:bCs/>
          <w:lang w:val="en-US" w:eastAsia="zh-CN"/>
        </w:rPr>
        <w:t>对扩展开放，对更改封闭</w:t>
      </w:r>
      <w:r>
        <w:rPr>
          <w:rFonts w:hint="eastAsia"/>
          <w:lang w:val="en-US" w:eastAsia="zh-CN"/>
        </w:rPr>
        <w:t>——需求改变时进行代码拓展而不是代码修改</w:t>
      </w:r>
    </w:p>
    <w:p>
      <w:pPr>
        <w:numPr>
          <w:ilvl w:val="3"/>
          <w:numId w:val="1"/>
        </w:numPr>
        <w:ind w:left="1680" w:leftChars="0" w:hanging="420" w:firstLineChars="0"/>
        <w:rPr>
          <w:rFonts w:hint="default"/>
          <w:lang w:val="en-US" w:eastAsia="zh-CN"/>
        </w:rPr>
      </w:pPr>
      <w:r>
        <w:rPr>
          <w:rFonts w:hint="eastAsia"/>
          <w:lang w:val="en-US" w:eastAsia="zh-CN"/>
        </w:rPr>
        <w:t>OCP实现的关键是使用抽象，强调对变化的类进行抽象，</w:t>
      </w:r>
    </w:p>
    <w:p>
      <w:pPr>
        <w:numPr>
          <w:ilvl w:val="3"/>
          <w:numId w:val="1"/>
        </w:numPr>
        <w:ind w:left="1680" w:leftChars="0" w:hanging="420" w:firstLineChars="0"/>
        <w:rPr>
          <w:rFonts w:hint="default"/>
          <w:lang w:val="en-US" w:eastAsia="zh-CN"/>
        </w:rPr>
      </w:pPr>
      <w:r>
        <w:rPr>
          <w:rFonts w:hint="eastAsia"/>
          <w:lang w:val="en-US" w:eastAsia="zh-CN"/>
        </w:rPr>
        <w:t>例子：不理解</w:t>
      </w:r>
    </w:p>
    <w:p>
      <w:pPr>
        <w:numPr>
          <w:ilvl w:val="1"/>
          <w:numId w:val="1"/>
        </w:numPr>
        <w:ind w:left="840" w:leftChars="0" w:hanging="420" w:firstLineChars="0"/>
        <w:rPr>
          <w:rFonts w:hint="default"/>
          <w:b/>
          <w:bCs/>
          <w:color w:val="FF0000"/>
          <w:lang w:val="en-US" w:eastAsia="zh-CN"/>
        </w:rPr>
      </w:pPr>
      <w:r>
        <w:rPr>
          <w:rFonts w:hint="default"/>
          <w:b/>
          <w:bCs/>
          <w:color w:val="FF0000"/>
          <w:lang w:val="en-US" w:eastAsia="zh-CN"/>
        </w:rPr>
        <w:t>里氏替换原则（Liskov Substitution）</w:t>
      </w:r>
      <w:r>
        <w:rPr>
          <w:rFonts w:hint="eastAsia"/>
          <w:b/>
          <w:bCs/>
          <w:color w:val="FF0000"/>
          <w:lang w:val="en-US" w:eastAsia="zh-CN"/>
        </w:rPr>
        <w:t>（LSP）</w:t>
      </w:r>
    </w:p>
    <w:p>
      <w:pPr>
        <w:numPr>
          <w:ilvl w:val="2"/>
          <w:numId w:val="1"/>
        </w:numPr>
        <w:ind w:left="1260" w:leftChars="0" w:hanging="420" w:firstLineChars="0"/>
        <w:rPr>
          <w:rFonts w:hint="default"/>
          <w:lang w:val="en-US" w:eastAsia="zh-CN"/>
        </w:rPr>
      </w:pPr>
      <w:r>
        <w:rPr>
          <w:rFonts w:hint="default"/>
          <w:b/>
          <w:bCs/>
          <w:lang w:val="en-US" w:eastAsia="zh-CN"/>
        </w:rPr>
        <w:t>子类应当可以替换父类</w:t>
      </w:r>
      <w:r>
        <w:rPr>
          <w:rFonts w:hint="default"/>
          <w:lang w:val="en-US" w:eastAsia="zh-CN"/>
        </w:rPr>
        <w:t>并出现在父类能够出现的任何地方。</w:t>
      </w:r>
    </w:p>
    <w:p>
      <w:pPr>
        <w:numPr>
          <w:ilvl w:val="2"/>
          <w:numId w:val="1"/>
        </w:numPr>
        <w:ind w:left="1260" w:leftChars="0" w:hanging="420" w:firstLineChars="0"/>
        <w:rPr>
          <w:rFonts w:hint="eastAsia"/>
          <w:lang w:val="en-US" w:eastAsia="zh-CN"/>
        </w:rPr>
      </w:pPr>
      <w:r>
        <w:rPr>
          <w:rFonts w:hint="eastAsia"/>
          <w:lang w:val="en-US" w:eastAsia="zh-CN"/>
        </w:rPr>
        <w:t>原始定义：若对于每一个类型S的对象o1，都存在一个类型T的对象o2，使得在所有针对T编写的程序P中，用o1替换o2后，程序P的行为功能不变，则S是T的子类型。</w:t>
      </w:r>
    </w:p>
    <w:p>
      <w:pPr>
        <w:numPr>
          <w:ilvl w:val="2"/>
          <w:numId w:val="1"/>
        </w:numPr>
        <w:ind w:left="1260" w:leftChars="0" w:hanging="420" w:firstLineChars="0"/>
        <w:rPr>
          <w:rFonts w:hint="default"/>
          <w:b/>
          <w:bCs/>
          <w:lang w:val="en-US" w:eastAsia="zh-CN"/>
        </w:rPr>
      </w:pPr>
      <w:r>
        <w:rPr>
          <w:rFonts w:hint="default"/>
          <w:lang w:val="en-US" w:eastAsia="zh-CN"/>
        </w:rPr>
        <w:t>所有</w:t>
      </w:r>
      <w:r>
        <w:rPr>
          <w:rFonts w:hint="default"/>
          <w:b/>
          <w:bCs/>
          <w:lang w:val="en-US" w:eastAsia="zh-CN"/>
        </w:rPr>
        <w:t>子类的行为功能必须和客户类对其父类所期望的行为功能保持一致。</w:t>
      </w:r>
    </w:p>
    <w:p>
      <w:pPr>
        <w:numPr>
          <w:ilvl w:val="2"/>
          <w:numId w:val="1"/>
        </w:numPr>
        <w:ind w:left="1260" w:leftChars="0" w:hanging="420" w:firstLineChars="0"/>
        <w:rPr>
          <w:rFonts w:hint="default"/>
          <w:lang w:val="en-US" w:eastAsia="zh-CN"/>
        </w:rPr>
      </w:pPr>
      <w:r>
        <w:rPr>
          <w:rFonts w:hint="default"/>
          <w:lang w:val="en-US" w:eastAsia="zh-CN"/>
        </w:rPr>
        <w:t>强调了实现抽象化的具体规范。</w:t>
      </w:r>
    </w:p>
    <w:p>
      <w:pPr>
        <w:numPr>
          <w:ilvl w:val="1"/>
          <w:numId w:val="1"/>
        </w:numPr>
        <w:ind w:left="840" w:leftChars="0" w:hanging="420" w:firstLineChars="0"/>
        <w:rPr>
          <w:rFonts w:hint="default"/>
          <w:b/>
          <w:bCs/>
          <w:color w:val="FF0000"/>
          <w:sz w:val="22"/>
          <w:szCs w:val="28"/>
          <w:lang w:val="en-US" w:eastAsia="zh-CN"/>
        </w:rPr>
      </w:pPr>
      <w:r>
        <w:rPr>
          <w:rFonts w:hint="default"/>
          <w:b/>
          <w:bCs/>
          <w:color w:val="FF0000"/>
          <w:sz w:val="22"/>
          <w:szCs w:val="28"/>
          <w:lang w:val="en-US" w:eastAsia="zh-CN"/>
        </w:rPr>
        <w:t>依赖倒置原则（Dependency Inversion）</w:t>
      </w:r>
    </w:p>
    <w:p>
      <w:pPr>
        <w:numPr>
          <w:ilvl w:val="2"/>
          <w:numId w:val="1"/>
        </w:numPr>
        <w:ind w:left="1260" w:leftChars="0" w:hanging="420" w:firstLineChars="0"/>
        <w:rPr>
          <w:rFonts w:hint="default"/>
          <w:lang w:val="en-US" w:eastAsia="zh-CN"/>
        </w:rPr>
      </w:pPr>
      <w:r>
        <w:rPr>
          <w:rFonts w:hint="default"/>
          <w:b/>
          <w:bCs/>
          <w:lang w:val="en-US" w:eastAsia="zh-CN"/>
        </w:rPr>
        <w:t>高层模块不应依赖于低层模块，二者都应依赖于抽象</w:t>
      </w:r>
      <w:r>
        <w:rPr>
          <w:rFonts w:hint="default"/>
          <w:lang w:val="en-US" w:eastAsia="zh-CN"/>
        </w:rPr>
        <w:t>；</w:t>
      </w:r>
    </w:p>
    <w:p>
      <w:pPr>
        <w:numPr>
          <w:ilvl w:val="2"/>
          <w:numId w:val="1"/>
        </w:numPr>
        <w:ind w:left="1260" w:leftChars="0" w:hanging="420" w:firstLineChars="0"/>
        <w:rPr>
          <w:rFonts w:hint="default"/>
          <w:lang w:val="en-US" w:eastAsia="zh-CN"/>
        </w:rPr>
      </w:pPr>
      <w:r>
        <w:rPr>
          <w:rFonts w:hint="eastAsia"/>
          <w:b/>
          <w:bCs/>
          <w:lang w:val="en-US" w:eastAsia="zh-CN"/>
        </w:rPr>
        <w:t>细节依赖于抽象</w:t>
      </w:r>
      <w:r>
        <w:rPr>
          <w:rFonts w:hint="eastAsia"/>
          <w:lang w:val="en-US" w:eastAsia="zh-CN"/>
        </w:rPr>
        <w:t>，而不是抽象依赖于细节</w:t>
      </w:r>
    </w:p>
    <w:p>
      <w:pPr>
        <w:numPr>
          <w:ilvl w:val="2"/>
          <w:numId w:val="1"/>
        </w:numPr>
        <w:ind w:left="1260" w:leftChars="0" w:hanging="420" w:firstLineChars="0"/>
        <w:rPr>
          <w:rFonts w:hint="default"/>
          <w:lang w:val="en-US" w:eastAsia="zh-CN"/>
        </w:rPr>
      </w:pPr>
      <w:r>
        <w:rPr>
          <w:rFonts w:hint="default"/>
          <w:b/>
          <w:bCs/>
          <w:lang w:val="en-US" w:eastAsia="zh-CN"/>
        </w:rPr>
        <w:t>传统的模块间的调用关系与该原则正好相反</w:t>
      </w:r>
      <w:r>
        <w:rPr>
          <w:rFonts w:hint="default"/>
          <w:lang w:val="en-US" w:eastAsia="zh-CN"/>
        </w:rPr>
        <w:t>，低层模块的改动使得高层模块不得不随之改动。</w:t>
      </w:r>
    </w:p>
    <w:p>
      <w:pPr>
        <w:numPr>
          <w:ilvl w:val="2"/>
          <w:numId w:val="1"/>
        </w:numPr>
        <w:ind w:left="1260" w:leftChars="0" w:hanging="420" w:firstLineChars="0"/>
        <w:rPr>
          <w:rFonts w:hint="default"/>
          <w:lang w:val="en-US" w:eastAsia="zh-CN"/>
        </w:rPr>
      </w:pPr>
      <w:r>
        <w:rPr>
          <w:rFonts w:hint="default"/>
          <w:lang w:val="en-US" w:eastAsia="zh-CN"/>
        </w:rPr>
        <w:t>程序中所有的依赖关系应该终止于抽象类或者接口：</w:t>
      </w:r>
    </w:p>
    <w:p>
      <w:pPr>
        <w:numPr>
          <w:ilvl w:val="3"/>
          <w:numId w:val="1"/>
        </w:numPr>
        <w:ind w:left="1680" w:leftChars="0" w:hanging="420" w:firstLineChars="0"/>
        <w:rPr>
          <w:rFonts w:hint="default"/>
          <w:lang w:val="en-US" w:eastAsia="zh-CN"/>
        </w:rPr>
      </w:pPr>
      <w:r>
        <w:rPr>
          <w:rFonts w:hint="default"/>
          <w:lang w:val="en-US" w:eastAsia="zh-CN"/>
        </w:rPr>
        <w:t>任何变量都不应该持有一个指向具体类的指针或者引用；</w:t>
      </w:r>
    </w:p>
    <w:p>
      <w:pPr>
        <w:numPr>
          <w:ilvl w:val="3"/>
          <w:numId w:val="1"/>
        </w:numPr>
        <w:ind w:left="1680" w:leftChars="0" w:hanging="420" w:firstLineChars="0"/>
        <w:rPr>
          <w:rFonts w:hint="default"/>
          <w:lang w:val="en-US" w:eastAsia="zh-CN"/>
        </w:rPr>
      </w:pPr>
      <w:r>
        <w:rPr>
          <w:rFonts w:hint="default"/>
          <w:lang w:val="en-US" w:eastAsia="zh-CN"/>
        </w:rPr>
        <w:t>任何类都不应该从具体类派生，或者说继承自一个具体类；</w:t>
      </w:r>
    </w:p>
    <w:p>
      <w:pPr>
        <w:numPr>
          <w:ilvl w:val="3"/>
          <w:numId w:val="1"/>
        </w:numPr>
        <w:ind w:left="1680" w:leftChars="0" w:hanging="420" w:firstLineChars="0"/>
        <w:rPr>
          <w:rFonts w:hint="default"/>
          <w:lang w:val="en-US" w:eastAsia="zh-CN"/>
        </w:rPr>
      </w:pPr>
      <w:r>
        <w:rPr>
          <w:rFonts w:hint="default"/>
          <w:lang w:val="en-US" w:eastAsia="zh-CN"/>
        </w:rPr>
        <w:t>任何方法都不应该覆盖它的任何基类中的已经实现了的方法。</w:t>
      </w:r>
    </w:p>
    <w:p>
      <w:pPr>
        <w:numPr>
          <w:ilvl w:val="2"/>
          <w:numId w:val="1"/>
        </w:numPr>
        <w:ind w:left="1260" w:leftChars="0" w:hanging="420" w:firstLineChars="0"/>
        <w:rPr>
          <w:rFonts w:hint="default"/>
          <w:lang w:val="en-US" w:eastAsia="zh-CN"/>
        </w:rPr>
      </w:pPr>
      <w:r>
        <w:rPr>
          <w:rFonts w:hint="default"/>
          <w:lang w:val="en-US" w:eastAsia="zh-CN"/>
        </w:rPr>
        <w:t>每个较高层次都为它所需要的服务声明一个抽象接口，较低的层次实现了这些抽象接口</w:t>
      </w:r>
    </w:p>
    <w:p>
      <w:pPr>
        <w:numPr>
          <w:ilvl w:val="2"/>
          <w:numId w:val="1"/>
        </w:numPr>
        <w:ind w:left="1260" w:leftChars="0" w:hanging="420" w:firstLineChars="0"/>
        <w:rPr>
          <w:rFonts w:hint="default"/>
          <w:b/>
          <w:bCs/>
          <w:lang w:val="en-US" w:eastAsia="zh-CN"/>
        </w:rPr>
      </w:pPr>
      <w:r>
        <w:rPr>
          <w:rFonts w:hint="default"/>
          <w:b/>
          <w:bCs/>
          <w:lang w:val="en-US" w:eastAsia="zh-CN"/>
        </w:rPr>
        <w:t>每个层次通过一个定义良好的、受控的接口向外提供了一组内聚的服务</w:t>
      </w:r>
    </w:p>
    <w:p>
      <w:pPr>
        <w:numPr>
          <w:ilvl w:val="1"/>
          <w:numId w:val="1"/>
        </w:numPr>
        <w:ind w:left="840" w:leftChars="0" w:hanging="420" w:firstLineChars="0"/>
        <w:rPr>
          <w:rFonts w:hint="default"/>
          <w:b/>
          <w:bCs/>
          <w:color w:val="FF0000"/>
          <w:sz w:val="22"/>
          <w:szCs w:val="28"/>
          <w:lang w:val="en-US" w:eastAsia="zh-CN"/>
        </w:rPr>
      </w:pPr>
      <w:r>
        <w:rPr>
          <w:rFonts w:hint="default"/>
          <w:b/>
          <w:bCs/>
          <w:color w:val="FF0000"/>
          <w:sz w:val="22"/>
          <w:szCs w:val="28"/>
          <w:lang w:val="en-US" w:eastAsia="zh-CN"/>
        </w:rPr>
        <w:t>接口隔离原则（Interface Segregation）</w:t>
      </w:r>
    </w:p>
    <w:p>
      <w:pPr>
        <w:numPr>
          <w:ilvl w:val="2"/>
          <w:numId w:val="1"/>
        </w:numPr>
        <w:ind w:left="1260" w:leftChars="0" w:hanging="420" w:firstLineChars="0"/>
        <w:rPr>
          <w:rFonts w:hint="default"/>
          <w:lang w:val="en-US" w:eastAsia="zh-CN"/>
        </w:rPr>
      </w:pPr>
      <w:r>
        <w:rPr>
          <w:rFonts w:hint="default"/>
          <w:lang w:val="en-US" w:eastAsia="zh-CN"/>
        </w:rPr>
        <w:t>采用</w:t>
      </w:r>
      <w:r>
        <w:rPr>
          <w:rFonts w:hint="default"/>
          <w:b/>
          <w:bCs/>
          <w:lang w:val="en-US" w:eastAsia="zh-CN"/>
        </w:rPr>
        <w:t>多个与特定客户类的接口</w:t>
      </w:r>
      <w:r>
        <w:rPr>
          <w:rFonts w:hint="default"/>
          <w:lang w:val="en-US" w:eastAsia="zh-CN"/>
        </w:rPr>
        <w:t xml:space="preserve"> 比 采用一个通用的涵盖多个业务方法的接口要好</w:t>
      </w:r>
    </w:p>
    <w:p>
      <w:pPr>
        <w:numPr>
          <w:ilvl w:val="2"/>
          <w:numId w:val="1"/>
        </w:numPr>
        <w:ind w:left="1260" w:leftChars="0" w:hanging="420" w:firstLineChars="0"/>
        <w:rPr>
          <w:rFonts w:hint="default"/>
          <w:lang w:val="en-US" w:eastAsia="zh-CN"/>
        </w:rPr>
      </w:pPr>
      <w:r>
        <w:rPr>
          <w:rFonts w:hint="default"/>
          <w:lang w:val="en-US" w:eastAsia="zh-CN"/>
        </w:rPr>
        <w:t>服务器类应该为每一个客户类创建特定的业务接口，而不要为所有客户类提供统一的业务接口</w:t>
      </w:r>
    </w:p>
    <w:p>
      <w:pPr>
        <w:numPr>
          <w:ilvl w:val="2"/>
          <w:numId w:val="1"/>
        </w:numPr>
        <w:ind w:left="1260" w:leftChars="0" w:hanging="420" w:firstLineChars="0"/>
        <w:rPr>
          <w:rFonts w:hint="default"/>
          <w:b/>
          <w:bCs/>
          <w:lang w:val="en-US" w:eastAsia="zh-CN"/>
        </w:rPr>
      </w:pPr>
      <w:r>
        <w:rPr>
          <w:rFonts w:hint="eastAsia"/>
          <w:b/>
          <w:bCs/>
          <w:lang w:val="en-US" w:eastAsia="zh-CN"/>
        </w:rPr>
        <w:t>接口隔离——多个特定接口，而不是统一接口</w:t>
      </w:r>
    </w:p>
    <w:p>
      <w:pPr>
        <w:numPr>
          <w:ilvl w:val="1"/>
          <w:numId w:val="1"/>
        </w:numPr>
        <w:ind w:left="840" w:leftChars="0" w:hanging="420" w:firstLineChars="0"/>
        <w:rPr>
          <w:rFonts w:hint="default"/>
          <w:b/>
          <w:bCs/>
          <w:color w:val="FF0000"/>
          <w:sz w:val="22"/>
          <w:szCs w:val="28"/>
          <w:lang w:val="en-US" w:eastAsia="zh-CN"/>
        </w:rPr>
      </w:pPr>
      <w:r>
        <w:rPr>
          <w:rFonts w:hint="default"/>
          <w:b/>
          <w:bCs/>
          <w:color w:val="FF0000"/>
          <w:sz w:val="22"/>
          <w:szCs w:val="28"/>
          <w:lang w:val="en-US" w:eastAsia="zh-CN"/>
        </w:rPr>
        <w:t>组合/聚合复用（Composite/Aggregation Reuse）</w:t>
      </w:r>
    </w:p>
    <w:p>
      <w:pPr>
        <w:numPr>
          <w:ilvl w:val="2"/>
          <w:numId w:val="1"/>
        </w:numPr>
        <w:ind w:left="1260" w:leftChars="0" w:hanging="420" w:firstLineChars="0"/>
        <w:rPr>
          <w:rFonts w:hint="default"/>
          <w:lang w:val="en-US" w:eastAsia="zh-CN"/>
        </w:rPr>
      </w:pPr>
      <w:r>
        <w:rPr>
          <w:rFonts w:hint="default"/>
          <w:lang w:val="en-US" w:eastAsia="zh-CN"/>
        </w:rPr>
        <w:t>在一个新对象里面使用一些已有对象，使之成为新对象的一部分；新对象通过向已有对象委托（delegate）一部分责任而达到复用已有对象的目的。</w:t>
      </w:r>
    </w:p>
    <w:p>
      <w:pPr>
        <w:numPr>
          <w:ilvl w:val="2"/>
          <w:numId w:val="1"/>
        </w:numPr>
        <w:ind w:left="1260" w:leftChars="0" w:hanging="420" w:firstLineChars="0"/>
        <w:rPr>
          <w:rFonts w:hint="default"/>
          <w:lang w:val="en-US" w:eastAsia="zh-CN"/>
        </w:rPr>
      </w:pPr>
      <w:r>
        <w:rPr>
          <w:rFonts w:hint="eastAsia"/>
          <w:lang w:val="en-US" w:eastAsia="zh-CN"/>
        </w:rPr>
        <w:t>继承复用</w:t>
      </w:r>
    </w:p>
    <w:p>
      <w:pPr>
        <w:numPr>
          <w:ilvl w:val="0"/>
          <w:numId w:val="0"/>
        </w:numPr>
        <w:ind w:left="1260" w:leftChars="0"/>
        <w:rPr>
          <w:rFonts w:hint="default"/>
          <w:lang w:val="en-US" w:eastAsia="zh-CN"/>
        </w:rPr>
      </w:pPr>
      <w:r>
        <w:drawing>
          <wp:inline distT="0" distB="0" distL="114300" distR="114300">
            <wp:extent cx="2117090" cy="1126490"/>
            <wp:effectExtent l="0" t="0" r="952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2117090" cy="1126490"/>
                    </a:xfrm>
                    <a:prstGeom prst="rect">
                      <a:avLst/>
                    </a:prstGeom>
                    <a:noFill/>
                    <a:ln>
                      <a:noFill/>
                    </a:ln>
                  </pic:spPr>
                </pic:pic>
              </a:graphicData>
            </a:graphic>
          </wp:inline>
        </w:drawing>
      </w:r>
    </w:p>
    <w:p>
      <w:pPr>
        <w:numPr>
          <w:ilvl w:val="2"/>
          <w:numId w:val="1"/>
        </w:numPr>
        <w:ind w:left="1260" w:leftChars="0" w:hanging="420" w:firstLineChars="0"/>
        <w:rPr>
          <w:rFonts w:hint="default"/>
          <w:lang w:val="en-US" w:eastAsia="zh-CN"/>
        </w:rPr>
      </w:pPr>
      <w:r>
        <w:rPr>
          <w:rFonts w:hint="eastAsia"/>
          <w:lang w:val="en-US" w:eastAsia="zh-CN"/>
        </w:rPr>
        <w:t>组合/聚合复用</w:t>
      </w:r>
    </w:p>
    <w:p>
      <w:pPr>
        <w:numPr>
          <w:ilvl w:val="0"/>
          <w:numId w:val="0"/>
        </w:numPr>
        <w:ind w:left="1260" w:leftChars="0"/>
        <w:rPr>
          <w:rFonts w:hint="default"/>
          <w:lang w:val="en-US" w:eastAsia="zh-CN"/>
        </w:rPr>
      </w:pPr>
      <w:r>
        <w:drawing>
          <wp:inline distT="0" distB="0" distL="114300" distR="114300">
            <wp:extent cx="2541905" cy="1649095"/>
            <wp:effectExtent l="0" t="0" r="5715"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2541905" cy="1649095"/>
                    </a:xfrm>
                    <a:prstGeom prst="rect">
                      <a:avLst/>
                    </a:prstGeom>
                    <a:noFill/>
                    <a:ln>
                      <a:noFill/>
                    </a:ln>
                  </pic:spPr>
                </pic:pic>
              </a:graphicData>
            </a:graphic>
          </wp:inline>
        </w:drawing>
      </w:r>
    </w:p>
    <w:p>
      <w:pPr>
        <w:numPr>
          <w:ilvl w:val="1"/>
          <w:numId w:val="1"/>
        </w:numPr>
        <w:ind w:left="840" w:leftChars="0" w:hanging="420" w:firstLineChars="0"/>
        <w:rPr>
          <w:rFonts w:hint="default"/>
          <w:b/>
          <w:bCs/>
          <w:color w:val="FF0000"/>
          <w:sz w:val="24"/>
          <w:szCs w:val="32"/>
          <w:lang w:val="en-US" w:eastAsia="zh-CN"/>
        </w:rPr>
      </w:pPr>
      <w:r>
        <w:rPr>
          <w:rFonts w:hint="default"/>
          <w:b/>
          <w:bCs/>
          <w:color w:val="FF0000"/>
          <w:sz w:val="24"/>
          <w:szCs w:val="32"/>
          <w:lang w:val="en-US" w:eastAsia="zh-CN"/>
        </w:rPr>
        <w:t>迪米特法则（Law of Demeter）</w:t>
      </w:r>
    </w:p>
    <w:p>
      <w:pPr>
        <w:numPr>
          <w:ilvl w:val="2"/>
          <w:numId w:val="1"/>
        </w:numPr>
        <w:ind w:left="1260" w:leftChars="0" w:hanging="420" w:firstLineChars="0"/>
        <w:rPr>
          <w:rFonts w:hint="default"/>
          <w:lang w:val="en-US" w:eastAsia="zh-CN"/>
        </w:rPr>
      </w:pPr>
      <w:r>
        <w:rPr>
          <w:rFonts w:hint="eastAsia"/>
          <w:lang w:val="en-US" w:eastAsia="zh-CN"/>
        </w:rPr>
        <w:t>最少知识原则：</w:t>
      </w:r>
      <w:r>
        <w:rPr>
          <w:rFonts w:hint="default"/>
          <w:lang w:val="en-US" w:eastAsia="zh-CN"/>
        </w:rPr>
        <w:t>一个对象应当可能少的了解其它对象。</w:t>
      </w:r>
    </w:p>
    <w:p>
      <w:pPr>
        <w:numPr>
          <w:ilvl w:val="2"/>
          <w:numId w:val="1"/>
        </w:numPr>
        <w:ind w:left="1260" w:leftChars="0" w:hanging="420" w:firstLineChars="0"/>
        <w:rPr>
          <w:rFonts w:hint="default"/>
          <w:lang w:val="en-US" w:eastAsia="zh-CN"/>
        </w:rPr>
      </w:pPr>
      <w:r>
        <w:rPr>
          <w:rFonts w:hint="eastAsia"/>
          <w:lang w:val="en-US" w:eastAsia="zh-CN"/>
        </w:rPr>
        <w:t>只和某些对象进行沟通：</w:t>
      </w:r>
    </w:p>
    <w:p>
      <w:pPr>
        <w:numPr>
          <w:ilvl w:val="3"/>
          <w:numId w:val="1"/>
        </w:numPr>
        <w:ind w:left="1680" w:leftChars="0" w:hanging="420" w:firstLineChars="0"/>
        <w:rPr>
          <w:rFonts w:hint="default"/>
          <w:lang w:val="en-US" w:eastAsia="zh-CN"/>
        </w:rPr>
      </w:pPr>
      <w:r>
        <w:rPr>
          <w:rFonts w:hint="default"/>
          <w:lang w:val="en-US" w:eastAsia="zh-CN"/>
        </w:rPr>
        <w:t>当前对象本身（this）；</w:t>
      </w:r>
    </w:p>
    <w:p>
      <w:pPr>
        <w:numPr>
          <w:ilvl w:val="3"/>
          <w:numId w:val="1"/>
        </w:numPr>
        <w:ind w:left="1680" w:leftChars="0" w:hanging="420" w:firstLineChars="0"/>
        <w:rPr>
          <w:rFonts w:hint="default"/>
          <w:lang w:val="en-US" w:eastAsia="zh-CN"/>
        </w:rPr>
      </w:pPr>
      <w:r>
        <w:rPr>
          <w:rFonts w:hint="default"/>
          <w:lang w:val="en-US" w:eastAsia="zh-CN"/>
        </w:rPr>
        <w:t>以参量形式传入到当前对象方法中的对象；</w:t>
      </w:r>
    </w:p>
    <w:p>
      <w:pPr>
        <w:numPr>
          <w:ilvl w:val="3"/>
          <w:numId w:val="1"/>
        </w:numPr>
        <w:ind w:left="1680" w:leftChars="0" w:hanging="420" w:firstLineChars="0"/>
        <w:rPr>
          <w:rFonts w:hint="default"/>
          <w:lang w:val="en-US" w:eastAsia="zh-CN"/>
        </w:rPr>
      </w:pPr>
      <w:r>
        <w:rPr>
          <w:rFonts w:hint="default"/>
          <w:lang w:val="en-US" w:eastAsia="zh-CN"/>
        </w:rPr>
        <w:t>当前对象的实例变量直接引用的对象；</w:t>
      </w:r>
    </w:p>
    <w:p>
      <w:pPr>
        <w:numPr>
          <w:ilvl w:val="3"/>
          <w:numId w:val="1"/>
        </w:numPr>
        <w:ind w:left="1680" w:leftChars="0" w:hanging="420" w:firstLineChars="0"/>
        <w:rPr>
          <w:rFonts w:hint="default"/>
          <w:lang w:val="en-US" w:eastAsia="zh-CN"/>
        </w:rPr>
      </w:pPr>
      <w:r>
        <w:rPr>
          <w:rFonts w:hint="default"/>
          <w:lang w:val="en-US" w:eastAsia="zh-CN"/>
        </w:rPr>
        <w:t>当前对象的实例变量如果是一个聚集，那么聚集中的元素也都是朋友；</w:t>
      </w:r>
    </w:p>
    <w:p>
      <w:pPr>
        <w:numPr>
          <w:ilvl w:val="3"/>
          <w:numId w:val="1"/>
        </w:numPr>
        <w:ind w:left="1680" w:leftChars="0" w:hanging="420" w:firstLineChars="0"/>
        <w:rPr>
          <w:rFonts w:hint="default"/>
          <w:lang w:val="en-US" w:eastAsia="zh-CN"/>
        </w:rPr>
      </w:pPr>
      <w:r>
        <w:rPr>
          <w:rFonts w:hint="default"/>
          <w:lang w:val="en-US" w:eastAsia="zh-CN"/>
        </w:rPr>
        <w:t>当前对象所创建的对象。</w:t>
      </w:r>
    </w:p>
    <w:p>
      <w:pPr>
        <w:numPr>
          <w:ilvl w:val="2"/>
          <w:numId w:val="1"/>
        </w:numPr>
        <w:ind w:left="1260" w:leftChars="0" w:hanging="420" w:firstLineChars="0"/>
        <w:rPr>
          <w:rFonts w:hint="default"/>
          <w:lang w:val="en-US" w:eastAsia="zh-CN"/>
        </w:rPr>
      </w:pPr>
      <w:r>
        <w:rPr>
          <w:rFonts w:hint="default"/>
          <w:lang w:val="en-US" w:eastAsia="zh-CN"/>
        </w:rPr>
        <w:t>只与你直接的朋友们通信，不要跟“陌生人”说话：</w:t>
      </w:r>
    </w:p>
    <w:p>
      <w:pPr>
        <w:pStyle w:val="3"/>
        <w:numPr>
          <w:ilvl w:val="0"/>
          <w:numId w:val="1"/>
        </w:numPr>
        <w:bidi w:val="0"/>
        <w:rPr>
          <w:rFonts w:hint="default"/>
          <w:lang w:val="en-US" w:eastAsia="zh-CN"/>
        </w:rPr>
      </w:pPr>
      <w:r>
        <w:rPr>
          <w:rFonts w:hint="eastAsia"/>
          <w:lang w:val="en-US" w:eastAsia="zh-CN"/>
        </w:rPr>
        <w:t>软件设计基础</w:t>
      </w:r>
    </w:p>
    <w:p>
      <w:pPr>
        <w:numPr>
          <w:ilvl w:val="1"/>
          <w:numId w:val="1"/>
        </w:numPr>
        <w:ind w:left="840" w:leftChars="0" w:hanging="420" w:firstLineChars="0"/>
        <w:rPr>
          <w:rFonts w:hint="default"/>
          <w:lang w:val="en-US" w:eastAsia="zh-CN"/>
        </w:rPr>
      </w:pPr>
      <w:r>
        <w:rPr>
          <w:rFonts w:hint="eastAsia"/>
          <w:lang w:val="en-US" w:eastAsia="zh-CN"/>
        </w:rPr>
        <w:t>自顶向下，逐步细化</w:t>
      </w:r>
    </w:p>
    <w:p>
      <w:pPr>
        <w:numPr>
          <w:ilvl w:val="1"/>
          <w:numId w:val="1"/>
        </w:numPr>
        <w:ind w:left="840" w:leftChars="0" w:hanging="420" w:firstLineChars="0"/>
        <w:rPr>
          <w:rFonts w:hint="default"/>
          <w:lang w:val="en-US" w:eastAsia="zh-CN"/>
        </w:rPr>
      </w:pPr>
      <w:r>
        <w:rPr>
          <w:rFonts w:hint="eastAsia"/>
          <w:lang w:val="en-US" w:eastAsia="zh-CN"/>
        </w:rPr>
        <w:t>系统控制结构</w:t>
      </w:r>
    </w:p>
    <w:p>
      <w:pPr>
        <w:numPr>
          <w:ilvl w:val="2"/>
          <w:numId w:val="1"/>
        </w:numPr>
        <w:ind w:left="1260" w:leftChars="0" w:hanging="420" w:firstLineChars="0"/>
        <w:rPr>
          <w:rFonts w:hint="default"/>
          <w:lang w:val="en-US" w:eastAsia="zh-CN"/>
        </w:rPr>
      </w:pPr>
      <w:r>
        <w:rPr>
          <w:rFonts w:hint="default"/>
          <w:lang w:val="en-US" w:eastAsia="zh-CN"/>
        </w:rPr>
        <w:t>表明了程序构件（模块）的组织情况。</w:t>
      </w:r>
    </w:p>
    <w:p>
      <w:pPr>
        <w:numPr>
          <w:ilvl w:val="2"/>
          <w:numId w:val="1"/>
        </w:numPr>
        <w:ind w:left="1260" w:leftChars="0" w:hanging="420" w:firstLineChars="0"/>
        <w:rPr>
          <w:rFonts w:hint="default"/>
          <w:lang w:val="en-US" w:eastAsia="zh-CN"/>
        </w:rPr>
      </w:pPr>
      <w:r>
        <w:rPr>
          <w:rFonts w:hint="eastAsia"/>
          <w:lang w:val="en-US" w:eastAsia="zh-CN"/>
        </w:rPr>
        <w:t>宽度</w:t>
      </w:r>
    </w:p>
    <w:p>
      <w:pPr>
        <w:numPr>
          <w:ilvl w:val="2"/>
          <w:numId w:val="1"/>
        </w:numPr>
        <w:ind w:left="1260" w:leftChars="0" w:hanging="420" w:firstLineChars="0"/>
        <w:rPr>
          <w:rFonts w:hint="default"/>
          <w:lang w:val="en-US" w:eastAsia="zh-CN"/>
        </w:rPr>
      </w:pPr>
      <w:r>
        <w:rPr>
          <w:rFonts w:hint="eastAsia"/>
          <w:lang w:val="en-US" w:eastAsia="zh-CN"/>
        </w:rPr>
        <w:t>深度</w:t>
      </w:r>
    </w:p>
    <w:p>
      <w:pPr>
        <w:numPr>
          <w:ilvl w:val="2"/>
          <w:numId w:val="1"/>
        </w:numPr>
        <w:ind w:left="1260" w:leftChars="0" w:hanging="420" w:firstLineChars="0"/>
        <w:rPr>
          <w:rFonts w:hint="default"/>
          <w:lang w:val="en-US" w:eastAsia="zh-CN"/>
        </w:rPr>
      </w:pPr>
      <w:r>
        <w:rPr>
          <w:rFonts w:hint="eastAsia"/>
          <w:lang w:val="en-US" w:eastAsia="zh-CN"/>
        </w:rPr>
        <w:t>扇入和扇出</w:t>
      </w:r>
    </w:p>
    <w:p>
      <w:pPr>
        <w:numPr>
          <w:ilvl w:val="1"/>
          <w:numId w:val="1"/>
        </w:numPr>
        <w:ind w:left="840" w:leftChars="0" w:hanging="420" w:firstLineChars="0"/>
        <w:rPr>
          <w:rFonts w:hint="default"/>
          <w:lang w:val="en-US" w:eastAsia="zh-CN"/>
        </w:rPr>
      </w:pPr>
      <w:r>
        <w:rPr>
          <w:rFonts w:hint="eastAsia"/>
          <w:lang w:val="en-US" w:eastAsia="zh-CN"/>
        </w:rPr>
        <w:t>结构划分和结构图</w:t>
      </w:r>
    </w:p>
    <w:p>
      <w:pPr>
        <w:numPr>
          <w:ilvl w:val="2"/>
          <w:numId w:val="1"/>
        </w:numPr>
        <w:ind w:left="1260" w:leftChars="0" w:hanging="420" w:firstLineChars="0"/>
        <w:rPr>
          <w:rFonts w:hint="eastAsia"/>
          <w:lang w:val="en-US" w:eastAsia="zh-CN"/>
        </w:rPr>
      </w:pPr>
      <w:r>
        <w:rPr>
          <w:rFonts w:hint="eastAsia"/>
          <w:b/>
          <w:bCs/>
          <w:lang w:val="en-US" w:eastAsia="zh-CN"/>
        </w:rPr>
        <w:t>水平划分</w:t>
      </w:r>
      <w:r>
        <w:rPr>
          <w:rFonts w:hint="eastAsia"/>
          <w:lang w:val="en-US" w:eastAsia="zh-CN"/>
        </w:rPr>
        <w:t>：</w:t>
      </w:r>
    </w:p>
    <w:p>
      <w:pPr>
        <w:numPr>
          <w:ilvl w:val="3"/>
          <w:numId w:val="1"/>
        </w:numPr>
        <w:ind w:left="1680" w:leftChars="0" w:hanging="420" w:firstLineChars="0"/>
        <w:rPr>
          <w:rFonts w:hint="default"/>
          <w:lang w:val="en-US" w:eastAsia="zh-CN"/>
        </w:rPr>
      </w:pPr>
      <w:r>
        <w:rPr>
          <w:rFonts w:hint="eastAsia"/>
          <w:lang w:val="en-US" w:eastAsia="zh-CN"/>
        </w:rPr>
        <w:t xml:space="preserve">按主要的程序功能来定义模块结构的各个分支。 </w:t>
      </w:r>
    </w:p>
    <w:p>
      <w:pPr>
        <w:numPr>
          <w:ilvl w:val="2"/>
          <w:numId w:val="1"/>
        </w:numPr>
        <w:ind w:left="1260" w:leftChars="0" w:hanging="420" w:firstLineChars="0"/>
        <w:rPr>
          <w:rFonts w:hint="default"/>
          <w:lang w:val="en-US" w:eastAsia="zh-CN"/>
        </w:rPr>
      </w:pPr>
      <w:r>
        <w:rPr>
          <w:rFonts w:hint="eastAsia"/>
          <w:b/>
          <w:bCs/>
          <w:lang w:val="en-US" w:eastAsia="zh-CN"/>
        </w:rPr>
        <w:t>垂直划分</w:t>
      </w:r>
      <w:r>
        <w:rPr>
          <w:rFonts w:hint="eastAsia"/>
          <w:lang w:val="en-US" w:eastAsia="zh-CN"/>
        </w:rPr>
        <w:t>：</w:t>
      </w:r>
    </w:p>
    <w:p>
      <w:pPr>
        <w:numPr>
          <w:ilvl w:val="3"/>
          <w:numId w:val="1"/>
        </w:numPr>
        <w:ind w:left="1680" w:leftChars="0" w:hanging="420" w:firstLineChars="0"/>
        <w:rPr>
          <w:rFonts w:hint="default"/>
          <w:lang w:val="en-US" w:eastAsia="zh-CN"/>
        </w:rPr>
      </w:pPr>
      <w:r>
        <w:rPr>
          <w:rFonts w:hint="eastAsia"/>
          <w:lang w:val="en-US" w:eastAsia="zh-CN"/>
        </w:rPr>
        <w:t>用于程序的体系结构中</w:t>
      </w:r>
    </w:p>
    <w:p>
      <w:pPr>
        <w:numPr>
          <w:ilvl w:val="3"/>
          <w:numId w:val="1"/>
        </w:numPr>
        <w:ind w:left="1680" w:leftChars="0" w:hanging="420" w:firstLineChars="0"/>
        <w:rPr>
          <w:rFonts w:hint="default"/>
          <w:lang w:val="en-US" w:eastAsia="zh-CN"/>
        </w:rPr>
      </w:pPr>
      <w:r>
        <w:rPr>
          <w:rFonts w:hint="eastAsia"/>
          <w:lang w:val="en-US" w:eastAsia="zh-CN"/>
        </w:rPr>
        <w:t>一般来说效果更好</w:t>
      </w:r>
    </w:p>
    <w:p>
      <w:pPr>
        <w:numPr>
          <w:ilvl w:val="2"/>
          <w:numId w:val="1"/>
        </w:numPr>
        <w:ind w:left="1260" w:leftChars="0" w:hanging="420" w:firstLineChars="0"/>
        <w:rPr>
          <w:rFonts w:hint="default"/>
          <w:color w:val="0000FF"/>
          <w:lang w:val="en-US" w:eastAsia="zh-CN"/>
        </w:rPr>
      </w:pPr>
      <w:r>
        <w:rPr>
          <w:rFonts w:hint="eastAsia"/>
          <w:color w:val="0000FF"/>
          <w:lang w:val="en-US" w:eastAsia="zh-CN"/>
        </w:rPr>
        <w:t>功能结构图</w:t>
      </w:r>
    </w:p>
    <w:p>
      <w:pPr>
        <w:numPr>
          <w:ilvl w:val="3"/>
          <w:numId w:val="1"/>
        </w:numPr>
        <w:ind w:left="1680" w:leftChars="0" w:hanging="420" w:firstLineChars="0"/>
        <w:rPr>
          <w:rFonts w:hint="default"/>
          <w:lang w:val="en-US" w:eastAsia="zh-CN"/>
        </w:rPr>
      </w:pPr>
      <w:r>
        <w:rPr>
          <w:rFonts w:hint="eastAsia"/>
          <w:lang w:val="en-US" w:eastAsia="zh-CN"/>
        </w:rPr>
        <w:t>模块用矩形框表示，用模块名来标记</w:t>
      </w:r>
    </w:p>
    <w:p>
      <w:pPr>
        <w:numPr>
          <w:ilvl w:val="0"/>
          <w:numId w:val="0"/>
        </w:numPr>
        <w:ind w:left="1260" w:leftChars="0"/>
        <w:rPr>
          <w:rFonts w:hint="default"/>
          <w:lang w:val="en-US" w:eastAsia="zh-CN"/>
        </w:rPr>
      </w:pPr>
      <w:r>
        <w:drawing>
          <wp:inline distT="0" distB="0" distL="114300" distR="114300">
            <wp:extent cx="1981200" cy="838200"/>
            <wp:effectExtent l="0" t="0" r="5080"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1981200" cy="838200"/>
                    </a:xfrm>
                    <a:prstGeom prst="rect">
                      <a:avLst/>
                    </a:prstGeom>
                    <a:noFill/>
                    <a:ln>
                      <a:noFill/>
                    </a:ln>
                  </pic:spPr>
                </pic:pic>
              </a:graphicData>
            </a:graphic>
          </wp:inline>
        </w:drawing>
      </w:r>
    </w:p>
    <w:p>
      <w:pPr>
        <w:numPr>
          <w:ilvl w:val="0"/>
          <w:numId w:val="0"/>
        </w:numPr>
        <w:ind w:left="1260" w:leftChars="0"/>
        <w:rPr>
          <w:rFonts w:hint="default"/>
          <w:lang w:val="en-US" w:eastAsia="zh-CN"/>
        </w:rPr>
      </w:pPr>
      <w:r>
        <w:drawing>
          <wp:inline distT="0" distB="0" distL="114300" distR="114300">
            <wp:extent cx="2095500" cy="598805"/>
            <wp:effectExtent l="0" t="0" r="9525" b="571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2095500" cy="598805"/>
                    </a:xfrm>
                    <a:prstGeom prst="rect">
                      <a:avLst/>
                    </a:prstGeom>
                    <a:noFill/>
                    <a:ln>
                      <a:noFill/>
                    </a:ln>
                  </pic:spPr>
                </pic:pic>
              </a:graphicData>
            </a:graphic>
          </wp:inline>
        </w:drawing>
      </w:r>
    </w:p>
    <w:p>
      <w:pPr>
        <w:numPr>
          <w:ilvl w:val="1"/>
          <w:numId w:val="1"/>
        </w:numPr>
        <w:ind w:left="840" w:leftChars="0" w:hanging="420" w:firstLineChars="0"/>
        <w:rPr>
          <w:rFonts w:hint="default"/>
          <w:lang w:val="en-US" w:eastAsia="zh-CN"/>
        </w:rPr>
      </w:pPr>
      <w:r>
        <w:rPr>
          <w:rFonts w:hint="eastAsia"/>
          <w:lang w:val="en-US" w:eastAsia="zh-CN"/>
        </w:rPr>
        <w:t>数据结构</w:t>
      </w:r>
    </w:p>
    <w:p>
      <w:pPr>
        <w:numPr>
          <w:ilvl w:val="2"/>
          <w:numId w:val="1"/>
        </w:numPr>
        <w:ind w:left="1260" w:leftChars="0" w:hanging="420" w:firstLineChars="0"/>
        <w:rPr>
          <w:rFonts w:hint="default"/>
          <w:lang w:val="en-US" w:eastAsia="zh-CN"/>
        </w:rPr>
      </w:pPr>
      <w:r>
        <w:rPr>
          <w:rFonts w:hint="default"/>
          <w:lang w:val="en-US" w:eastAsia="zh-CN"/>
        </w:rPr>
        <w:t xml:space="preserve">应确定数据的组织、存取方式、相关程度、以及信息的不同处理方法。 </w:t>
      </w:r>
    </w:p>
    <w:p>
      <w:pPr>
        <w:numPr>
          <w:ilvl w:val="1"/>
          <w:numId w:val="1"/>
        </w:numPr>
        <w:ind w:left="840" w:leftChars="0" w:hanging="420" w:firstLineChars="0"/>
        <w:rPr>
          <w:rFonts w:hint="default"/>
          <w:lang w:val="en-US" w:eastAsia="zh-CN"/>
        </w:rPr>
      </w:pPr>
      <w:r>
        <w:rPr>
          <w:rFonts w:hint="eastAsia"/>
          <w:lang w:val="en-US" w:eastAsia="zh-CN"/>
        </w:rPr>
        <w:t>软件过程</w:t>
      </w:r>
    </w:p>
    <w:p>
      <w:pPr>
        <w:numPr>
          <w:ilvl w:val="2"/>
          <w:numId w:val="1"/>
        </w:numPr>
        <w:ind w:left="1260" w:leftChars="0" w:hanging="420" w:firstLineChars="0"/>
        <w:rPr>
          <w:rFonts w:hint="default"/>
          <w:lang w:val="en-US" w:eastAsia="zh-CN"/>
        </w:rPr>
      </w:pPr>
      <w:r>
        <w:rPr>
          <w:rFonts w:hint="eastAsia"/>
          <w:lang w:val="en-US" w:eastAsia="zh-CN"/>
        </w:rPr>
        <w:t>对模块内部细节的实现机制进行详细的描述</w:t>
      </w:r>
    </w:p>
    <w:p>
      <w:pPr>
        <w:numPr>
          <w:ilvl w:val="2"/>
          <w:numId w:val="1"/>
        </w:numPr>
        <w:ind w:left="1260" w:leftChars="0" w:hanging="420" w:firstLineChars="0"/>
        <w:rPr>
          <w:rFonts w:hint="default"/>
          <w:lang w:val="en-US" w:eastAsia="zh-CN"/>
        </w:rPr>
      </w:pPr>
      <w:r>
        <w:rPr>
          <w:rFonts w:hint="default"/>
          <w:lang w:val="en-US" w:eastAsia="zh-CN"/>
        </w:rPr>
        <w:t>包括事件的顺序、正确的判定点、重复的操作直至数据的组织和结构提供精确的处理说明</w:t>
      </w:r>
    </w:p>
    <w:p>
      <w:pPr>
        <w:numPr>
          <w:ilvl w:val="2"/>
          <w:numId w:val="1"/>
        </w:numPr>
        <w:ind w:left="1260" w:leftChars="0" w:hanging="420" w:firstLineChars="0"/>
        <w:rPr>
          <w:rFonts w:hint="default"/>
          <w:lang w:val="en-US" w:eastAsia="zh-CN"/>
        </w:rPr>
      </w:pPr>
      <w:r>
        <w:rPr>
          <w:rFonts w:hint="eastAsia"/>
          <w:lang w:val="en-US" w:eastAsia="zh-CN"/>
        </w:rPr>
        <w:t>程序结构和软件过程有关</w:t>
      </w:r>
    </w:p>
    <w:p>
      <w:pPr>
        <w:numPr>
          <w:ilvl w:val="2"/>
          <w:numId w:val="1"/>
        </w:numPr>
        <w:ind w:left="1260" w:leftChars="0" w:hanging="420" w:firstLineChars="0"/>
        <w:rPr>
          <w:rFonts w:hint="default"/>
          <w:lang w:val="en-US" w:eastAsia="zh-CN"/>
        </w:rPr>
      </w:pPr>
      <w:r>
        <w:rPr>
          <w:rFonts w:hint="eastAsia"/>
          <w:lang w:val="en-US" w:eastAsia="zh-CN"/>
        </w:rPr>
        <w:t>软件过程是层次化的</w:t>
      </w:r>
    </w:p>
    <w:p>
      <w:pPr>
        <w:pStyle w:val="3"/>
        <w:numPr>
          <w:ilvl w:val="0"/>
          <w:numId w:val="1"/>
        </w:numPr>
        <w:bidi w:val="0"/>
        <w:rPr>
          <w:rFonts w:hint="default"/>
          <w:color w:val="FF0000"/>
          <w:lang w:val="en-US" w:eastAsia="zh-CN"/>
        </w:rPr>
      </w:pPr>
      <w:r>
        <w:rPr>
          <w:rFonts w:hint="eastAsia"/>
          <w:color w:val="FF0000"/>
          <w:lang w:val="en-US" w:eastAsia="zh-CN"/>
        </w:rPr>
        <w:t>软件体系结构</w:t>
      </w:r>
    </w:p>
    <w:p>
      <w:pPr>
        <w:numPr>
          <w:ilvl w:val="1"/>
          <w:numId w:val="1"/>
        </w:numPr>
        <w:ind w:left="840" w:leftChars="0" w:hanging="420" w:firstLineChars="0"/>
        <w:rPr>
          <w:rFonts w:hint="default"/>
          <w:lang w:val="en-US" w:eastAsia="zh-CN"/>
        </w:rPr>
      </w:pPr>
      <w:r>
        <w:rPr>
          <w:rFonts w:hint="eastAsia"/>
          <w:lang w:val="en-US" w:eastAsia="zh-CN"/>
        </w:rPr>
        <w:t>根本目的：</w:t>
      </w:r>
    </w:p>
    <w:p>
      <w:pPr>
        <w:numPr>
          <w:ilvl w:val="2"/>
          <w:numId w:val="1"/>
        </w:numPr>
        <w:ind w:left="1260" w:leftChars="0" w:hanging="420" w:firstLineChars="0"/>
        <w:rPr>
          <w:rFonts w:hint="default"/>
          <w:lang w:val="en-US" w:eastAsia="zh-CN"/>
        </w:rPr>
      </w:pPr>
      <w:r>
        <w:rPr>
          <w:rFonts w:hint="default"/>
          <w:lang w:val="en-US" w:eastAsia="zh-CN"/>
        </w:rPr>
        <w:t>根本目的是要解决软件重用、软件质量和软件维护问题</w:t>
      </w:r>
    </w:p>
    <w:p>
      <w:pPr>
        <w:numPr>
          <w:ilvl w:val="1"/>
          <w:numId w:val="1"/>
        </w:numPr>
        <w:ind w:left="840" w:leftChars="0" w:hanging="420" w:firstLineChars="0"/>
        <w:rPr>
          <w:rFonts w:hint="default"/>
          <w:color w:val="0000FF"/>
          <w:lang w:val="en-US" w:eastAsia="zh-CN"/>
        </w:rPr>
      </w:pPr>
      <w:r>
        <w:rPr>
          <w:rFonts w:hint="eastAsia"/>
          <w:color w:val="0000FF"/>
          <w:lang w:val="en-US" w:eastAsia="zh-CN"/>
        </w:rPr>
        <w:t>定义</w:t>
      </w:r>
    </w:p>
    <w:p>
      <w:pPr>
        <w:numPr>
          <w:ilvl w:val="2"/>
          <w:numId w:val="1"/>
        </w:numPr>
        <w:ind w:left="1260" w:leftChars="0" w:hanging="420" w:firstLineChars="0"/>
        <w:rPr>
          <w:rFonts w:hint="eastAsia"/>
          <w:lang w:val="en-US" w:eastAsia="zh-CN"/>
        </w:rPr>
      </w:pPr>
      <w:r>
        <w:rPr>
          <w:rFonts w:hint="eastAsia"/>
          <w:lang w:val="en-US" w:eastAsia="zh-CN"/>
        </w:rPr>
        <w:t>Booch：软件体系结构 = {组织，元素，子系统，风格}</w:t>
      </w:r>
    </w:p>
    <w:p>
      <w:pPr>
        <w:numPr>
          <w:ilvl w:val="2"/>
          <w:numId w:val="1"/>
        </w:numPr>
        <w:ind w:left="1260" w:leftChars="0" w:hanging="420" w:firstLineChars="0"/>
        <w:rPr>
          <w:rFonts w:hint="eastAsia"/>
          <w:lang w:val="en-US" w:eastAsia="zh-CN"/>
        </w:rPr>
      </w:pPr>
      <w:r>
        <w:rPr>
          <w:rFonts w:hint="eastAsia"/>
          <w:lang w:val="en-US" w:eastAsia="zh-CN"/>
        </w:rPr>
        <w:t>Bass：系统的一个或多个结构，包括软件构件（Components）、构件的外部可视属性（Properties）、构件之间的关系（Relationships）</w:t>
      </w:r>
    </w:p>
    <w:p>
      <w:pPr>
        <w:numPr>
          <w:ilvl w:val="2"/>
          <w:numId w:val="1"/>
        </w:numPr>
        <w:ind w:left="1260" w:leftChars="0" w:hanging="420" w:firstLineChars="0"/>
        <w:rPr>
          <w:rFonts w:hint="default"/>
          <w:lang w:val="en-US" w:eastAsia="zh-CN"/>
        </w:rPr>
      </w:pPr>
      <w:r>
        <w:rPr>
          <w:rFonts w:hint="eastAsia"/>
          <w:lang w:val="en-US" w:eastAsia="zh-CN"/>
        </w:rPr>
        <w:t>Shaw：结构模型、框架模型、动态模型、过程模型</w:t>
      </w:r>
    </w:p>
    <w:p>
      <w:pPr>
        <w:numPr>
          <w:ilvl w:val="2"/>
          <w:numId w:val="1"/>
        </w:numPr>
        <w:ind w:left="1260" w:leftChars="0" w:hanging="420" w:firstLineChars="0"/>
        <w:rPr>
          <w:rFonts w:hint="default"/>
          <w:lang w:val="en-US" w:eastAsia="zh-CN"/>
        </w:rPr>
      </w:pPr>
      <w:r>
        <w:rPr>
          <w:rFonts w:hint="default"/>
          <w:b/>
          <w:bCs/>
          <w:lang w:val="en-US" w:eastAsia="zh-CN"/>
        </w:rPr>
        <w:t>Garlan &amp; Shaw</w:t>
      </w:r>
      <w:r>
        <w:rPr>
          <w:rFonts w:hint="eastAsia"/>
          <w:b/>
          <w:bCs/>
          <w:lang w:val="en-US" w:eastAsia="zh-CN"/>
        </w:rPr>
        <w:t>模型</w:t>
      </w:r>
      <w:r>
        <w:rPr>
          <w:rFonts w:hint="eastAsia"/>
          <w:lang w:val="en-US" w:eastAsia="zh-CN"/>
        </w:rPr>
        <w:t>：软件体系结构 = {构件，连接件，约束}</w:t>
      </w:r>
    </w:p>
    <w:p>
      <w:pPr>
        <w:numPr>
          <w:ilvl w:val="1"/>
          <w:numId w:val="1"/>
        </w:numPr>
        <w:ind w:left="840" w:leftChars="0" w:hanging="420" w:firstLineChars="0"/>
        <w:rPr>
          <w:rFonts w:hint="default"/>
          <w:b/>
          <w:bCs/>
          <w:color w:val="FF0000"/>
          <w:lang w:val="en-US" w:eastAsia="zh-CN"/>
        </w:rPr>
      </w:pPr>
      <w:r>
        <w:rPr>
          <w:rFonts w:hint="eastAsia"/>
          <w:b/>
          <w:bCs/>
          <w:color w:val="FF0000"/>
          <w:lang w:val="en-US" w:eastAsia="zh-CN"/>
        </w:rPr>
        <w:t>三要素</w:t>
      </w:r>
    </w:p>
    <w:p>
      <w:pPr>
        <w:numPr>
          <w:ilvl w:val="2"/>
          <w:numId w:val="1"/>
        </w:numPr>
        <w:ind w:left="1260" w:leftChars="0" w:hanging="420" w:firstLineChars="0"/>
        <w:rPr>
          <w:rFonts w:hint="default"/>
          <w:lang w:val="en-US" w:eastAsia="zh-CN"/>
        </w:rPr>
      </w:pPr>
      <w:r>
        <w:rPr>
          <w:rFonts w:hint="default"/>
          <w:lang w:val="en-US" w:eastAsia="zh-CN"/>
        </w:rPr>
        <w:t>程序构件（模块）的层次结构</w:t>
      </w:r>
    </w:p>
    <w:p>
      <w:pPr>
        <w:numPr>
          <w:ilvl w:val="2"/>
          <w:numId w:val="1"/>
        </w:numPr>
        <w:ind w:left="1260" w:leftChars="0" w:hanging="420" w:firstLineChars="0"/>
        <w:rPr>
          <w:rFonts w:hint="default"/>
          <w:lang w:val="en-US" w:eastAsia="zh-CN"/>
        </w:rPr>
      </w:pPr>
      <w:r>
        <w:rPr>
          <w:rFonts w:hint="default"/>
          <w:lang w:val="en-US" w:eastAsia="zh-CN"/>
        </w:rPr>
        <w:t>构件之间交互的方式</w:t>
      </w:r>
    </w:p>
    <w:p>
      <w:pPr>
        <w:numPr>
          <w:ilvl w:val="2"/>
          <w:numId w:val="1"/>
        </w:numPr>
        <w:ind w:left="1260" w:leftChars="0" w:hanging="420" w:firstLineChars="0"/>
        <w:rPr>
          <w:rFonts w:hint="default"/>
          <w:lang w:val="en-US" w:eastAsia="zh-CN"/>
        </w:rPr>
      </w:pPr>
      <w:r>
        <w:rPr>
          <w:rFonts w:hint="default"/>
          <w:lang w:val="en-US" w:eastAsia="zh-CN"/>
        </w:rPr>
        <w:t xml:space="preserve">数据的结构 </w:t>
      </w:r>
    </w:p>
    <w:p>
      <w:pPr>
        <w:numPr>
          <w:ilvl w:val="1"/>
          <w:numId w:val="1"/>
        </w:numPr>
        <w:ind w:left="840" w:leftChars="0" w:hanging="420" w:firstLineChars="0"/>
        <w:rPr>
          <w:rFonts w:hint="default"/>
          <w:color w:val="0000FF"/>
          <w:lang w:val="en-US" w:eastAsia="zh-CN"/>
        </w:rPr>
      </w:pPr>
      <w:r>
        <w:rPr>
          <w:rFonts w:hint="eastAsia"/>
          <w:color w:val="0000FF"/>
          <w:lang w:val="en-US" w:eastAsia="zh-CN"/>
        </w:rPr>
        <w:t>软件构件的分类和调用方式</w:t>
      </w:r>
    </w:p>
    <w:p>
      <w:pPr>
        <w:numPr>
          <w:ilvl w:val="2"/>
          <w:numId w:val="1"/>
        </w:numPr>
        <w:ind w:left="1260" w:leftChars="0" w:hanging="420" w:firstLineChars="0"/>
        <w:rPr>
          <w:rFonts w:hint="default"/>
          <w:lang w:val="en-US" w:eastAsia="zh-CN"/>
        </w:rPr>
      </w:pPr>
      <w:r>
        <w:drawing>
          <wp:inline distT="0" distB="0" distL="114300" distR="114300">
            <wp:extent cx="2313305" cy="2160905"/>
            <wp:effectExtent l="0" t="0" r="762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2313305" cy="2160905"/>
                    </a:xfrm>
                    <a:prstGeom prst="rect">
                      <a:avLst/>
                    </a:prstGeom>
                    <a:noFill/>
                    <a:ln>
                      <a:noFill/>
                    </a:ln>
                  </pic:spPr>
                </pic:pic>
              </a:graphicData>
            </a:graphic>
          </wp:inline>
        </w:drawing>
      </w:r>
    </w:p>
    <w:p>
      <w:pPr>
        <w:numPr>
          <w:ilvl w:val="2"/>
          <w:numId w:val="1"/>
        </w:numPr>
        <w:ind w:left="1260" w:leftChars="0" w:hanging="420" w:firstLineChars="0"/>
        <w:rPr>
          <w:rFonts w:hint="default"/>
          <w:lang w:val="en-US" w:eastAsia="zh-CN"/>
        </w:rPr>
      </w:pPr>
      <w:r>
        <w:drawing>
          <wp:inline distT="0" distB="0" distL="114300" distR="114300">
            <wp:extent cx="2508885" cy="2150110"/>
            <wp:effectExtent l="0" t="0" r="6350" b="88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2508885" cy="2150110"/>
                    </a:xfrm>
                    <a:prstGeom prst="rect">
                      <a:avLst/>
                    </a:prstGeom>
                    <a:noFill/>
                    <a:ln>
                      <a:noFill/>
                    </a:ln>
                  </pic:spPr>
                </pic:pic>
              </a:graphicData>
            </a:graphic>
          </wp:inline>
        </w:drawing>
      </w:r>
    </w:p>
    <w:p>
      <w:pPr>
        <w:numPr>
          <w:ilvl w:val="1"/>
          <w:numId w:val="1"/>
        </w:numPr>
        <w:ind w:left="840" w:leftChars="0" w:hanging="420" w:firstLineChars="0"/>
        <w:rPr>
          <w:rFonts w:hint="default"/>
          <w:lang w:val="en-US" w:eastAsia="zh-CN"/>
        </w:rPr>
      </w:pPr>
      <w:r>
        <w:rPr>
          <w:rFonts w:hint="eastAsia"/>
          <w:lang w:val="en-US" w:eastAsia="zh-CN"/>
        </w:rPr>
        <w:t>软件体系结构风格</w:t>
      </w:r>
    </w:p>
    <w:p>
      <w:pPr>
        <w:numPr>
          <w:ilvl w:val="2"/>
          <w:numId w:val="1"/>
        </w:numPr>
        <w:ind w:left="1260" w:leftChars="0" w:hanging="420" w:firstLineChars="0"/>
        <w:rPr>
          <w:rFonts w:hint="default"/>
          <w:lang w:val="en-US" w:eastAsia="zh-CN"/>
        </w:rPr>
      </w:pPr>
      <w:r>
        <w:rPr>
          <w:rFonts w:hint="eastAsia"/>
          <w:lang w:val="en-US" w:eastAsia="zh-CN"/>
        </w:rPr>
        <w:t>软件体系结构风格：描述某一特定应用领域中系统组织方式的惯用模式</w:t>
      </w:r>
    </w:p>
    <w:p>
      <w:pPr>
        <w:numPr>
          <w:ilvl w:val="2"/>
          <w:numId w:val="1"/>
        </w:numPr>
        <w:ind w:left="1260" w:leftChars="0" w:hanging="420" w:firstLineChars="0"/>
        <w:rPr>
          <w:rFonts w:hint="default"/>
          <w:lang w:val="en-US" w:eastAsia="zh-CN"/>
        </w:rPr>
      </w:pPr>
      <w:r>
        <w:rPr>
          <w:rFonts w:hint="default"/>
          <w:lang w:val="en-US" w:eastAsia="zh-CN"/>
        </w:rPr>
        <w:t>软件体系结构设计的一个</w:t>
      </w:r>
      <w:r>
        <w:rPr>
          <w:rFonts w:hint="default"/>
          <w:b/>
          <w:bCs/>
          <w:color w:val="0000FF"/>
          <w:lang w:val="en-US" w:eastAsia="zh-CN"/>
        </w:rPr>
        <w:t>核心问题</w:t>
      </w:r>
      <w:r>
        <w:rPr>
          <w:rFonts w:hint="eastAsia"/>
          <w:lang w:val="en-US" w:eastAsia="zh-CN"/>
        </w:rPr>
        <w:t>：</w:t>
      </w:r>
    </w:p>
    <w:p>
      <w:pPr>
        <w:numPr>
          <w:ilvl w:val="3"/>
          <w:numId w:val="1"/>
        </w:numPr>
        <w:ind w:left="1680" w:leftChars="0" w:hanging="420" w:firstLineChars="0"/>
        <w:rPr>
          <w:rFonts w:hint="default"/>
          <w:lang w:val="en-US" w:eastAsia="zh-CN"/>
        </w:rPr>
      </w:pPr>
      <w:r>
        <w:rPr>
          <w:rFonts w:hint="default"/>
          <w:lang w:val="en-US" w:eastAsia="zh-CN"/>
        </w:rPr>
        <w:t>是能否使用重复的体系结构模式。</w:t>
      </w:r>
    </w:p>
    <w:p>
      <w:pPr>
        <w:numPr>
          <w:ilvl w:val="2"/>
          <w:numId w:val="1"/>
        </w:numPr>
        <w:ind w:left="1260" w:leftChars="0" w:hanging="420" w:firstLineChars="0"/>
        <w:rPr>
          <w:rFonts w:hint="default"/>
          <w:color w:val="0000FF"/>
          <w:lang w:val="en-US" w:eastAsia="zh-CN"/>
        </w:rPr>
      </w:pPr>
      <w:r>
        <w:rPr>
          <w:rFonts w:hint="eastAsia"/>
          <w:color w:val="0000FF"/>
          <w:lang w:val="en-US" w:eastAsia="zh-CN"/>
        </w:rPr>
        <w:t>四要素：</w:t>
      </w:r>
    </w:p>
    <w:p>
      <w:pPr>
        <w:numPr>
          <w:ilvl w:val="3"/>
          <w:numId w:val="1"/>
        </w:numPr>
        <w:ind w:left="1680" w:leftChars="0" w:hanging="420" w:firstLineChars="0"/>
        <w:rPr>
          <w:rFonts w:hint="default"/>
          <w:lang w:val="en-US" w:eastAsia="zh-CN"/>
        </w:rPr>
      </w:pPr>
      <w:r>
        <w:rPr>
          <w:rFonts w:hint="default"/>
          <w:lang w:val="en-US" w:eastAsia="zh-CN"/>
        </w:rPr>
        <w:t>一个词汇表</w:t>
      </w:r>
    </w:p>
    <w:p>
      <w:pPr>
        <w:numPr>
          <w:ilvl w:val="3"/>
          <w:numId w:val="1"/>
        </w:numPr>
        <w:ind w:left="1680" w:leftChars="0" w:hanging="420" w:firstLineChars="0"/>
        <w:rPr>
          <w:rFonts w:hint="default"/>
          <w:lang w:val="en-US" w:eastAsia="zh-CN"/>
        </w:rPr>
      </w:pPr>
      <w:r>
        <w:rPr>
          <w:rFonts w:hint="default"/>
          <w:lang w:val="en-US" w:eastAsia="zh-CN"/>
        </w:rPr>
        <w:t>定义一套配置规则</w:t>
      </w:r>
    </w:p>
    <w:p>
      <w:pPr>
        <w:numPr>
          <w:ilvl w:val="3"/>
          <w:numId w:val="1"/>
        </w:numPr>
        <w:ind w:left="1680" w:leftChars="0" w:hanging="420" w:firstLineChars="0"/>
        <w:rPr>
          <w:rFonts w:hint="default"/>
          <w:lang w:val="en-US" w:eastAsia="zh-CN"/>
        </w:rPr>
      </w:pPr>
      <w:r>
        <w:rPr>
          <w:rFonts w:hint="default"/>
          <w:lang w:val="en-US" w:eastAsia="zh-CN"/>
        </w:rPr>
        <w:t>定义一套语义解释原则</w:t>
      </w:r>
    </w:p>
    <w:p>
      <w:pPr>
        <w:numPr>
          <w:ilvl w:val="3"/>
          <w:numId w:val="1"/>
        </w:numPr>
        <w:ind w:left="1680" w:leftChars="0" w:hanging="420" w:firstLineChars="0"/>
        <w:rPr>
          <w:rFonts w:hint="default"/>
          <w:color w:val="auto"/>
          <w:lang w:val="en-US" w:eastAsia="zh-CN"/>
        </w:rPr>
      </w:pPr>
      <w:r>
        <w:rPr>
          <w:rFonts w:hint="default"/>
          <w:color w:val="auto"/>
          <w:lang w:val="en-US" w:eastAsia="zh-CN"/>
        </w:rPr>
        <w:t>定义对基于这种风格的系统所进行的分析</w:t>
      </w:r>
    </w:p>
    <w:p>
      <w:pPr>
        <w:numPr>
          <w:ilvl w:val="2"/>
          <w:numId w:val="1"/>
        </w:numPr>
        <w:ind w:left="1260" w:leftChars="0" w:hanging="420" w:firstLineChars="0"/>
        <w:rPr>
          <w:rFonts w:hint="default"/>
          <w:b/>
          <w:bCs/>
          <w:color w:val="auto"/>
          <w:sz w:val="22"/>
          <w:szCs w:val="28"/>
          <w:lang w:val="en-US" w:eastAsia="zh-CN"/>
        </w:rPr>
      </w:pPr>
      <w:r>
        <w:rPr>
          <w:rFonts w:hint="eastAsia"/>
          <w:b/>
          <w:bCs/>
          <w:color w:val="auto"/>
          <w:sz w:val="22"/>
          <w:szCs w:val="28"/>
          <w:lang w:val="en-US" w:eastAsia="zh-CN"/>
        </w:rPr>
        <w:t>管道和过滤器风格</w:t>
      </w:r>
    </w:p>
    <w:p>
      <w:pPr>
        <w:numPr>
          <w:ilvl w:val="3"/>
          <w:numId w:val="1"/>
        </w:numPr>
        <w:ind w:left="1680" w:leftChars="0" w:hanging="420" w:firstLineChars="0"/>
        <w:rPr>
          <w:rFonts w:hint="default"/>
          <w:lang w:val="en-US" w:eastAsia="zh-CN"/>
        </w:rPr>
      </w:pPr>
      <w:r>
        <w:rPr>
          <w:rFonts w:hint="default"/>
          <w:lang w:val="en-US" w:eastAsia="zh-CN"/>
        </w:rPr>
        <w:t xml:space="preserve">最早出现在Unix系统中，它适用于对有序数据进行一系列已经定义的独立计算的应用程序。 </w:t>
      </w:r>
    </w:p>
    <w:p>
      <w:pPr>
        <w:numPr>
          <w:ilvl w:val="3"/>
          <w:numId w:val="1"/>
        </w:numPr>
        <w:ind w:left="1680" w:leftChars="0" w:hanging="420" w:firstLineChars="0"/>
        <w:rPr>
          <w:rFonts w:hint="default"/>
          <w:lang w:val="en-US" w:eastAsia="zh-CN"/>
        </w:rPr>
      </w:pPr>
      <w:r>
        <w:rPr>
          <w:rFonts w:hint="default"/>
          <w:lang w:val="en-US" w:eastAsia="zh-CN"/>
        </w:rPr>
        <w:t>构件：过滤器（filter）。</w:t>
      </w:r>
      <w:r>
        <w:rPr>
          <w:rFonts w:hint="eastAsia"/>
          <w:lang w:val="en-US" w:eastAsia="zh-CN"/>
        </w:rPr>
        <w:t>【过滤器之间彼此独立】</w:t>
      </w:r>
    </w:p>
    <w:p>
      <w:pPr>
        <w:numPr>
          <w:ilvl w:val="3"/>
          <w:numId w:val="1"/>
        </w:numPr>
        <w:ind w:left="1680" w:leftChars="0" w:hanging="420" w:firstLineChars="0"/>
        <w:rPr>
          <w:rFonts w:hint="default"/>
          <w:lang w:val="en-US" w:eastAsia="zh-CN"/>
        </w:rPr>
      </w:pPr>
      <w:r>
        <w:rPr>
          <w:rFonts w:hint="default"/>
          <w:lang w:val="en-US" w:eastAsia="zh-CN"/>
        </w:rPr>
        <w:t>它对输入流进行处理、转换，处理后的结果在输出端流出。而且，这种计算处理方式是递进的，所以可能</w:t>
      </w:r>
      <w:r>
        <w:rPr>
          <w:rFonts w:hint="default"/>
          <w:b/>
          <w:bCs/>
          <w:lang w:val="en-US" w:eastAsia="zh-CN"/>
        </w:rPr>
        <w:t>在全部的输入接受完之前就开始输出。</w:t>
      </w:r>
      <w:r>
        <w:rPr>
          <w:rFonts w:hint="default"/>
          <w:lang w:val="en-US" w:eastAsia="zh-CN"/>
        </w:rPr>
        <w:t>此外，系统中</w:t>
      </w:r>
      <w:r>
        <w:rPr>
          <w:rFonts w:hint="default"/>
          <w:b/>
          <w:bCs/>
          <w:lang w:val="en-US" w:eastAsia="zh-CN"/>
        </w:rPr>
        <w:t>可以并行地使用过滤器</w:t>
      </w:r>
      <w:r>
        <w:rPr>
          <w:rFonts w:hint="default"/>
          <w:lang w:val="en-US" w:eastAsia="zh-CN"/>
        </w:rPr>
        <w:t>。</w:t>
      </w:r>
    </w:p>
    <w:p>
      <w:pPr>
        <w:numPr>
          <w:ilvl w:val="3"/>
          <w:numId w:val="1"/>
        </w:numPr>
        <w:ind w:left="1680" w:leftChars="0" w:hanging="420" w:firstLineChars="0"/>
        <w:rPr>
          <w:rFonts w:hint="default"/>
          <w:lang w:val="en-US" w:eastAsia="zh-CN"/>
        </w:rPr>
      </w:pPr>
      <w:r>
        <w:rPr>
          <w:rFonts w:hint="default"/>
          <w:lang w:val="en-US" w:eastAsia="zh-CN"/>
        </w:rPr>
        <w:t>连接件：连接件位于过滤器之间，起到信息流的导管作用，被称为管道（pipe</w:t>
      </w:r>
      <w:r>
        <w:rPr>
          <w:rFonts w:hint="eastAsia"/>
          <w:lang w:val="en-US" w:eastAsia="zh-CN"/>
        </w:rPr>
        <w:t>）</w:t>
      </w:r>
    </w:p>
    <w:p>
      <w:pPr>
        <w:numPr>
          <w:ilvl w:val="3"/>
          <w:numId w:val="1"/>
        </w:numPr>
        <w:ind w:left="1680" w:leftChars="0" w:hanging="420" w:firstLineChars="0"/>
        <w:rPr>
          <w:rFonts w:hint="default"/>
          <w:lang w:val="en-US" w:eastAsia="zh-CN"/>
        </w:rPr>
      </w:pPr>
      <w:r>
        <w:rPr>
          <w:rFonts w:hint="eastAsia"/>
          <w:lang w:val="en-US" w:eastAsia="zh-CN"/>
        </w:rPr>
        <w:t>不适合处理交互性数据应用</w:t>
      </w:r>
    </w:p>
    <w:p>
      <w:pPr>
        <w:numPr>
          <w:ilvl w:val="0"/>
          <w:numId w:val="0"/>
        </w:numPr>
        <w:ind w:left="1260" w:leftChars="0"/>
        <w:rPr>
          <w:rFonts w:hint="default"/>
          <w:lang w:val="en-US" w:eastAsia="zh-CN"/>
        </w:rPr>
      </w:pPr>
      <w:r>
        <w:object>
          <v:shape id="_x0000_i1025" o:spt="75" type="#_x0000_t75" style="height:100.35pt;width:332.9pt;" o:ole="t" fillcolor="#92D050" filled="t" o:preferrelative="t" stroked="f" coordsize="21600,21600">
            <v:path/>
            <v:fill on="t" color2="#FFFFFF" focussize="0,0"/>
            <v:stroke on="f"/>
            <v:imagedata r:id="rId12" o:title=""/>
            <o:lock v:ext="edit" aspectratio="t"/>
            <w10:wrap type="none"/>
            <w10:anchorlock/>
          </v:shape>
          <o:OLEObject Type="Embed" ProgID="Visio.Drawing.11" ShapeID="_x0000_i1025" DrawAspect="Content" ObjectID="_1468075725" r:id="rId11">
            <o:LockedField>false</o:LockedField>
          </o:OLEObject>
        </w:object>
      </w:r>
    </w:p>
    <w:p>
      <w:pPr>
        <w:numPr>
          <w:ilvl w:val="2"/>
          <w:numId w:val="1"/>
        </w:numPr>
        <w:ind w:left="1260" w:leftChars="0" w:hanging="420" w:firstLineChars="0"/>
        <w:rPr>
          <w:rFonts w:hint="default"/>
          <w:b/>
          <w:bCs/>
          <w:sz w:val="22"/>
          <w:szCs w:val="28"/>
          <w:lang w:val="en-US" w:eastAsia="zh-CN"/>
        </w:rPr>
      </w:pPr>
      <w:r>
        <w:rPr>
          <w:rFonts w:hint="default"/>
          <w:b/>
          <w:bCs/>
          <w:sz w:val="22"/>
          <w:szCs w:val="28"/>
          <w:lang w:val="en-US" w:eastAsia="zh-CN"/>
        </w:rPr>
        <w:t>调用和返回风格</w:t>
      </w:r>
    </w:p>
    <w:p>
      <w:pPr>
        <w:numPr>
          <w:ilvl w:val="3"/>
          <w:numId w:val="1"/>
        </w:numPr>
        <w:ind w:left="1680" w:leftChars="0" w:hanging="420" w:firstLineChars="0"/>
        <w:rPr>
          <w:rFonts w:hint="default"/>
          <w:i w:val="0"/>
          <w:iCs w:val="0"/>
          <w:u w:val="single"/>
          <w:lang w:val="en-US" w:eastAsia="zh-CN"/>
        </w:rPr>
      </w:pPr>
      <w:r>
        <w:rPr>
          <w:rFonts w:hint="default"/>
          <w:lang w:val="en-US" w:eastAsia="zh-CN"/>
        </w:rPr>
        <w:t>调用/返回风格的体系结构在过去的30年之间占有重要的地位，是</w:t>
      </w:r>
      <w:r>
        <w:rPr>
          <w:rFonts w:hint="default"/>
          <w:b/>
          <w:bCs/>
          <w:i w:val="0"/>
          <w:iCs w:val="0"/>
          <w:u w:val="single"/>
          <w:lang w:val="en-US" w:eastAsia="zh-CN"/>
        </w:rPr>
        <w:t>大型软件开发</w:t>
      </w:r>
      <w:r>
        <w:rPr>
          <w:rFonts w:hint="default"/>
          <w:i w:val="0"/>
          <w:iCs w:val="0"/>
          <w:u w:val="single"/>
          <w:lang w:val="en-US" w:eastAsia="zh-CN"/>
        </w:rPr>
        <w:t xml:space="preserve">中的主流风格的体系结构。 </w:t>
      </w:r>
    </w:p>
    <w:p>
      <w:pPr>
        <w:numPr>
          <w:ilvl w:val="4"/>
          <w:numId w:val="1"/>
        </w:numPr>
        <w:ind w:left="2100" w:leftChars="0" w:hanging="420" w:firstLineChars="0"/>
        <w:rPr>
          <w:rFonts w:hint="default"/>
          <w:lang w:val="en-US" w:eastAsia="zh-CN"/>
        </w:rPr>
      </w:pPr>
      <w:r>
        <w:rPr>
          <w:rFonts w:hint="default"/>
          <w:b/>
          <w:bCs/>
          <w:lang w:val="en-US" w:eastAsia="zh-CN"/>
        </w:rPr>
        <w:t>主/子程序风格的体系结构</w:t>
      </w:r>
      <w:r>
        <w:rPr>
          <w:rFonts w:hint="eastAsia"/>
          <w:lang w:val="en-US" w:eastAsia="zh-CN"/>
        </w:rPr>
        <w:t>——面向过程</w:t>
      </w:r>
    </w:p>
    <w:p>
      <w:pPr>
        <w:numPr>
          <w:ilvl w:val="5"/>
          <w:numId w:val="1"/>
        </w:numPr>
        <w:ind w:left="2520" w:leftChars="0" w:hanging="420" w:firstLineChars="0"/>
        <w:rPr>
          <w:rFonts w:hint="default"/>
          <w:lang w:val="en-US" w:eastAsia="zh-CN"/>
        </w:rPr>
      </w:pPr>
      <w:r>
        <w:rPr>
          <w:rFonts w:hint="default"/>
          <w:lang w:val="en-US" w:eastAsia="zh-CN"/>
        </w:rPr>
        <w:t>将程序划分为若干个小片段，从而使程序的可更改性大大提高。</w:t>
      </w:r>
    </w:p>
    <w:p>
      <w:pPr>
        <w:numPr>
          <w:ilvl w:val="5"/>
          <w:numId w:val="1"/>
        </w:numPr>
        <w:ind w:left="2520" w:leftChars="0" w:hanging="420" w:firstLineChars="0"/>
        <w:rPr>
          <w:rFonts w:hint="default"/>
          <w:lang w:val="en-US" w:eastAsia="zh-CN"/>
        </w:rPr>
      </w:pPr>
      <w:r>
        <w:rPr>
          <w:rFonts w:hint="default"/>
          <w:lang w:val="en-US" w:eastAsia="zh-CN"/>
        </w:rPr>
        <w:t>这种风格有一定的层次性，主程序位于一层，下面可以再划分一级子程序，二级子程序甚至更多。</w:t>
      </w:r>
    </w:p>
    <w:p>
      <w:pPr>
        <w:numPr>
          <w:ilvl w:val="5"/>
          <w:numId w:val="1"/>
        </w:numPr>
        <w:ind w:left="2520" w:leftChars="0" w:hanging="420" w:firstLineChars="0"/>
        <w:rPr>
          <w:rFonts w:hint="default"/>
          <w:lang w:val="en-US" w:eastAsia="zh-CN"/>
        </w:rPr>
      </w:pPr>
      <w:r>
        <w:rPr>
          <w:rFonts w:hint="default"/>
          <w:lang w:val="en-US" w:eastAsia="zh-CN"/>
        </w:rPr>
        <w:t>这种风格是单线程控制的，同一时刻只有一个孩子结点的子程序可以得到父亲结点的控制。</w:t>
      </w:r>
    </w:p>
    <w:p>
      <w:pPr>
        <w:numPr>
          <w:ilvl w:val="4"/>
          <w:numId w:val="1"/>
        </w:numPr>
        <w:ind w:left="2100" w:leftChars="0" w:hanging="420" w:firstLineChars="0"/>
        <w:rPr>
          <w:rFonts w:hint="default"/>
          <w:lang w:val="en-US" w:eastAsia="zh-CN"/>
        </w:rPr>
      </w:pPr>
      <w:r>
        <w:rPr>
          <w:rFonts w:hint="default"/>
          <w:b/>
          <w:bCs/>
          <w:color w:val="0000EE"/>
          <w:lang w:val="en-US" w:eastAsia="zh-CN"/>
        </w:rPr>
        <w:t>对象风格的体系结构</w:t>
      </w:r>
      <w:r>
        <w:rPr>
          <w:rFonts w:hint="eastAsia"/>
          <w:lang w:val="en-US" w:eastAsia="zh-CN"/>
        </w:rPr>
        <w:t>——面向对象</w:t>
      </w:r>
    </w:p>
    <w:p>
      <w:pPr>
        <w:numPr>
          <w:ilvl w:val="5"/>
          <w:numId w:val="1"/>
        </w:numPr>
        <w:ind w:left="2520" w:leftChars="0" w:hanging="420" w:firstLineChars="0"/>
        <w:rPr>
          <w:rFonts w:hint="default"/>
          <w:lang w:val="en-US" w:eastAsia="zh-CN"/>
        </w:rPr>
      </w:pPr>
      <w:r>
        <w:rPr>
          <w:rFonts w:hint="default"/>
          <w:lang w:val="en-US" w:eastAsia="zh-CN"/>
        </w:rPr>
        <w:t xml:space="preserve">这种风格建立在数据抽象和面向对象的基础上，数据的表示方法和它们的相应操作封装在一个抽象数据类型或对象中。 </w:t>
      </w:r>
    </w:p>
    <w:p>
      <w:pPr>
        <w:numPr>
          <w:ilvl w:val="5"/>
          <w:numId w:val="1"/>
        </w:numPr>
        <w:ind w:left="2520" w:leftChars="0" w:hanging="420" w:firstLineChars="0"/>
        <w:rPr>
          <w:rFonts w:hint="default"/>
          <w:lang w:val="en-US" w:eastAsia="zh-CN"/>
        </w:rPr>
      </w:pPr>
      <w:r>
        <w:rPr>
          <w:rFonts w:hint="default"/>
          <w:lang w:val="en-US" w:eastAsia="zh-CN"/>
        </w:rPr>
        <w:t xml:space="preserve">对象是一种被称作管理者的构件，由它负责保持资源的完整性。对象是通过函数和过程调用来交互的。 </w:t>
      </w:r>
    </w:p>
    <w:p>
      <w:pPr>
        <w:numPr>
          <w:ilvl w:val="5"/>
          <w:numId w:val="1"/>
        </w:numPr>
        <w:ind w:left="2520" w:leftChars="0" w:hanging="420" w:firstLineChars="0"/>
        <w:rPr>
          <w:rFonts w:hint="default"/>
          <w:lang w:val="en-US" w:eastAsia="zh-CN"/>
        </w:rPr>
      </w:pPr>
      <w:r>
        <w:rPr>
          <w:rFonts w:hint="eastAsia"/>
          <w:lang w:val="en-US" w:eastAsia="zh-CN"/>
        </w:rPr>
        <w:t>封装性良好，透明性</w:t>
      </w:r>
    </w:p>
    <w:p>
      <w:pPr>
        <w:numPr>
          <w:ilvl w:val="4"/>
          <w:numId w:val="1"/>
        </w:numPr>
        <w:ind w:left="2100" w:leftChars="0" w:hanging="420" w:firstLineChars="0"/>
        <w:rPr>
          <w:rFonts w:hint="default"/>
          <w:lang w:val="en-US" w:eastAsia="zh-CN"/>
        </w:rPr>
      </w:pPr>
      <w:r>
        <w:rPr>
          <w:rFonts w:hint="default"/>
          <w:b/>
          <w:bCs/>
          <w:color w:val="0000EE"/>
          <w:lang w:val="en-US" w:eastAsia="zh-CN"/>
        </w:rPr>
        <w:t>分层风格的体系结构</w:t>
      </w:r>
      <w:r>
        <w:rPr>
          <w:rFonts w:hint="default"/>
          <w:lang w:val="en-US" w:eastAsia="zh-CN"/>
        </w:rPr>
        <w:t xml:space="preserve"> </w:t>
      </w:r>
    </w:p>
    <w:p>
      <w:pPr>
        <w:numPr>
          <w:ilvl w:val="5"/>
          <w:numId w:val="1"/>
        </w:numPr>
        <w:ind w:left="2520" w:leftChars="0" w:hanging="420" w:firstLineChars="0"/>
        <w:rPr>
          <w:rFonts w:hint="default"/>
          <w:lang w:val="en-US" w:eastAsia="zh-CN"/>
        </w:rPr>
      </w:pPr>
      <w:r>
        <w:rPr>
          <w:rFonts w:hint="default"/>
          <w:lang w:val="en-US" w:eastAsia="zh-CN"/>
        </w:rPr>
        <w:t xml:space="preserve">将系统组织成一个层次结构，每一层为上层提供服务，并作为下层的客户端。 </w:t>
      </w:r>
    </w:p>
    <w:p>
      <w:pPr>
        <w:numPr>
          <w:ilvl w:val="5"/>
          <w:numId w:val="1"/>
        </w:numPr>
        <w:ind w:left="2520" w:leftChars="0" w:hanging="420" w:firstLineChars="0"/>
        <w:rPr>
          <w:rFonts w:hint="default"/>
          <w:lang w:val="en-US" w:eastAsia="zh-CN"/>
        </w:rPr>
      </w:pPr>
      <w:r>
        <w:rPr>
          <w:rFonts w:hint="default"/>
          <w:lang w:val="en-US" w:eastAsia="zh-CN"/>
        </w:rPr>
        <w:t>这种风格支持基于可增加抽象层的设计。这样，允许将一个复杂问题分解成一个增量步骤序列的实现。</w:t>
      </w:r>
    </w:p>
    <w:p>
      <w:pPr>
        <w:numPr>
          <w:ilvl w:val="5"/>
          <w:numId w:val="1"/>
        </w:numPr>
        <w:ind w:left="2520" w:leftChars="0" w:hanging="420" w:firstLineChars="0"/>
        <w:rPr>
          <w:rFonts w:hint="default"/>
          <w:lang w:val="en-US" w:eastAsia="zh-CN"/>
        </w:rPr>
      </w:pPr>
      <w:r>
        <w:rPr>
          <w:rFonts w:hint="default"/>
          <w:lang w:val="en-US" w:eastAsia="zh-CN"/>
        </w:rPr>
        <w:t xml:space="preserve">由于每一层最多只影响两层，同时只要给相邻层提供相同的接口，允许每层用不同的方法实现，同样为软件复用提供了强大的支持。 </w:t>
      </w:r>
    </w:p>
    <w:p>
      <w:pPr>
        <w:numPr>
          <w:ilvl w:val="2"/>
          <w:numId w:val="1"/>
        </w:numPr>
        <w:ind w:left="1260" w:leftChars="0" w:hanging="420" w:firstLineChars="0"/>
        <w:rPr>
          <w:rFonts w:hint="default"/>
          <w:b/>
          <w:bCs/>
          <w:i w:val="0"/>
          <w:iCs w:val="0"/>
          <w:sz w:val="22"/>
          <w:szCs w:val="28"/>
          <w:lang w:val="en-US" w:eastAsia="zh-CN"/>
        </w:rPr>
      </w:pPr>
      <w:r>
        <w:rPr>
          <w:rFonts w:hint="eastAsia"/>
          <w:b/>
          <w:bCs/>
          <w:i w:val="0"/>
          <w:iCs w:val="0"/>
          <w:sz w:val="22"/>
          <w:szCs w:val="28"/>
          <w:lang w:val="en-US" w:eastAsia="zh-CN"/>
        </w:rPr>
        <w:t>基于事件的风格</w:t>
      </w:r>
    </w:p>
    <w:p>
      <w:pPr>
        <w:numPr>
          <w:ilvl w:val="4"/>
          <w:numId w:val="1"/>
        </w:numPr>
        <w:ind w:left="2100" w:leftChars="0" w:hanging="420" w:firstLineChars="0"/>
        <w:rPr>
          <w:rFonts w:hint="default"/>
          <w:lang w:val="en-US" w:eastAsia="zh-CN"/>
        </w:rPr>
      </w:pPr>
      <w:r>
        <w:rPr>
          <w:rFonts w:hint="default"/>
          <w:lang w:val="en-US" w:eastAsia="zh-CN"/>
        </w:rPr>
        <w:t>构件不直接调用一个过程，而是声明或广播一个或多个事件。</w:t>
      </w:r>
    </w:p>
    <w:p>
      <w:pPr>
        <w:numPr>
          <w:ilvl w:val="4"/>
          <w:numId w:val="1"/>
        </w:numPr>
        <w:ind w:left="2100" w:leftChars="0" w:hanging="420" w:firstLineChars="0"/>
        <w:rPr>
          <w:rFonts w:hint="default"/>
          <w:lang w:val="en-US" w:eastAsia="zh-CN"/>
        </w:rPr>
      </w:pPr>
      <w:r>
        <w:rPr>
          <w:rFonts w:hint="default"/>
          <w:lang w:val="en-US" w:eastAsia="zh-CN"/>
        </w:rPr>
        <w:t>适用于</w:t>
      </w:r>
      <w:r>
        <w:rPr>
          <w:rFonts w:hint="default"/>
          <w:b/>
          <w:bCs/>
          <w:lang w:val="en-US" w:eastAsia="zh-CN"/>
        </w:rPr>
        <w:t>设计低耦合构件集合的应用程序</w:t>
      </w:r>
      <w:r>
        <w:rPr>
          <w:rFonts w:hint="default"/>
          <w:lang w:val="en-US" w:eastAsia="zh-CN"/>
        </w:rPr>
        <w:t xml:space="preserve">，每个构件完成一定的操作，并可能触发其他构件的操作。 </w:t>
      </w:r>
    </w:p>
    <w:p>
      <w:pPr>
        <w:numPr>
          <w:ilvl w:val="4"/>
          <w:numId w:val="1"/>
        </w:numPr>
        <w:ind w:left="2100" w:leftChars="0" w:hanging="420" w:firstLineChars="0"/>
        <w:rPr>
          <w:rFonts w:hint="default"/>
          <w:lang w:val="en-US" w:eastAsia="zh-CN"/>
        </w:rPr>
      </w:pPr>
      <w:r>
        <w:rPr>
          <w:rFonts w:hint="default"/>
          <w:lang w:val="en-US" w:eastAsia="zh-CN"/>
        </w:rPr>
        <w:t>构件的接口不仅提供一个过程的集合，也提供一个事件的集合。这些过程既可以用一般的方式调用，也可能被注册为与某些事件相关。</w:t>
      </w:r>
    </w:p>
    <w:p>
      <w:pPr>
        <w:numPr>
          <w:ilvl w:val="4"/>
          <w:numId w:val="1"/>
        </w:numPr>
        <w:ind w:left="2100" w:leftChars="0" w:hanging="420" w:firstLineChars="0"/>
        <w:rPr>
          <w:rFonts w:hint="default"/>
          <w:lang w:val="en-US" w:eastAsia="zh-CN"/>
        </w:rPr>
      </w:pPr>
      <w:r>
        <w:rPr>
          <w:rFonts w:hint="default"/>
          <w:lang w:val="en-US" w:eastAsia="zh-CN"/>
        </w:rPr>
        <w:t>构件可以声明或广播一个或多个事件，或者向系统注册用以表明它希望</w:t>
      </w:r>
      <w:r>
        <w:rPr>
          <w:rFonts w:hint="eastAsia"/>
          <w:lang w:val="en-US" w:eastAsia="zh-CN"/>
        </w:rPr>
        <w:t>响应</w:t>
      </w:r>
      <w:r>
        <w:rPr>
          <w:rFonts w:hint="default"/>
          <w:lang w:val="en-US" w:eastAsia="zh-CN"/>
        </w:rPr>
        <w:t>一个或多个事件。</w:t>
      </w:r>
    </w:p>
    <w:p>
      <w:pPr>
        <w:numPr>
          <w:ilvl w:val="2"/>
          <w:numId w:val="1"/>
        </w:numPr>
        <w:ind w:left="1260" w:leftChars="0" w:hanging="420" w:firstLineChars="0"/>
        <w:rPr>
          <w:rFonts w:hint="default"/>
          <w:b/>
          <w:bCs/>
          <w:sz w:val="22"/>
          <w:szCs w:val="28"/>
          <w:lang w:val="en-US" w:eastAsia="zh-CN"/>
        </w:rPr>
      </w:pPr>
      <w:r>
        <w:rPr>
          <w:rFonts w:hint="eastAsia"/>
          <w:b/>
          <w:bCs/>
          <w:sz w:val="22"/>
          <w:szCs w:val="28"/>
          <w:lang w:val="en-US" w:eastAsia="zh-CN"/>
        </w:rPr>
        <w:t>客户端/服务器风格</w:t>
      </w:r>
    </w:p>
    <w:p>
      <w:pPr>
        <w:numPr>
          <w:ilvl w:val="4"/>
          <w:numId w:val="1"/>
        </w:numPr>
        <w:ind w:left="2100" w:leftChars="0" w:hanging="420" w:firstLineChars="0"/>
        <w:rPr>
          <w:rFonts w:hint="default"/>
          <w:lang w:val="en-US" w:eastAsia="zh-CN"/>
        </w:rPr>
      </w:pPr>
      <w:r>
        <w:rPr>
          <w:rFonts w:hint="default"/>
          <w:lang w:val="en-US" w:eastAsia="zh-CN"/>
        </w:rPr>
        <w:t>目标是达到可测量性的需求，并适用于应用程序的数据和处理分布在一定范围内的多个构件上，且构件之间通过网络连接。</w:t>
      </w:r>
    </w:p>
    <w:p>
      <w:pPr>
        <w:numPr>
          <w:ilvl w:val="2"/>
          <w:numId w:val="1"/>
        </w:numPr>
        <w:ind w:left="1260" w:leftChars="0" w:hanging="420" w:firstLineChars="0"/>
        <w:rPr>
          <w:rFonts w:hint="default"/>
          <w:b/>
          <w:bCs/>
          <w:sz w:val="22"/>
          <w:szCs w:val="28"/>
          <w:lang w:val="en-US" w:eastAsia="zh-CN"/>
        </w:rPr>
      </w:pPr>
      <w:r>
        <w:rPr>
          <w:rFonts w:hint="eastAsia"/>
          <w:b/>
          <w:bCs/>
          <w:sz w:val="22"/>
          <w:szCs w:val="28"/>
          <w:lang w:val="en-US" w:eastAsia="zh-CN"/>
        </w:rPr>
        <w:t>解释器/虚拟机风格</w:t>
      </w:r>
    </w:p>
    <w:p>
      <w:pPr>
        <w:numPr>
          <w:ilvl w:val="3"/>
          <w:numId w:val="1"/>
        </w:numPr>
        <w:ind w:left="1680" w:leftChars="0" w:hanging="420" w:firstLineChars="0"/>
        <w:rPr>
          <w:rFonts w:hint="default"/>
          <w:lang w:val="en-US" w:eastAsia="zh-CN"/>
        </w:rPr>
      </w:pPr>
      <w:r>
        <w:rPr>
          <w:rFonts w:hint="default"/>
          <w:lang w:val="en-US" w:eastAsia="zh-CN"/>
        </w:rPr>
        <w:t>建立一种虚拟机去弥合程序的语义与作为计算引擎的硬件的差异。</w:t>
      </w:r>
    </w:p>
    <w:p>
      <w:pPr>
        <w:numPr>
          <w:ilvl w:val="3"/>
          <w:numId w:val="1"/>
        </w:numPr>
        <w:ind w:left="1680" w:leftChars="0" w:hanging="420" w:firstLineChars="0"/>
        <w:rPr>
          <w:rFonts w:hint="default"/>
          <w:lang w:val="en-US" w:eastAsia="zh-CN"/>
        </w:rPr>
      </w:pPr>
      <w:r>
        <w:rPr>
          <w:rFonts w:hint="default"/>
          <w:lang w:val="en-US" w:eastAsia="zh-CN"/>
        </w:rPr>
        <w:t xml:space="preserve">适用于应用程序不能直接运行在最合适的机器上或不能直接以最适合的语言执行  </w:t>
      </w:r>
    </w:p>
    <w:p>
      <w:pPr>
        <w:numPr>
          <w:ilvl w:val="2"/>
          <w:numId w:val="1"/>
        </w:numPr>
        <w:ind w:left="1260" w:leftChars="0" w:hanging="420" w:firstLineChars="0"/>
        <w:rPr>
          <w:rFonts w:hint="default"/>
          <w:b/>
          <w:bCs/>
          <w:sz w:val="22"/>
          <w:szCs w:val="28"/>
          <w:lang w:val="en-US" w:eastAsia="zh-CN"/>
        </w:rPr>
      </w:pPr>
      <w:r>
        <w:rPr>
          <w:rFonts w:hint="eastAsia"/>
          <w:b/>
          <w:bCs/>
          <w:sz w:val="22"/>
          <w:szCs w:val="28"/>
          <w:lang w:val="en-US" w:eastAsia="zh-CN"/>
        </w:rPr>
        <w:t>仓库风格</w:t>
      </w:r>
    </w:p>
    <w:p>
      <w:pPr>
        <w:numPr>
          <w:ilvl w:val="3"/>
          <w:numId w:val="1"/>
        </w:numPr>
        <w:ind w:left="1680" w:leftChars="0" w:hanging="420" w:firstLineChars="0"/>
        <w:rPr>
          <w:rFonts w:hint="default"/>
          <w:lang w:val="en-US" w:eastAsia="zh-CN"/>
        </w:rPr>
      </w:pPr>
      <w:r>
        <w:rPr>
          <w:rFonts w:hint="default"/>
          <w:lang w:val="en-US" w:eastAsia="zh-CN"/>
        </w:rPr>
        <w:t>体系结构由两种构件组成：</w:t>
      </w:r>
    </w:p>
    <w:p>
      <w:pPr>
        <w:numPr>
          <w:ilvl w:val="4"/>
          <w:numId w:val="1"/>
        </w:numPr>
        <w:ind w:left="2100" w:leftChars="0" w:hanging="420" w:firstLineChars="0"/>
        <w:rPr>
          <w:rFonts w:hint="default"/>
          <w:lang w:val="en-US" w:eastAsia="zh-CN"/>
        </w:rPr>
      </w:pPr>
      <w:r>
        <w:rPr>
          <w:rFonts w:hint="default"/>
          <w:lang w:val="en-US" w:eastAsia="zh-CN"/>
        </w:rPr>
        <w:t>中央数据结构，表示当前状态；</w:t>
      </w:r>
    </w:p>
    <w:p>
      <w:pPr>
        <w:numPr>
          <w:ilvl w:val="4"/>
          <w:numId w:val="1"/>
        </w:numPr>
        <w:ind w:left="2100" w:leftChars="0" w:hanging="420" w:firstLineChars="0"/>
        <w:rPr>
          <w:rFonts w:hint="default"/>
          <w:lang w:val="en-US" w:eastAsia="zh-CN"/>
        </w:rPr>
      </w:pPr>
      <w:r>
        <w:rPr>
          <w:rFonts w:hint="default"/>
          <w:lang w:val="en-US" w:eastAsia="zh-CN"/>
        </w:rPr>
        <w:t>独立构件的集合，它对中央数据结构进行操作。</w:t>
      </w:r>
    </w:p>
    <w:p>
      <w:pPr>
        <w:numPr>
          <w:ilvl w:val="3"/>
          <w:numId w:val="1"/>
        </w:numPr>
        <w:ind w:left="1680" w:leftChars="0" w:hanging="420" w:firstLineChars="0"/>
        <w:rPr>
          <w:rFonts w:hint="default"/>
          <w:lang w:val="en-US" w:eastAsia="zh-CN"/>
        </w:rPr>
      </w:pPr>
      <w:r>
        <w:rPr>
          <w:rFonts w:hint="eastAsia"/>
          <w:lang w:val="en-US" w:eastAsia="zh-CN"/>
        </w:rPr>
        <w:t>传统的数据和状态控制方法：输入事务选择进行何种处理</w:t>
      </w:r>
    </w:p>
    <w:p>
      <w:pPr>
        <w:numPr>
          <w:ilvl w:val="3"/>
          <w:numId w:val="1"/>
        </w:numPr>
        <w:ind w:left="1680" w:leftChars="0" w:hanging="420" w:firstLineChars="0"/>
        <w:rPr>
          <w:rFonts w:hint="default"/>
          <w:lang w:val="en-US" w:eastAsia="zh-CN"/>
        </w:rPr>
      </w:pPr>
      <w:r>
        <w:rPr>
          <w:rFonts w:hint="eastAsia"/>
          <w:lang w:val="en-US" w:eastAsia="zh-CN"/>
        </w:rPr>
        <w:t>黑板体系结构：中央数据结构的当前状态决定进行何种处理</w:t>
      </w:r>
    </w:p>
    <w:p>
      <w:pPr>
        <w:numPr>
          <w:ilvl w:val="2"/>
          <w:numId w:val="1"/>
        </w:numPr>
        <w:ind w:left="1260" w:leftChars="0" w:hanging="420" w:firstLineChars="0"/>
        <w:rPr>
          <w:rFonts w:hint="default"/>
          <w:b/>
          <w:bCs/>
          <w:sz w:val="22"/>
          <w:szCs w:val="28"/>
          <w:lang w:val="en-US" w:eastAsia="zh-CN"/>
        </w:rPr>
      </w:pPr>
      <w:r>
        <w:rPr>
          <w:rFonts w:hint="eastAsia"/>
          <w:b/>
          <w:bCs/>
          <w:sz w:val="22"/>
          <w:szCs w:val="28"/>
          <w:lang w:val="en-US" w:eastAsia="zh-CN"/>
        </w:rPr>
        <w:t>黑板风格</w:t>
      </w:r>
    </w:p>
    <w:p>
      <w:pPr>
        <w:numPr>
          <w:ilvl w:val="3"/>
          <w:numId w:val="1"/>
        </w:numPr>
        <w:ind w:left="1680" w:leftChars="0" w:hanging="420" w:firstLineChars="0"/>
        <w:rPr>
          <w:rFonts w:hint="default"/>
          <w:lang w:val="en-US" w:eastAsia="zh-CN"/>
        </w:rPr>
      </w:pPr>
      <w:r>
        <w:rPr>
          <w:rFonts w:hint="default"/>
          <w:lang w:val="en-US" w:eastAsia="zh-CN"/>
        </w:rPr>
        <w:t>用于在信号处理方面进行复杂解释的应用程序</w:t>
      </w:r>
      <w:r>
        <w:rPr>
          <w:rFonts w:hint="eastAsia"/>
          <w:lang w:val="en-US" w:eastAsia="zh-CN"/>
        </w:rPr>
        <w:t>、松散的构件访问共享数据的应用程序</w:t>
      </w:r>
    </w:p>
    <w:p>
      <w:pPr>
        <w:numPr>
          <w:ilvl w:val="3"/>
          <w:numId w:val="1"/>
        </w:numPr>
        <w:ind w:left="1680" w:leftChars="0" w:hanging="420" w:firstLineChars="0"/>
        <w:rPr>
          <w:rFonts w:hint="default"/>
          <w:lang w:val="en-US" w:eastAsia="zh-CN"/>
        </w:rPr>
      </w:pPr>
      <w:r>
        <w:rPr>
          <w:rFonts w:hint="eastAsia"/>
          <w:lang w:val="en-US" w:eastAsia="zh-CN"/>
        </w:rPr>
        <w:t>知识源：特定应用程序知识的独立散片</w:t>
      </w:r>
    </w:p>
    <w:p>
      <w:pPr>
        <w:numPr>
          <w:ilvl w:val="4"/>
          <w:numId w:val="1"/>
        </w:numPr>
        <w:ind w:left="2100" w:leftChars="0" w:hanging="420" w:firstLineChars="0"/>
        <w:rPr>
          <w:rFonts w:hint="default"/>
          <w:lang w:val="en-US" w:eastAsia="zh-CN"/>
        </w:rPr>
      </w:pPr>
      <w:r>
        <w:rPr>
          <w:rFonts w:hint="eastAsia"/>
          <w:lang w:val="en-US" w:eastAsia="zh-CN"/>
        </w:rPr>
        <w:t>知识源之间的交互旨在黑板内部发生</w:t>
      </w:r>
    </w:p>
    <w:p>
      <w:pPr>
        <w:numPr>
          <w:ilvl w:val="3"/>
          <w:numId w:val="1"/>
        </w:numPr>
        <w:ind w:left="1680" w:leftChars="0" w:hanging="420" w:firstLineChars="0"/>
        <w:rPr>
          <w:rFonts w:hint="default"/>
          <w:lang w:val="en-US" w:eastAsia="zh-CN"/>
        </w:rPr>
      </w:pPr>
      <w:r>
        <w:rPr>
          <w:rFonts w:hint="eastAsia"/>
          <w:lang w:val="en-US" w:eastAsia="zh-CN"/>
        </w:rPr>
        <w:t>黑板数据结构</w:t>
      </w:r>
    </w:p>
    <w:p>
      <w:pPr>
        <w:numPr>
          <w:ilvl w:val="3"/>
          <w:numId w:val="1"/>
        </w:numPr>
        <w:ind w:left="1680" w:leftChars="0" w:hanging="420" w:firstLineChars="0"/>
        <w:rPr>
          <w:rFonts w:hint="default"/>
          <w:lang w:val="en-US" w:eastAsia="zh-CN"/>
        </w:rPr>
      </w:pPr>
      <w:r>
        <w:rPr>
          <w:rFonts w:hint="eastAsia"/>
          <w:lang w:val="en-US" w:eastAsia="zh-CN"/>
        </w:rPr>
        <w:t>控制器</w:t>
      </w:r>
    </w:p>
    <w:p>
      <w:pPr>
        <w:numPr>
          <w:ilvl w:val="2"/>
          <w:numId w:val="1"/>
        </w:numPr>
        <w:ind w:left="1260" w:leftChars="0" w:hanging="420" w:firstLineChars="0"/>
        <w:rPr>
          <w:rFonts w:hint="default"/>
          <w:b/>
          <w:bCs/>
          <w:color w:val="0000FF"/>
          <w:sz w:val="22"/>
          <w:szCs w:val="28"/>
          <w:lang w:val="en-US" w:eastAsia="zh-CN"/>
        </w:rPr>
      </w:pPr>
      <w:r>
        <w:rPr>
          <w:rFonts w:hint="eastAsia"/>
          <w:b/>
          <w:bCs/>
          <w:color w:val="0000FF"/>
          <w:sz w:val="22"/>
          <w:szCs w:val="28"/>
          <w:lang w:val="en-US" w:eastAsia="zh-CN"/>
        </w:rPr>
        <w:t>MVC风格——使用较多</w:t>
      </w:r>
    </w:p>
    <w:p>
      <w:pPr>
        <w:numPr>
          <w:ilvl w:val="4"/>
          <w:numId w:val="1"/>
        </w:numPr>
        <w:ind w:left="2100" w:leftChars="0" w:hanging="420" w:firstLineChars="0"/>
        <w:rPr>
          <w:rFonts w:hint="default"/>
          <w:b/>
          <w:bCs/>
          <w:lang w:val="en-US" w:eastAsia="zh-CN"/>
        </w:rPr>
      </w:pPr>
      <w:r>
        <w:rPr>
          <w:rFonts w:hint="eastAsia"/>
          <w:b/>
          <w:bCs/>
          <w:lang w:val="en-US" w:eastAsia="zh-CN"/>
        </w:rPr>
        <w:t>模型-视图-控制器</w:t>
      </w:r>
    </w:p>
    <w:p>
      <w:pPr>
        <w:numPr>
          <w:ilvl w:val="4"/>
          <w:numId w:val="1"/>
        </w:numPr>
        <w:ind w:left="2100" w:leftChars="0" w:hanging="420" w:firstLineChars="0"/>
        <w:rPr>
          <w:rFonts w:hint="default"/>
          <w:lang w:val="en-US" w:eastAsia="zh-CN"/>
        </w:rPr>
      </w:pPr>
      <w:r>
        <w:rPr>
          <w:rFonts w:hint="default"/>
          <w:b/>
          <w:bCs/>
          <w:lang w:val="en-US" w:eastAsia="zh-CN"/>
        </w:rPr>
        <w:t>视图</w:t>
      </w:r>
      <w:r>
        <w:rPr>
          <w:rFonts w:hint="default"/>
          <w:lang w:val="en-US" w:eastAsia="zh-CN"/>
        </w:rPr>
        <w:t>：为用户显示模型信息。视图从模型获取数据，一个模型可以对应有多个视图。</w:t>
      </w:r>
    </w:p>
    <w:p>
      <w:pPr>
        <w:numPr>
          <w:ilvl w:val="4"/>
          <w:numId w:val="1"/>
        </w:numPr>
        <w:ind w:left="2100" w:leftChars="0" w:hanging="420" w:firstLineChars="0"/>
        <w:rPr>
          <w:rFonts w:hint="default"/>
          <w:lang w:val="en-US" w:eastAsia="zh-CN"/>
        </w:rPr>
      </w:pPr>
      <w:r>
        <w:rPr>
          <w:rFonts w:hint="default"/>
          <w:b/>
          <w:bCs/>
          <w:lang w:val="en-US" w:eastAsia="zh-CN"/>
        </w:rPr>
        <w:t>模型</w:t>
      </w:r>
      <w:r>
        <w:rPr>
          <w:rFonts w:hint="default"/>
          <w:lang w:val="en-US" w:eastAsia="zh-CN"/>
        </w:rPr>
        <w:t>：模型是应用程序的核心，它封装内核数据与状态。对模型的修改将扩散到所有视图中。所有需要从模型中获取数据的对象都必须注册为模型的视图。</w:t>
      </w:r>
    </w:p>
    <w:p>
      <w:pPr>
        <w:numPr>
          <w:ilvl w:val="4"/>
          <w:numId w:val="1"/>
        </w:numPr>
        <w:ind w:left="2100" w:leftChars="0" w:hanging="420" w:firstLineChars="0"/>
        <w:rPr>
          <w:rFonts w:hint="default"/>
          <w:lang w:val="en-US" w:eastAsia="zh-CN"/>
        </w:rPr>
      </w:pPr>
      <w:r>
        <w:rPr>
          <w:rFonts w:hint="default"/>
          <w:b/>
          <w:bCs/>
          <w:lang w:val="en-US" w:eastAsia="zh-CN"/>
        </w:rPr>
        <w:t>控制器</w:t>
      </w:r>
      <w:r>
        <w:rPr>
          <w:rFonts w:hint="default"/>
          <w:lang w:val="en-US" w:eastAsia="zh-CN"/>
        </w:rPr>
        <w:t>：是提供给用户进行操作的接口。每个视图与一个控制器构件相关联。控制器接受用户输入，输入事件转换成服务请求，传送到模型或视图。用户只通过控制其与系统进行交互</w:t>
      </w:r>
    </w:p>
    <w:p>
      <w:pPr>
        <w:numPr>
          <w:ilvl w:val="4"/>
          <w:numId w:val="1"/>
        </w:numPr>
        <w:ind w:left="2100" w:leftChars="0" w:hanging="420" w:firstLineChars="0"/>
        <w:rPr>
          <w:rFonts w:hint="default"/>
          <w:lang w:val="en-US" w:eastAsia="zh-CN"/>
        </w:rPr>
      </w:pPr>
      <w:r>
        <w:rPr>
          <w:rFonts w:hint="default"/>
          <w:lang w:val="en-US" w:eastAsia="zh-CN"/>
        </w:rPr>
        <w:t>目的是将Model和View的实现代码分离，从而使同一个程序可以使用不同的表现形式。Controller存在的目的则是确保M和V的同步，一旦M改变，V应该同步更新。</w:t>
      </w:r>
    </w:p>
    <w:p>
      <w:pPr>
        <w:numPr>
          <w:ilvl w:val="0"/>
          <w:numId w:val="0"/>
        </w:numPr>
        <w:ind w:left="1680" w:leftChars="0"/>
        <w:rPr>
          <w:rFonts w:hint="default"/>
          <w:lang w:val="en-US" w:eastAsia="zh-CN"/>
        </w:rPr>
      </w:pPr>
      <w:bookmarkStart w:id="0" w:name="_GoBack"/>
      <w:bookmarkEnd w:id="0"/>
      <w:r>
        <w:drawing>
          <wp:inline distT="0" distB="0" distL="114300" distR="114300">
            <wp:extent cx="4570730" cy="3343275"/>
            <wp:effectExtent l="0" t="0" r="6350" b="317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4570730" cy="334327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BAFC2"/>
    <w:multiLevelType w:val="multilevel"/>
    <w:tmpl w:val="998BAFC2"/>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444A6"/>
    <w:rsid w:val="15A248E6"/>
    <w:rsid w:val="21052BE2"/>
    <w:rsid w:val="48D86836"/>
    <w:rsid w:val="679444A6"/>
    <w:rsid w:val="7EE033C3"/>
    <w:rsid w:val="7F7D5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emf"/><Relationship Id="rId11" Type="http://schemas.openxmlformats.org/officeDocument/2006/relationships/oleObject" Target="embeddings/oleObject1.bin"/><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243</TotalTime>
  <ScaleCrop>false</ScaleCrop>
  <LinksUpToDate>false</LinksUpToDate>
  <CharactersWithSpaces>0</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2021-04-21T03:32:00Z</dcterms:created>
  <dc:creator/>
  <cp:lastModifiedBy/>
  <dcterms:modified xsi:type="dcterms:W3CDTF">2021-06-22T12:04:44Z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FE60749CA945459EB4DC6584B018079F</vt:lpwstr>
  </property>
</Properties>
</file>