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95" w:rsidRPr="00593CCC" w:rsidRDefault="00031416" w:rsidP="00510419">
      <w:pPr>
        <w:pStyle w:val="Title"/>
        <w:rPr>
          <w:color w:val="000000" w:themeColor="text1"/>
        </w:rPr>
      </w:pPr>
      <w:r>
        <w:rPr>
          <w:color w:val="000000" w:themeColor="text1"/>
        </w:rPr>
        <w:t>Hungry Yoshi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958"/>
      </w:tblGrid>
      <w:tr w:rsidR="00593CCC" w:rsidRPr="00593CCC" w:rsidTr="00BF48A4">
        <w:tc>
          <w:tcPr>
            <w:tcW w:w="853" w:type="pct"/>
          </w:tcPr>
          <w:p w:rsidR="00510419" w:rsidRPr="005404FE" w:rsidRDefault="00510419" w:rsidP="00510419">
            <w:pPr>
              <w:rPr>
                <w:b/>
                <w:color w:val="000000" w:themeColor="text1"/>
              </w:rPr>
            </w:pPr>
            <w:r w:rsidRPr="005404FE">
              <w:rPr>
                <w:b/>
                <w:color w:val="000000" w:themeColor="text1"/>
              </w:rPr>
              <w:t>Name:</w:t>
            </w:r>
          </w:p>
        </w:tc>
        <w:tc>
          <w:tcPr>
            <w:tcW w:w="4147" w:type="pct"/>
          </w:tcPr>
          <w:p w:rsidR="00510419" w:rsidRPr="00593CCC" w:rsidRDefault="00031416" w:rsidP="005104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 Talmor</w:t>
            </w:r>
          </w:p>
        </w:tc>
      </w:tr>
      <w:tr w:rsidR="005404FE" w:rsidRPr="00593CCC" w:rsidTr="00BF48A4">
        <w:tc>
          <w:tcPr>
            <w:tcW w:w="853" w:type="pct"/>
          </w:tcPr>
          <w:p w:rsidR="005404FE" w:rsidRPr="005404FE" w:rsidRDefault="00E775C0" w:rsidP="0051041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Company</w:t>
            </w:r>
            <w:r w:rsidR="005404FE" w:rsidRPr="005404FE">
              <w:rPr>
                <w:b/>
                <w:color w:val="000000" w:themeColor="text1"/>
              </w:rPr>
              <w:t xml:space="preserve"> Name:</w:t>
            </w:r>
          </w:p>
        </w:tc>
        <w:tc>
          <w:tcPr>
            <w:tcW w:w="4147" w:type="pct"/>
          </w:tcPr>
          <w:p w:rsidR="005404FE" w:rsidRPr="00593CCC" w:rsidRDefault="00031416" w:rsidP="005104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White Star Studios</w:t>
            </w:r>
          </w:p>
        </w:tc>
      </w:tr>
      <w:tr w:rsidR="00593CCC" w:rsidRPr="00593CCC" w:rsidTr="00BF48A4">
        <w:tc>
          <w:tcPr>
            <w:tcW w:w="853" w:type="pct"/>
          </w:tcPr>
          <w:p w:rsidR="00510419" w:rsidRPr="005404FE" w:rsidRDefault="00510419" w:rsidP="00510419">
            <w:pPr>
              <w:rPr>
                <w:b/>
                <w:color w:val="000000" w:themeColor="text1"/>
              </w:rPr>
            </w:pPr>
            <w:r w:rsidRPr="005404FE">
              <w:rPr>
                <w:b/>
                <w:color w:val="000000" w:themeColor="text1"/>
              </w:rPr>
              <w:t>Teacher’s Name:</w:t>
            </w:r>
          </w:p>
        </w:tc>
        <w:tc>
          <w:tcPr>
            <w:tcW w:w="4147" w:type="pct"/>
          </w:tcPr>
          <w:p w:rsidR="00510419" w:rsidRPr="00593CCC" w:rsidRDefault="00031416" w:rsidP="005104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Mr. Lane</w:t>
            </w:r>
          </w:p>
        </w:tc>
      </w:tr>
      <w:tr w:rsidR="00593CCC" w:rsidRPr="00593CCC" w:rsidTr="00BF48A4">
        <w:tc>
          <w:tcPr>
            <w:tcW w:w="853" w:type="pct"/>
          </w:tcPr>
          <w:p w:rsidR="00510419" w:rsidRPr="005404FE" w:rsidRDefault="00510419" w:rsidP="00510419">
            <w:pPr>
              <w:rPr>
                <w:b/>
                <w:color w:val="000000" w:themeColor="text1"/>
              </w:rPr>
            </w:pPr>
            <w:r w:rsidRPr="005404FE">
              <w:rPr>
                <w:b/>
                <w:color w:val="000000" w:themeColor="text1"/>
              </w:rPr>
              <w:t>Final Due Date:</w:t>
            </w:r>
          </w:p>
        </w:tc>
        <w:tc>
          <w:tcPr>
            <w:tcW w:w="4147" w:type="pct"/>
          </w:tcPr>
          <w:p w:rsidR="00510419" w:rsidRPr="00593CCC" w:rsidRDefault="00031416" w:rsidP="005104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June 10, 2015</w:t>
            </w:r>
          </w:p>
        </w:tc>
      </w:tr>
    </w:tbl>
    <w:p w:rsidR="00510419" w:rsidRPr="00593CCC" w:rsidRDefault="00510419" w:rsidP="00510419">
      <w:pPr>
        <w:pStyle w:val="Heading1"/>
        <w:rPr>
          <w:color w:val="000000" w:themeColor="text1"/>
        </w:rPr>
      </w:pPr>
      <w:r w:rsidRPr="00593CCC">
        <w:rPr>
          <w:b/>
          <w:color w:val="000000" w:themeColor="text1"/>
        </w:rPr>
        <w:t>Concrete Section:</w:t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F48A4" w:rsidRPr="00BF48A4">
        <w:rPr>
          <w:b/>
          <w:color w:val="000000" w:themeColor="text1"/>
        </w:rPr>
        <w:t>/36                     or</w:t>
      </w:r>
      <w:r w:rsidR="00BF48A4">
        <w:rPr>
          <w:color w:val="000000" w:themeColor="text1"/>
        </w:rPr>
        <w:t xml:space="preserve">                    </w:t>
      </w:r>
      <w:r w:rsidR="00B736F4" w:rsidRPr="00593CCC">
        <w:rPr>
          <w:b/>
          <w:color w:val="000000" w:themeColor="text1"/>
        </w:rPr>
        <w:t xml:space="preserve">/ </w:t>
      </w:r>
      <w:r w:rsidR="00E5174F">
        <w:rPr>
          <w:b/>
          <w:color w:val="000000" w:themeColor="text1"/>
        </w:rPr>
        <w:t>5</w:t>
      </w:r>
      <w:r w:rsidR="00B736F4" w:rsidRPr="00593CCC">
        <w:rPr>
          <w:b/>
          <w:color w:val="000000" w:themeColor="text1"/>
        </w:rPr>
        <w:t>6</w:t>
      </w:r>
    </w:p>
    <w:p w:rsidR="00510419" w:rsidRPr="00593CCC" w:rsidRDefault="00510419" w:rsidP="00510419">
      <w:pPr>
        <w:rPr>
          <w:color w:val="000000" w:themeColor="text1"/>
          <w:sz w:val="28"/>
          <w:szCs w:val="28"/>
        </w:rPr>
      </w:pPr>
      <w:r w:rsidRPr="00593CCC">
        <w:rPr>
          <w:b/>
          <w:color w:val="000000" w:themeColor="text1"/>
          <w:sz w:val="28"/>
          <w:szCs w:val="28"/>
        </w:rPr>
        <w:t>Objective Grade:</w:t>
      </w:r>
      <w:r w:rsidR="00023F8B" w:rsidRPr="00593CCC">
        <w:rPr>
          <w:color w:val="000000" w:themeColor="text1"/>
          <w:sz w:val="28"/>
          <w:szCs w:val="28"/>
        </w:rPr>
        <w:t xml:space="preserve"> 5 for completion + up to 5 for implementation method of objective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93CCC" w:rsidRPr="00593CCC" w:rsidTr="00023F8B">
        <w:tc>
          <w:tcPr>
            <w:tcW w:w="1250" w:type="pct"/>
            <w:tcBorders>
              <w:top w:val="nil"/>
              <w:right w:val="single" w:sz="4" w:space="0" w:color="FFFFFF" w:themeColor="background1"/>
            </w:tcBorders>
            <w:shd w:val="clear" w:color="auto" w:fill="000000" w:themeFill="text1"/>
          </w:tcPr>
          <w:p w:rsidR="00023F8B" w:rsidRPr="00593CCC" w:rsidRDefault="00BF48A4" w:rsidP="00023F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Objective Number</w:t>
            </w:r>
          </w:p>
        </w:tc>
        <w:tc>
          <w:tcPr>
            <w:tcW w:w="125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023F8B" w:rsidRPr="00593CCC" w:rsidRDefault="00BC6273" w:rsidP="00023F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Completion </w:t>
            </w:r>
            <w:r w:rsidR="00023F8B" w:rsidRPr="00593CCC">
              <w:rPr>
                <w:b/>
                <w:color w:val="FFFFFF" w:themeColor="background1"/>
              </w:rPr>
              <w:t>Mark</w:t>
            </w:r>
          </w:p>
        </w:tc>
        <w:tc>
          <w:tcPr>
            <w:tcW w:w="1250" w:type="pc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023F8B" w:rsidRPr="00593CCC" w:rsidRDefault="00BC6273" w:rsidP="00023F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Implementation Mark</w:t>
            </w:r>
          </w:p>
        </w:tc>
        <w:tc>
          <w:tcPr>
            <w:tcW w:w="1250" w:type="pct"/>
            <w:tcBorders>
              <w:top w:val="nil"/>
              <w:left w:val="single" w:sz="4" w:space="0" w:color="FFFFFF" w:themeColor="background1"/>
            </w:tcBorders>
            <w:shd w:val="clear" w:color="auto" w:fill="000000" w:themeFill="text1"/>
          </w:tcPr>
          <w:p w:rsidR="00023F8B" w:rsidRPr="00593CCC" w:rsidRDefault="00023F8B" w:rsidP="00023F8B">
            <w:pPr>
              <w:jc w:val="center"/>
              <w:rPr>
                <w:b/>
                <w:color w:val="FFFFFF" w:themeColor="background1"/>
              </w:rPr>
            </w:pPr>
            <w:r w:rsidRPr="00593CCC">
              <w:rPr>
                <w:b/>
                <w:color w:val="FFFFFF" w:themeColor="background1"/>
              </w:rPr>
              <w:t>Total</w:t>
            </w:r>
          </w:p>
        </w:tc>
      </w:tr>
      <w:tr w:rsidR="00BC6273" w:rsidRPr="00593CCC" w:rsidTr="00023F8B">
        <w:tc>
          <w:tcPr>
            <w:tcW w:w="1250" w:type="pct"/>
          </w:tcPr>
          <w:p w:rsidR="00BC6273" w:rsidRPr="00593CCC" w:rsidRDefault="00BC6273" w:rsidP="00BC6273">
            <w:pPr>
              <w:rPr>
                <w:b/>
                <w:color w:val="000000" w:themeColor="text1"/>
              </w:rPr>
            </w:pPr>
            <w:r w:rsidRPr="00593CCC">
              <w:rPr>
                <w:b/>
                <w:color w:val="000000" w:themeColor="text1"/>
              </w:rPr>
              <w:t>Objective 1</w:t>
            </w:r>
          </w:p>
        </w:tc>
        <w:tc>
          <w:tcPr>
            <w:tcW w:w="1250" w:type="pct"/>
          </w:tcPr>
          <w:p w:rsidR="00BC6273" w:rsidRDefault="00BC6273" w:rsidP="00BC6273">
            <w:pPr>
              <w:jc w:val="right"/>
            </w:pPr>
            <w:r w:rsidRPr="00697D1C"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 w:rsidRPr="00593CCC">
              <w:rPr>
                <w:color w:val="000000" w:themeColor="text1"/>
              </w:rPr>
              <w:t>/ 10</w:t>
            </w:r>
          </w:p>
        </w:tc>
      </w:tr>
      <w:tr w:rsidR="00BC6273" w:rsidRPr="00593CCC" w:rsidTr="00023F8B">
        <w:tc>
          <w:tcPr>
            <w:tcW w:w="1250" w:type="pct"/>
          </w:tcPr>
          <w:p w:rsidR="00BC6273" w:rsidRPr="00593CCC" w:rsidRDefault="00BC6273" w:rsidP="00BC6273">
            <w:pPr>
              <w:rPr>
                <w:b/>
                <w:color w:val="000000" w:themeColor="text1"/>
              </w:rPr>
            </w:pPr>
            <w:r w:rsidRPr="00593CCC">
              <w:rPr>
                <w:b/>
                <w:color w:val="000000" w:themeColor="text1"/>
              </w:rPr>
              <w:t>Objective 2</w:t>
            </w:r>
          </w:p>
        </w:tc>
        <w:tc>
          <w:tcPr>
            <w:tcW w:w="1250" w:type="pct"/>
          </w:tcPr>
          <w:p w:rsidR="00BC6273" w:rsidRDefault="00BC6273" w:rsidP="00BC6273">
            <w:pPr>
              <w:jc w:val="right"/>
            </w:pPr>
            <w:r w:rsidRPr="00697D1C"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 w:rsidRPr="00593CCC">
              <w:rPr>
                <w:color w:val="000000" w:themeColor="text1"/>
              </w:rPr>
              <w:t>/ 10</w:t>
            </w:r>
          </w:p>
        </w:tc>
      </w:tr>
      <w:tr w:rsidR="00BC6273" w:rsidRPr="00593CCC" w:rsidTr="00B736F4">
        <w:tc>
          <w:tcPr>
            <w:tcW w:w="1250" w:type="pct"/>
            <w:tcBorders>
              <w:bottom w:val="single" w:sz="4" w:space="0" w:color="auto"/>
            </w:tcBorders>
          </w:tcPr>
          <w:p w:rsidR="00BC6273" w:rsidRPr="00593CCC" w:rsidRDefault="00BC6273" w:rsidP="00BC6273">
            <w:pPr>
              <w:rPr>
                <w:b/>
                <w:color w:val="000000" w:themeColor="text1"/>
              </w:rPr>
            </w:pPr>
            <w:r w:rsidRPr="00593CCC">
              <w:rPr>
                <w:b/>
                <w:color w:val="000000" w:themeColor="text1"/>
              </w:rPr>
              <w:t>Objective 3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BC6273" w:rsidRDefault="00BC6273" w:rsidP="00BC6273">
            <w:pPr>
              <w:jc w:val="right"/>
            </w:pPr>
            <w:r w:rsidRPr="00697D1C"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 w:rsidRPr="00593CCC">
              <w:rPr>
                <w:color w:val="000000" w:themeColor="text1"/>
              </w:rPr>
              <w:t>/ 10</w:t>
            </w:r>
          </w:p>
        </w:tc>
      </w:tr>
      <w:tr w:rsidR="00BC6273" w:rsidRPr="00593CCC" w:rsidTr="00BF48A4">
        <w:tc>
          <w:tcPr>
            <w:tcW w:w="12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6273" w:rsidRPr="00593CCC" w:rsidRDefault="00BC6273" w:rsidP="00BC627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Objective 4</w:t>
            </w:r>
            <w:r w:rsidR="00BF48A4">
              <w:rPr>
                <w:b/>
                <w:color w:val="000000" w:themeColor="text1"/>
              </w:rPr>
              <w:t xml:space="preserve"> </w:t>
            </w:r>
            <w:r w:rsidR="00BF48A4" w:rsidRPr="00BF48A4">
              <w:rPr>
                <w:b/>
                <w:color w:val="000000" w:themeColor="text1"/>
                <w:sz w:val="20"/>
                <w:szCs w:val="20"/>
              </w:rPr>
              <w:t>(Individual Only)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6273" w:rsidRDefault="00BC6273" w:rsidP="00BC6273">
            <w:pPr>
              <w:jc w:val="right"/>
            </w:pPr>
            <w:r w:rsidRPr="00697D1C"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/ 10</w:t>
            </w:r>
          </w:p>
        </w:tc>
      </w:tr>
      <w:tr w:rsidR="00BC6273" w:rsidRPr="00593CCC" w:rsidTr="00BF48A4">
        <w:tc>
          <w:tcPr>
            <w:tcW w:w="12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6273" w:rsidRPr="00593CCC" w:rsidRDefault="00BC6273" w:rsidP="00BC627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Objective 5</w:t>
            </w:r>
            <w:r w:rsidR="00BF48A4">
              <w:rPr>
                <w:b/>
                <w:color w:val="000000" w:themeColor="text1"/>
              </w:rPr>
              <w:t xml:space="preserve"> </w:t>
            </w:r>
            <w:r w:rsidR="00BF48A4" w:rsidRPr="00BF48A4">
              <w:rPr>
                <w:b/>
                <w:color w:val="000000" w:themeColor="text1"/>
                <w:sz w:val="20"/>
                <w:szCs w:val="20"/>
              </w:rPr>
              <w:t>(Individual Only)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6273" w:rsidRDefault="00BC6273" w:rsidP="00BC6273">
            <w:pPr>
              <w:jc w:val="right"/>
            </w:pPr>
            <w:r w:rsidRPr="00697D1C"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/ 5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:rsidR="00BC6273" w:rsidRPr="00593CCC" w:rsidRDefault="00BC6273" w:rsidP="00BC6273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/ 10</w:t>
            </w:r>
          </w:p>
        </w:tc>
      </w:tr>
      <w:tr w:rsidR="00593CCC" w:rsidRPr="00593CCC" w:rsidTr="00B736F4">
        <w:tc>
          <w:tcPr>
            <w:tcW w:w="1250" w:type="pct"/>
            <w:tcBorders>
              <w:left w:val="nil"/>
              <w:bottom w:val="nil"/>
              <w:right w:val="nil"/>
            </w:tcBorders>
          </w:tcPr>
          <w:p w:rsidR="00023F8B" w:rsidRPr="00593CCC" w:rsidRDefault="00023F8B" w:rsidP="00023F8B">
            <w:pPr>
              <w:rPr>
                <w:color w:val="000000" w:themeColor="text1"/>
              </w:rPr>
            </w:pPr>
          </w:p>
        </w:tc>
        <w:tc>
          <w:tcPr>
            <w:tcW w:w="1250" w:type="pct"/>
            <w:tcBorders>
              <w:left w:val="nil"/>
              <w:bottom w:val="nil"/>
            </w:tcBorders>
          </w:tcPr>
          <w:p w:rsidR="00023F8B" w:rsidRPr="00593CCC" w:rsidRDefault="00023F8B" w:rsidP="00023F8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50" w:type="pct"/>
            <w:shd w:val="clear" w:color="auto" w:fill="BFBFBF" w:themeFill="background1" w:themeFillShade="BF"/>
          </w:tcPr>
          <w:p w:rsidR="00023F8B" w:rsidRPr="00593CCC" w:rsidRDefault="00023F8B" w:rsidP="00023F8B">
            <w:pPr>
              <w:rPr>
                <w:b/>
                <w:color w:val="000000" w:themeColor="text1"/>
              </w:rPr>
            </w:pPr>
            <w:r w:rsidRPr="00593CCC">
              <w:rPr>
                <w:b/>
                <w:color w:val="000000" w:themeColor="text1"/>
              </w:rPr>
              <w:t>Final Objective Total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:rsidR="00023F8B" w:rsidRPr="00593CCC" w:rsidRDefault="00BF48A4" w:rsidP="00023F8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/30           or            </w:t>
            </w:r>
            <w:r w:rsidR="00E775C0">
              <w:rPr>
                <w:b/>
                <w:color w:val="000000" w:themeColor="text1"/>
              </w:rPr>
              <w:t>/ 50</w:t>
            </w:r>
          </w:p>
        </w:tc>
      </w:tr>
    </w:tbl>
    <w:p w:rsidR="00023F8B" w:rsidRPr="00593CCC" w:rsidRDefault="00023F8B" w:rsidP="005404FE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3CCC" w:rsidRPr="00593CCC" w:rsidTr="00023F8B">
        <w:tc>
          <w:tcPr>
            <w:tcW w:w="10790" w:type="dxa"/>
          </w:tcPr>
          <w:p w:rsidR="00023F8B" w:rsidRPr="00593CCC" w:rsidRDefault="00023F8B" w:rsidP="00510419">
            <w:pPr>
              <w:rPr>
                <w:color w:val="000000" w:themeColor="text1"/>
                <w:sz w:val="28"/>
                <w:szCs w:val="28"/>
              </w:rPr>
            </w:pPr>
            <w:r w:rsidRPr="00593CCC">
              <w:rPr>
                <w:b/>
                <w:color w:val="000000" w:themeColor="text1"/>
                <w:sz w:val="28"/>
                <w:szCs w:val="28"/>
              </w:rPr>
              <w:t>Milestone Completions</w:t>
            </w:r>
            <w:r w:rsidRPr="00593CCC">
              <w:rPr>
                <w:color w:val="000000" w:themeColor="text1"/>
                <w:sz w:val="28"/>
                <w:szCs w:val="28"/>
              </w:rPr>
              <w:t>: Punctuality with each of the 3 deadlines</w:t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Pr="00593CCC">
              <w:rPr>
                <w:color w:val="000000" w:themeColor="text1"/>
                <w:sz w:val="28"/>
                <w:szCs w:val="28"/>
              </w:rPr>
              <w:t>/ 3</w:t>
            </w:r>
          </w:p>
          <w:p w:rsidR="00B736F4" w:rsidRPr="00593CCC" w:rsidRDefault="00B736F4" w:rsidP="00510419">
            <w:pPr>
              <w:rPr>
                <w:color w:val="000000" w:themeColor="text1"/>
              </w:rPr>
            </w:pPr>
          </w:p>
          <w:p w:rsidR="00B736F4" w:rsidRPr="00593CCC" w:rsidRDefault="00B736F4" w:rsidP="00510419">
            <w:pPr>
              <w:rPr>
                <w:color w:val="000000" w:themeColor="text1"/>
              </w:rPr>
            </w:pPr>
          </w:p>
          <w:p w:rsidR="00B736F4" w:rsidRPr="00593CCC" w:rsidRDefault="00B736F4" w:rsidP="00510419">
            <w:pPr>
              <w:rPr>
                <w:color w:val="000000" w:themeColor="text1"/>
              </w:rPr>
            </w:pPr>
          </w:p>
          <w:p w:rsidR="00B736F4" w:rsidRPr="00593CCC" w:rsidRDefault="00B736F4" w:rsidP="00510419">
            <w:pPr>
              <w:rPr>
                <w:color w:val="000000" w:themeColor="text1"/>
              </w:rPr>
            </w:pPr>
          </w:p>
        </w:tc>
      </w:tr>
      <w:tr w:rsidR="00593CCC" w:rsidRPr="00593CCC" w:rsidTr="00023F8B">
        <w:tc>
          <w:tcPr>
            <w:tcW w:w="10790" w:type="dxa"/>
          </w:tcPr>
          <w:p w:rsidR="00023F8B" w:rsidRPr="00593CCC" w:rsidRDefault="00023F8B" w:rsidP="00510419">
            <w:pPr>
              <w:rPr>
                <w:color w:val="000000" w:themeColor="text1"/>
                <w:sz w:val="28"/>
                <w:szCs w:val="28"/>
              </w:rPr>
            </w:pPr>
            <w:r w:rsidRPr="00593CCC">
              <w:rPr>
                <w:b/>
                <w:color w:val="000000" w:themeColor="text1"/>
                <w:sz w:val="28"/>
                <w:szCs w:val="28"/>
              </w:rPr>
              <w:t>Proposal</w:t>
            </w:r>
            <w:r w:rsidRPr="00593CCC">
              <w:rPr>
                <w:color w:val="000000" w:themeColor="text1"/>
                <w:sz w:val="28"/>
                <w:szCs w:val="28"/>
              </w:rPr>
              <w:t>: Completion and level of detail</w:t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</w:r>
            <w:r w:rsidR="00B736F4" w:rsidRPr="00593CCC">
              <w:rPr>
                <w:color w:val="000000" w:themeColor="text1"/>
                <w:sz w:val="28"/>
                <w:szCs w:val="28"/>
              </w:rPr>
              <w:tab/>
              <w:t>/ 3</w:t>
            </w:r>
          </w:p>
          <w:p w:rsidR="00B736F4" w:rsidRPr="00593CCC" w:rsidRDefault="00B736F4" w:rsidP="00510419">
            <w:pPr>
              <w:rPr>
                <w:color w:val="000000" w:themeColor="text1"/>
              </w:rPr>
            </w:pPr>
          </w:p>
          <w:p w:rsidR="00B736F4" w:rsidRPr="00593CCC" w:rsidRDefault="00B736F4" w:rsidP="00510419">
            <w:pPr>
              <w:rPr>
                <w:color w:val="000000" w:themeColor="text1"/>
              </w:rPr>
            </w:pPr>
          </w:p>
          <w:p w:rsidR="00B736F4" w:rsidRPr="00593CCC" w:rsidRDefault="00B736F4" w:rsidP="00510419">
            <w:pPr>
              <w:rPr>
                <w:color w:val="000000" w:themeColor="text1"/>
              </w:rPr>
            </w:pPr>
          </w:p>
          <w:p w:rsidR="00B736F4" w:rsidRPr="00593CCC" w:rsidRDefault="00B736F4" w:rsidP="00510419">
            <w:pPr>
              <w:rPr>
                <w:color w:val="000000" w:themeColor="text1"/>
              </w:rPr>
            </w:pPr>
          </w:p>
        </w:tc>
      </w:tr>
    </w:tbl>
    <w:p w:rsidR="00510419" w:rsidRPr="00593CCC" w:rsidRDefault="00510419" w:rsidP="005404FE">
      <w:pPr>
        <w:pStyle w:val="Heading1"/>
        <w:spacing w:before="120"/>
        <w:rPr>
          <w:color w:val="000000" w:themeColor="text1"/>
        </w:rPr>
      </w:pPr>
      <w:r w:rsidRPr="00593CCC">
        <w:rPr>
          <w:b/>
          <w:color w:val="000000" w:themeColor="text1"/>
        </w:rPr>
        <w:t>Subjective Section:</w:t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color w:val="000000" w:themeColor="text1"/>
        </w:rPr>
        <w:tab/>
      </w:r>
      <w:r w:rsidR="00B736F4" w:rsidRPr="00593CCC">
        <w:rPr>
          <w:b/>
          <w:color w:val="000000" w:themeColor="text1"/>
        </w:rPr>
        <w:t>/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3CCC" w:rsidRPr="00593CCC" w:rsidTr="00B736F4">
        <w:tc>
          <w:tcPr>
            <w:tcW w:w="10790" w:type="dxa"/>
          </w:tcPr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  <w:r w:rsidRPr="00593CCC">
              <w:rPr>
                <w:b/>
                <w:color w:val="000000" w:themeColor="text1"/>
                <w:sz w:val="28"/>
                <w:szCs w:val="28"/>
              </w:rPr>
              <w:t>Documentation/Style:</w:t>
            </w:r>
            <w:r w:rsidRPr="00593CCC">
              <w:rPr>
                <w:color w:val="000000" w:themeColor="text1"/>
                <w:sz w:val="28"/>
                <w:szCs w:val="28"/>
              </w:rPr>
              <w:t xml:space="preserve"> All proper docs, whitespace, Indentation, data types/naming</w:t>
            </w:r>
            <w:r w:rsidRPr="00593CCC">
              <w:rPr>
                <w:color w:val="000000" w:themeColor="text1"/>
                <w:sz w:val="28"/>
                <w:szCs w:val="28"/>
              </w:rPr>
              <w:tab/>
              <w:t>/ 6</w:t>
            </w: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93CCC" w:rsidRPr="00593CCC" w:rsidTr="00B736F4">
        <w:tc>
          <w:tcPr>
            <w:tcW w:w="10790" w:type="dxa"/>
          </w:tcPr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  <w:r w:rsidRPr="00593CCC">
              <w:rPr>
                <w:b/>
                <w:color w:val="000000" w:themeColor="text1"/>
                <w:sz w:val="28"/>
                <w:szCs w:val="28"/>
              </w:rPr>
              <w:t>Polish/Artistry/Humour:</w:t>
            </w:r>
            <w:r w:rsidRPr="00593CCC">
              <w:rPr>
                <w:color w:val="000000" w:themeColor="text1"/>
                <w:sz w:val="28"/>
                <w:szCs w:val="28"/>
              </w:rPr>
              <w:t xml:space="preserve"> professional look/feel, humour, interaction, interface</w:t>
            </w:r>
            <w:r w:rsidRPr="00593CCC">
              <w:rPr>
                <w:color w:val="000000" w:themeColor="text1"/>
                <w:sz w:val="28"/>
                <w:szCs w:val="28"/>
              </w:rPr>
              <w:tab/>
            </w:r>
            <w:r w:rsidRPr="00593CCC">
              <w:rPr>
                <w:color w:val="000000" w:themeColor="text1"/>
                <w:sz w:val="28"/>
                <w:szCs w:val="28"/>
              </w:rPr>
              <w:tab/>
              <w:t>/ 4</w:t>
            </w: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93CCC" w:rsidRPr="00593CCC" w:rsidTr="00B736F4">
        <w:tc>
          <w:tcPr>
            <w:tcW w:w="10790" w:type="dxa"/>
          </w:tcPr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  <w:r w:rsidRPr="00593CCC">
              <w:rPr>
                <w:b/>
                <w:color w:val="000000" w:themeColor="text1"/>
                <w:sz w:val="28"/>
                <w:szCs w:val="28"/>
              </w:rPr>
              <w:t>Course Content Application:</w:t>
            </w:r>
            <w:r w:rsidRPr="00593CCC">
              <w:rPr>
                <w:color w:val="000000" w:themeColor="text1"/>
                <w:sz w:val="28"/>
                <w:szCs w:val="28"/>
              </w:rPr>
              <w:t xml:space="preserve"> Proper use of course content when appropriate</w:t>
            </w:r>
            <w:r w:rsidRPr="00593CCC">
              <w:rPr>
                <w:color w:val="000000" w:themeColor="text1"/>
                <w:sz w:val="28"/>
                <w:szCs w:val="28"/>
              </w:rPr>
              <w:tab/>
            </w:r>
            <w:r w:rsidRPr="00593CCC">
              <w:rPr>
                <w:color w:val="000000" w:themeColor="text1"/>
                <w:sz w:val="28"/>
                <w:szCs w:val="28"/>
              </w:rPr>
              <w:tab/>
              <w:t>/ 4</w:t>
            </w: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  <w:p w:rsidR="00B736F4" w:rsidRPr="00593CCC" w:rsidRDefault="00B736F4" w:rsidP="00B736F4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510419" w:rsidRPr="00593CCC" w:rsidRDefault="00BF48A4" w:rsidP="00B736F4">
      <w:pPr>
        <w:rPr>
          <w:color w:val="000000" w:themeColor="text1"/>
        </w:rPr>
      </w:pPr>
      <w:r>
        <w:rPr>
          <w:noProof/>
          <w:color w:val="000000" w:themeColor="text1"/>
          <w:lang w:eastAsia="en-CA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C0ADC" wp14:editId="0A9984FF">
                <wp:simplePos x="0" y="0"/>
                <wp:positionH relativeFrom="margin">
                  <wp:posOffset>-15977</wp:posOffset>
                </wp:positionH>
                <wp:positionV relativeFrom="paragraph">
                  <wp:posOffset>171425</wp:posOffset>
                </wp:positionV>
                <wp:extent cx="6888858" cy="667264"/>
                <wp:effectExtent l="38100" t="38100" r="121920" b="1143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858" cy="66726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8A4" w:rsidRDefault="00BF48A4" w:rsidP="00BF4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C0ADC" id="Rounded Rectangle 1" o:spid="_x0000_s1026" style="position:absolute;margin-left:-1.25pt;margin-top:13.5pt;width:542.4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" fillcolor="#bfbfbf [2412]" strokecolor="#1f4d78 [1604]" strokeweight="1pt">
                <v:fill opacity="32896f"/>
                <v:stroke joinstyle="miter"/>
                <v:shadow on="t" color="black" opacity="26214f" origin="-.5,-.5" offset=".74836mm,.74836mm"/>
                <v:textbox>
                  <w:txbxContent>
                    <w:p w:rsidR="00BF48A4" w:rsidRDefault="00BF48A4" w:rsidP="00BF48A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736F4" w:rsidRPr="00593CCC" w:rsidRDefault="00E5174F" w:rsidP="00593CCC">
      <w:pPr>
        <w:pStyle w:val="Heading1"/>
        <w:jc w:val="right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Final Grade:</w:t>
      </w:r>
      <w:r w:rsidR="00BF48A4">
        <w:rPr>
          <w:b/>
          <w:color w:val="000000" w:themeColor="text1"/>
          <w:sz w:val="44"/>
          <w:szCs w:val="44"/>
        </w:rPr>
        <w:t xml:space="preserve">      </w:t>
      </w:r>
      <w:bookmarkStart w:id="0" w:name="_GoBack"/>
      <w:bookmarkEnd w:id="0"/>
      <w:r w:rsidR="00BF48A4">
        <w:rPr>
          <w:b/>
          <w:color w:val="000000" w:themeColor="text1"/>
          <w:sz w:val="44"/>
          <w:szCs w:val="44"/>
        </w:rPr>
        <w:t xml:space="preserve"> /50           or            (</w:t>
      </w:r>
      <w:r>
        <w:rPr>
          <w:b/>
          <w:color w:val="000000" w:themeColor="text1"/>
          <w:sz w:val="44"/>
          <w:szCs w:val="44"/>
        </w:rPr>
        <w:t xml:space="preserve"> </w:t>
      </w:r>
      <w:r>
        <w:rPr>
          <w:b/>
          <w:color w:val="000000" w:themeColor="text1"/>
          <w:sz w:val="44"/>
          <w:szCs w:val="44"/>
        </w:rPr>
        <w:tab/>
      </w:r>
      <w:r w:rsidR="00BF48A4">
        <w:rPr>
          <w:b/>
          <w:color w:val="000000" w:themeColor="text1"/>
          <w:sz w:val="44"/>
          <w:szCs w:val="44"/>
        </w:rPr>
        <w:t xml:space="preserve">    </w:t>
      </w:r>
      <w:r>
        <w:rPr>
          <w:b/>
          <w:color w:val="000000" w:themeColor="text1"/>
          <w:sz w:val="44"/>
          <w:szCs w:val="44"/>
        </w:rPr>
        <w:t>/ 70</w:t>
      </w:r>
      <w:r w:rsidR="00BF48A4">
        <w:rPr>
          <w:b/>
          <w:color w:val="000000" w:themeColor="text1"/>
          <w:sz w:val="44"/>
          <w:szCs w:val="44"/>
        </w:rPr>
        <w:t>) ÷ 1.4 =      / 50</w:t>
      </w:r>
    </w:p>
    <w:sectPr w:rsidR="00B736F4" w:rsidRPr="00593CCC" w:rsidSect="00023F8B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EBE" w:rsidRDefault="004D4EBE" w:rsidP="00510419">
      <w:pPr>
        <w:spacing w:after="0" w:line="240" w:lineRule="auto"/>
      </w:pPr>
      <w:r>
        <w:separator/>
      </w:r>
    </w:p>
  </w:endnote>
  <w:endnote w:type="continuationSeparator" w:id="0">
    <w:p w:rsidR="004D4EBE" w:rsidRDefault="004D4EBE" w:rsidP="0051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EBE" w:rsidRDefault="004D4EBE" w:rsidP="00510419">
      <w:pPr>
        <w:spacing w:after="0" w:line="240" w:lineRule="auto"/>
      </w:pPr>
      <w:r>
        <w:separator/>
      </w:r>
    </w:p>
  </w:footnote>
  <w:footnote w:type="continuationSeparator" w:id="0">
    <w:p w:rsidR="004D4EBE" w:rsidRDefault="004D4EBE" w:rsidP="0051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419" w:rsidRDefault="00510419">
    <w:pPr>
      <w:pStyle w:val="Header"/>
    </w:pPr>
    <w:r>
      <w:t>Final Summative Project</w:t>
    </w:r>
    <w:r w:rsidR="00121192">
      <w:tab/>
    </w:r>
    <w:r w:rsidR="00121192">
      <w:tab/>
      <w:t>Computer Studies</w:t>
    </w:r>
  </w:p>
  <w:p w:rsidR="00510419" w:rsidRDefault="005104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74CB2"/>
    <w:multiLevelType w:val="hybridMultilevel"/>
    <w:tmpl w:val="097C2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19"/>
    <w:rsid w:val="00023F8B"/>
    <w:rsid w:val="00031416"/>
    <w:rsid w:val="00121192"/>
    <w:rsid w:val="002015F7"/>
    <w:rsid w:val="002B1EDC"/>
    <w:rsid w:val="002B2FDD"/>
    <w:rsid w:val="003F3B4E"/>
    <w:rsid w:val="004804D0"/>
    <w:rsid w:val="004D4EBE"/>
    <w:rsid w:val="00510419"/>
    <w:rsid w:val="005404FE"/>
    <w:rsid w:val="00593CCC"/>
    <w:rsid w:val="006F7B97"/>
    <w:rsid w:val="00970783"/>
    <w:rsid w:val="009D5721"/>
    <w:rsid w:val="00B736F4"/>
    <w:rsid w:val="00BC6273"/>
    <w:rsid w:val="00BF48A4"/>
    <w:rsid w:val="00CB0E28"/>
    <w:rsid w:val="00D701D4"/>
    <w:rsid w:val="00E5174F"/>
    <w:rsid w:val="00E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35994-2DC4-49B7-9058-42F5B409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419"/>
  </w:style>
  <w:style w:type="paragraph" w:styleId="Footer">
    <w:name w:val="footer"/>
    <w:basedOn w:val="Normal"/>
    <w:link w:val="FooterChar"/>
    <w:uiPriority w:val="99"/>
    <w:unhideWhenUsed/>
    <w:rsid w:val="0051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419"/>
  </w:style>
  <w:style w:type="paragraph" w:styleId="Title">
    <w:name w:val="Title"/>
    <w:basedOn w:val="Normal"/>
    <w:next w:val="Normal"/>
    <w:link w:val="TitleChar"/>
    <w:uiPriority w:val="10"/>
    <w:qFormat/>
    <w:rsid w:val="00510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0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Ori Talmor</cp:lastModifiedBy>
  <cp:revision>3</cp:revision>
  <dcterms:created xsi:type="dcterms:W3CDTF">2015-05-04T07:36:00Z</dcterms:created>
  <dcterms:modified xsi:type="dcterms:W3CDTF">2015-05-25T22:24:00Z</dcterms:modified>
</cp:coreProperties>
</file>