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95C" w14:textId="2CB3FD5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ANDREI SOUZA DE OLIVEIRA </w:t>
      </w:r>
    </w:p>
    <w:p w14:paraId="5AA11035" w14:textId="2EDACB9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GABRIELA OHASHI DE SOUZA </w:t>
      </w:r>
    </w:p>
    <w:p w14:paraId="77F4A5A2" w14:textId="221A6F8C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MARINA OHASHI DE SOUZA</w:t>
      </w:r>
    </w:p>
    <w:p w14:paraId="7F83350E" w14:textId="12AD089B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FERREIRA FRANÇA</w:t>
      </w:r>
    </w:p>
    <w:p w14:paraId="39148175" w14:textId="2EA4C09F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MIGUEL MAURÍCIO TADEU PITALI DA SILVA</w:t>
      </w:r>
    </w:p>
    <w:p w14:paraId="63E58F78" w14:textId="78BDD4F1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9F2667" w14:textId="6590F2D7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10F81" w14:textId="436EDEFB" w:rsidR="009C7374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0F6D215F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4813BD71" w14:textId="77777777" w:rsidR="00075A61" w:rsidRPr="000878E7" w:rsidRDefault="00075A61" w:rsidP="009C7374">
      <w:pPr>
        <w:jc w:val="center"/>
        <w:rPr>
          <w:rFonts w:ascii="Arial" w:hAnsi="Arial" w:cs="Arial"/>
          <w:sz w:val="24"/>
          <w:szCs w:val="24"/>
        </w:rPr>
      </w:pPr>
    </w:p>
    <w:p w14:paraId="2987DF78" w14:textId="2F4450F0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6AE1D376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7F9D11FC" w14:textId="0D935CEE" w:rsidR="009C7374" w:rsidRPr="000878E7" w:rsidRDefault="009C7374" w:rsidP="009C73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PROJETO APLICADO I</w:t>
      </w:r>
    </w:p>
    <w:p w14:paraId="05E2A5C4" w14:textId="1F12CCB7" w:rsidR="009C7374" w:rsidRPr="000878E7" w:rsidRDefault="000878E7" w:rsidP="000878E7">
      <w:pPr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 xml:space="preserve">oluição </w:t>
      </w:r>
      <w:r w:rsidRPr="000878E7">
        <w:rPr>
          <w:rFonts w:ascii="Arial" w:hAnsi="Arial" w:cs="Arial"/>
          <w:b/>
          <w:bCs/>
          <w:sz w:val="36"/>
          <w:szCs w:val="36"/>
        </w:rPr>
        <w:t>a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tmosférica no estado de São Paulo</w:t>
      </w:r>
      <w:r w:rsidRPr="000878E7">
        <w:rPr>
          <w:rFonts w:ascii="Arial" w:hAnsi="Arial" w:cs="Arial"/>
          <w:b/>
          <w:bCs/>
          <w:sz w:val="36"/>
          <w:szCs w:val="36"/>
        </w:rPr>
        <w:t xml:space="preserve"> e efeitos nocivos na saúde da população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, no período de 2015 a 2021</w:t>
      </w:r>
    </w:p>
    <w:p w14:paraId="47C8A5E6" w14:textId="779137E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91A8079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707D921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DAE7FE2" w14:textId="5472C01C" w:rsidR="00AC4037" w:rsidRPr="000878E7" w:rsidRDefault="00000000">
      <w:pPr>
        <w:rPr>
          <w:rFonts w:ascii="Arial" w:hAnsi="Arial" w:cs="Arial"/>
          <w:sz w:val="24"/>
          <w:szCs w:val="24"/>
        </w:rPr>
      </w:pPr>
    </w:p>
    <w:p w14:paraId="6FEAA203" w14:textId="17562D3A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011BF58" w14:textId="23E6726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5AC0A92C" w14:textId="2C26D434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8A792D9" w14:textId="7FB9855D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0B3E4EA1" w14:textId="705B241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385847D" w14:textId="747A529F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3C0883D" w14:textId="77777777" w:rsidR="000878E7" w:rsidRPr="000878E7" w:rsidRDefault="000878E7">
      <w:pPr>
        <w:rPr>
          <w:rFonts w:ascii="Arial" w:hAnsi="Arial" w:cs="Arial"/>
          <w:sz w:val="24"/>
          <w:szCs w:val="24"/>
        </w:rPr>
      </w:pPr>
    </w:p>
    <w:p w14:paraId="6A1295AE" w14:textId="66053370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09339DC" w14:textId="367A5172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São Paulo</w:t>
      </w:r>
    </w:p>
    <w:p w14:paraId="65B46A09" w14:textId="07E6F529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2023</w:t>
      </w:r>
    </w:p>
    <w:p w14:paraId="698DFE27" w14:textId="161AFE09" w:rsidR="00075A61" w:rsidRPr="000878E7" w:rsidRDefault="00075A61" w:rsidP="00075A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D62A2B1" w14:textId="2490674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24ED0346" w14:textId="75230D0F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INTRODUÇÃO 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3</w:t>
      </w:r>
    </w:p>
    <w:p w14:paraId="52D6D79F" w14:textId="3E225C1C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PREMISSAS ............................................................................................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4</w:t>
      </w:r>
    </w:p>
    <w:p w14:paraId="086117E1" w14:textId="41910C6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OBJETIVOS E METAS 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5</w:t>
      </w:r>
    </w:p>
    <w:p w14:paraId="18C64E87" w14:textId="375D0320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GITHUB DO PROJETO 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6</w:t>
      </w:r>
    </w:p>
    <w:p w14:paraId="6D44AD47" w14:textId="6DC883F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CONTEXTO DO ESTUDO 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7</w:t>
      </w:r>
    </w:p>
    <w:p w14:paraId="7BDB801A" w14:textId="5AF7D194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REFERÊNCIAS DE AQUISIÇÃO DO DATASET .....................................</w:t>
      </w:r>
      <w:r w:rsidR="000878E7">
        <w:rPr>
          <w:rFonts w:ascii="Arial" w:hAnsi="Arial" w:cs="Arial"/>
          <w:sz w:val="24"/>
          <w:szCs w:val="24"/>
        </w:rPr>
        <w:t xml:space="preserve"> </w:t>
      </w:r>
      <w:r w:rsidR="00C667CD" w:rsidRPr="000878E7">
        <w:rPr>
          <w:rFonts w:ascii="Arial" w:hAnsi="Arial" w:cs="Arial"/>
          <w:sz w:val="24"/>
          <w:szCs w:val="24"/>
        </w:rPr>
        <w:t>8</w:t>
      </w:r>
    </w:p>
    <w:p w14:paraId="230CADD2" w14:textId="2905A3DD" w:rsidR="000878E7" w:rsidRPr="000878E7" w:rsidRDefault="000878E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 ORIGEM ...................................................................... 9</w:t>
      </w:r>
    </w:p>
    <w:p w14:paraId="11CB1620" w14:textId="2EF93CBE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DESCRIÇÃO DO DATASET ..................................................................</w:t>
      </w:r>
      <w:r w:rsidR="000878E7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t xml:space="preserve"> </w:t>
      </w:r>
      <w:r w:rsidR="000878E7">
        <w:rPr>
          <w:rFonts w:ascii="Arial" w:hAnsi="Arial" w:cs="Arial"/>
          <w:sz w:val="24"/>
          <w:szCs w:val="24"/>
        </w:rPr>
        <w:t>10</w:t>
      </w:r>
    </w:p>
    <w:p w14:paraId="62148A3F" w14:textId="55D13CA4" w:rsidR="00A538D5" w:rsidRPr="00E71C7C" w:rsidRDefault="00C61ED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>ANÁLISE EXPLORATÓRIA DOS DADOS...............................................11</w:t>
      </w:r>
    </w:p>
    <w:p w14:paraId="481B8C61" w14:textId="2A0AD6EB" w:rsidR="00075A61" w:rsidRPr="00E71C7C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>LISTA DE TABELAS ...............................................................................</w:t>
      </w:r>
      <w:r w:rsidR="00C667CD" w:rsidRPr="00E71C7C">
        <w:rPr>
          <w:rFonts w:ascii="Arial" w:hAnsi="Arial" w:cs="Arial"/>
          <w:sz w:val="24"/>
          <w:szCs w:val="24"/>
        </w:rPr>
        <w:t xml:space="preserve"> </w:t>
      </w:r>
      <w:r w:rsidR="00217966">
        <w:rPr>
          <w:rFonts w:ascii="Arial" w:hAnsi="Arial" w:cs="Arial"/>
          <w:sz w:val="24"/>
          <w:szCs w:val="24"/>
        </w:rPr>
        <w:t>1</w:t>
      </w:r>
      <w:r w:rsidR="007D7D3D">
        <w:rPr>
          <w:rFonts w:ascii="Arial" w:hAnsi="Arial" w:cs="Arial"/>
          <w:sz w:val="24"/>
          <w:szCs w:val="24"/>
        </w:rPr>
        <w:t>8</w:t>
      </w:r>
    </w:p>
    <w:p w14:paraId="594E0642" w14:textId="53B3D500" w:rsidR="000D02AA" w:rsidRPr="00E71C7C" w:rsidRDefault="000D02AA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 xml:space="preserve">CRONOGRAMA DO PROJETO ............................................................. </w:t>
      </w:r>
      <w:r w:rsidR="007D7D3D">
        <w:rPr>
          <w:rFonts w:ascii="Arial" w:hAnsi="Arial" w:cs="Arial"/>
          <w:sz w:val="24"/>
          <w:szCs w:val="24"/>
        </w:rPr>
        <w:t>19</w:t>
      </w:r>
    </w:p>
    <w:p w14:paraId="4011FE36" w14:textId="4B6C2FA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06E2418" w14:textId="6C6B663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F3C257D" w14:textId="71771588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081FC9E" w14:textId="15C4F6C5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03B8DFA" w14:textId="47C28DD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DC772EE" w14:textId="3790CC6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8FF8C19" w14:textId="0EAE89C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8E76F74" w14:textId="41AB93C6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E50FC93" w14:textId="33F697F4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6302B8F" w14:textId="5103BE1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7A0CB48" w14:textId="0EA348D9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92E6F72" w14:textId="75762E3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1D90BD0" w14:textId="0EA71E2E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3C3D889A" w14:textId="1FAE5723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E518F5C" w14:textId="19F5BEBA" w:rsidR="00075A61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3CE563A8" w14:textId="77777777" w:rsidR="00217966" w:rsidRPr="000878E7" w:rsidRDefault="00217966" w:rsidP="00075A61">
      <w:pPr>
        <w:ind w:left="360"/>
        <w:rPr>
          <w:rFonts w:ascii="Arial" w:hAnsi="Arial" w:cs="Arial"/>
          <w:sz w:val="24"/>
          <w:szCs w:val="24"/>
        </w:rPr>
      </w:pPr>
    </w:p>
    <w:p w14:paraId="03A29441" w14:textId="0F1E3B5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5D61A4C" w14:textId="51BB8BD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2F13DE2" w14:textId="1BDFBB1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119B088" w14:textId="0196345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A61B1E8" w14:textId="10F3111D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D1319E8" w14:textId="3E0344C2" w:rsidR="00075A61" w:rsidRPr="000878E7" w:rsidRDefault="00486703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NTRODUÇÃO</w:t>
      </w:r>
    </w:p>
    <w:p w14:paraId="733638D3" w14:textId="022EE58D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3D3225" w14:textId="73B7F016" w:rsidR="004C0525" w:rsidRPr="000878E7" w:rsidRDefault="004C0525" w:rsidP="0021796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poluição ambiental vem causando impactos, nos últimos anos, e dados preocupantes sobre eles nos levam a refletir sobre o efeito </w:t>
      </w:r>
      <w:r w:rsidR="00CC53BA">
        <w:rPr>
          <w:rFonts w:ascii="Arial" w:hAnsi="Arial" w:cs="Arial"/>
          <w:sz w:val="24"/>
          <w:szCs w:val="24"/>
        </w:rPr>
        <w:t>deles</w:t>
      </w:r>
      <w:r>
        <w:rPr>
          <w:rFonts w:ascii="Arial" w:hAnsi="Arial" w:cs="Arial"/>
          <w:sz w:val="24"/>
          <w:szCs w:val="24"/>
        </w:rPr>
        <w:t xml:space="preserve"> em nossas vidas. O Brasil, que passou por um grande processo de urbanização, tende a sofrer ainda mais com as consequências desses impactos, e em uma cidade como São Paulo essa premissa não seria diferente. Os problemas de saúde são apenas uma pequena parcela dessas consequências. </w:t>
      </w:r>
    </w:p>
    <w:p w14:paraId="2E23EECC" w14:textId="338CDE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353F6A" w14:textId="1BCEAD2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2D4D335" w14:textId="19B77AA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E885A6" w14:textId="295C014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9A8ED2F" w14:textId="70A0045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5D4008F" w14:textId="71263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32CF29B" w14:textId="4E641A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15E1854" w14:textId="41D8552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47EF78" w14:textId="19BAA5D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877E086" w14:textId="19ED44D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7746AC" w14:textId="00DF086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752420B" w14:textId="79BC6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B95A6B4" w14:textId="47292B9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795443" w14:textId="76A2481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B535BC" w14:textId="24DB45F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B16DD76" w14:textId="073AA01C" w:rsidR="00C667CD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1C40054" w14:textId="77777777" w:rsidR="00217966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6BC8DF2F" w14:textId="77777777" w:rsidR="00217966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36C0A98B" w14:textId="77777777" w:rsidR="00217966" w:rsidRPr="000878E7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6F1CF409" w14:textId="44CB015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B0055FB" w14:textId="16EF481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AC6B65" w14:textId="15A0FCE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C11E887" w14:textId="3612640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A932F7C" w14:textId="7B919FE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65971D" w14:textId="4EFE9499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17979517" w14:textId="2D3F4F3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9FDEECB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6DBF1210" w14:textId="77777777" w:rsidR="00E329B9" w:rsidRPr="000878E7" w:rsidRDefault="00E329B9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DBEA39D" w14:textId="384EDB94" w:rsidR="00C667CD" w:rsidRPr="000878E7" w:rsidRDefault="00C667CD" w:rsidP="00E329B9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Utilização de base de dados disponível no Kaggle</w:t>
      </w:r>
      <w:r w:rsidR="00E329B9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E329B9" w:rsidRPr="002162A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70CF1C90" w14:textId="7777777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1731D5" w14:textId="6E36B7F8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43CA30C" w14:textId="6547EA3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2F1E8B3" w14:textId="6578D9E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4BE8E0" w14:textId="4331CC8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80AAF0" w14:textId="2B2AAD1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F3F9836" w14:textId="65BF1A5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61994C" w14:textId="0E42ECD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8842A01" w14:textId="414C298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1E2E11D" w14:textId="17E2D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2C13E7" w14:textId="5A047EC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97F7313" w14:textId="296E8C4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073FE8" w14:textId="5E2B53C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3A422D" w14:textId="3909915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1A6E88" w14:textId="740F37C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DB2450" w14:textId="200CB6E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D18B58" w14:textId="5BDB772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D75DD65" w14:textId="7DBB2C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09BAFCB" w14:textId="3FB3BD9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D7DF2B8" w14:textId="13D5700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E36DD9B" w14:textId="19E07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455F371" w14:textId="0069277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D1CE6C3" w14:textId="38CDA673" w:rsidR="00C667CD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73C85F" w14:textId="77777777" w:rsidR="00486703" w:rsidRPr="000878E7" w:rsidRDefault="00486703" w:rsidP="00C667CD">
      <w:pPr>
        <w:jc w:val="both"/>
        <w:rPr>
          <w:rFonts w:ascii="Arial" w:hAnsi="Arial" w:cs="Arial"/>
          <w:sz w:val="24"/>
          <w:szCs w:val="24"/>
        </w:rPr>
      </w:pPr>
    </w:p>
    <w:p w14:paraId="10926408" w14:textId="6DB6F66B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OBJETIVOS E METAS</w:t>
      </w:r>
    </w:p>
    <w:p w14:paraId="1F186A73" w14:textId="68A5F959" w:rsidR="00C667CD" w:rsidRDefault="00C667CD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425BC23E" w14:textId="77777777" w:rsidR="000878E7" w:rsidRPr="000878E7" w:rsidRDefault="000878E7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5B143FA0" w14:textId="6F413018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Identificar:</w:t>
      </w:r>
    </w:p>
    <w:p w14:paraId="32DEF5E4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5E5CF26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Poluente mais crítico</w:t>
      </w:r>
    </w:p>
    <w:p w14:paraId="5C48A697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Localidade mais afetada pelo CO</w:t>
      </w:r>
    </w:p>
    <w:p w14:paraId="6A2BDB20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Período do ano com maior concentração de CO</w:t>
      </w:r>
    </w:p>
    <w:p w14:paraId="2F824686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Período do ano com menor concentração de CO</w:t>
      </w:r>
    </w:p>
    <w:p w14:paraId="33D84BBC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Horário com maior concentração de CO</w:t>
      </w:r>
    </w:p>
    <w:p w14:paraId="6CA41EDF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6688452E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Correlacionando esses indicadores com os efeitos na saúde da população.</w:t>
      </w:r>
    </w:p>
    <w:p w14:paraId="1DD76C14" w14:textId="77777777" w:rsidR="00935F4E" w:rsidRDefault="00935F4E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1DE9D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43848D1" w14:textId="5FFBDCF9" w:rsidR="0001444D" w:rsidRPr="00935F4E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</w:t>
      </w:r>
      <w:r w:rsidR="0055349F" w:rsidRPr="00935F4E">
        <w:rPr>
          <w:rFonts w:ascii="Arial" w:hAnsi="Arial" w:cs="Arial"/>
          <w:sz w:val="24"/>
          <w:szCs w:val="24"/>
        </w:rPr>
        <w:t xml:space="preserve"> – Estrutura do índice brasileiro de qualidade do ar e efeitos à saúde</w:t>
      </w:r>
    </w:p>
    <w:p w14:paraId="0C0A1E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87ECCCA" w14:textId="6B9312FB" w:rsidR="0001444D" w:rsidRPr="000878E7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C12B6" wp14:editId="59D5DAB2">
            <wp:extent cx="5760085" cy="268986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4BD" w14:textId="3ECB133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FAE0E4A" w14:textId="2E8BF85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C299D0" w14:textId="26939E9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8382BDA" w14:textId="6DF6FC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74642F8" w14:textId="1D83EA7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C62D1E" w14:textId="15BDD4F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9F748D" w14:textId="36470BE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E9F9B97" w14:textId="2C20DC6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3B52302" w14:textId="570CBC4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43C85EA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F499C" w14:textId="77777777" w:rsidR="00872152" w:rsidRDefault="00872152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BE6C35" w14:textId="3C558F17" w:rsidR="00C667CD" w:rsidRPr="000878E7" w:rsidRDefault="000878E7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ITHUB DO PROJETO</w:t>
      </w:r>
    </w:p>
    <w:p w14:paraId="0A36815A" w14:textId="680D034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3B3BA" w14:textId="7777777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49E7D8" w14:textId="77777777" w:rsidR="00C667CD" w:rsidRPr="000878E7" w:rsidRDefault="00000000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hyperlink r:id="rId10" w:tgtFrame="_blank" w:tooltip="Protegido pelo Outlook: https://github.com/OhashiMarina/Projeto-Aplicado-I.git. Clique ou toque para seguir o link." w:history="1">
        <w:r w:rsidR="00C667CD"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https://github.com/OhashiMarina/Projeto-Aplicado-I.git</w:t>
        </w:r>
      </w:hyperlink>
    </w:p>
    <w:p w14:paraId="6D44AF33" w14:textId="5C3743F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F37DA63" w14:textId="2CC1D88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9BFD8C" w14:textId="325AA32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32BB7B" w14:textId="674F381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28E051" w14:textId="6C3262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3EE82D6" w14:textId="501E480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4BEDB50" w14:textId="18F0559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70F7CC8" w14:textId="0832EE1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4E464E9" w14:textId="69000AD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1ACF642" w14:textId="23700A2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C41911F" w14:textId="1A6912C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C021ED4" w14:textId="0865903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B5B8393" w14:textId="40D36B3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48AB4" w14:textId="5409C29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57A8188" w14:textId="17C8091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01254AE" w14:textId="0A478B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5BCA3F2" w14:textId="60EA62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AD04A45" w14:textId="43BE072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C24D441" w14:textId="5BEFBC3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713AA4D" w14:textId="6879012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52ECD7B" w14:textId="6F8D88A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C04583" w14:textId="22377A2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555C930" w14:textId="071417E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8E67846" w14:textId="2CA0F07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535F9AC" w14:textId="2496DAF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A5BF72C" w14:textId="77777777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5EC4C3A" w14:textId="77777777" w:rsidR="00217966" w:rsidRPr="000878E7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0A5A5264" w14:textId="4617787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AE8982A" w14:textId="13E146CB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0878E7">
        <w:rPr>
          <w:rFonts w:ascii="Arial" w:hAnsi="Arial" w:cs="Arial"/>
          <w:b/>
          <w:bCs/>
          <w:sz w:val="24"/>
          <w:szCs w:val="24"/>
        </w:rPr>
        <w:t>ONTEXTO DO ESTUDO</w:t>
      </w:r>
    </w:p>
    <w:p w14:paraId="37C2E015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F59DFE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224B9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5D37E8F9" w14:textId="44F17D3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F5E4C65" w14:textId="5FA5CA9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65994C3" w14:textId="4C107589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E79EE26" w14:textId="16B1F8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945885" w14:textId="0A14C7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44A2E2" w14:textId="16298F0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3608144" w14:textId="384BEE5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4042566" w14:textId="3E1B9C1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3EDBC4" w14:textId="3A81D2C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17F2D2D" w14:textId="26F4E2E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BB088D0" w14:textId="5E7D5A7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039AD0" w14:textId="4756D76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92934F" w14:textId="372A386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C3C207" w14:textId="15F7803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2FF0A4F" w14:textId="1D3B5F5A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5D3B2" w14:textId="0556F88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4893AF7" w14:textId="452635F7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F11C8B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DFF67E9" w14:textId="4A4251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D4BDE81" w14:textId="12A3FCC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825AA06" w14:textId="17F87D73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2F17361" w14:textId="73E418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B9155" w14:textId="5553265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F2EE35" w14:textId="0FA96B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827EC8" w14:textId="63E91A0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0997BA2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8EF051F" w14:textId="00F218D5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DE AQUISIÇÃO DO DATASET </w:t>
      </w:r>
    </w:p>
    <w:p w14:paraId="3B0FB03E" w14:textId="62AF552B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633423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BAB50B" w14:textId="54A43846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Kaggle - </w:t>
      </w:r>
      <w:hyperlink r:id="rId11" w:tgtFrame="_blank" w:tooltip="Protegido pelo Outlook: https://www.kaggle.com/datasets/samirnunesdasilva/sao-paulo-pollution-data. Clique ou toque para seguir o link.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55C03452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Período: 2015 a 2021</w:t>
      </w:r>
    </w:p>
    <w:p w14:paraId="49A41903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Conjunto de dados com mais de 10 milhões de linhas englobando 87 estações de medição distintas distribuídas ao longo do estado de São Paulo que podem medir a concentração de 9 poluentes: MP10, O3, NO2, MP2.5, CO, SO2, NO, FMC e PTS.</w:t>
      </w:r>
    </w:p>
    <w:p w14:paraId="37605F28" w14:textId="27D42AC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17A3578" w14:textId="1861E4E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E97677A" w14:textId="1169B3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F104DBE" w14:textId="4F83316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70B7C9B" w14:textId="0EB842F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EEC757" w14:textId="5C622FD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D33AA1" w14:textId="6B7D0A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0127AE" w14:textId="425C13D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17283A3" w14:textId="0130DE35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AC95080" w14:textId="28220FA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BF2DBE" w14:textId="6A4AB51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F119F0D" w14:textId="720F86F1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8B8C7DB" w14:textId="43D8039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10E61F7" w14:textId="2FD11DB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46DDF48" w14:textId="061B92E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DFF8F7" w14:textId="2D5F136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377C051" w14:textId="1419A6D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23320B" w14:textId="5C43ADF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B75614D" w14:textId="5122A3E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F5F7EF" w14:textId="4F3555B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C25B7FA" w14:textId="5E0FC6A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E444CBC" w14:textId="3D4082E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EA4050" w14:textId="2BB234F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A619BA" w14:textId="7535F16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17AC793" w14:textId="4E470D1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6CD4DFF" w14:textId="5D35FD0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B393475" w14:textId="5C9E65D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3B4B966" w14:textId="073959E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E3B5A5F" w14:textId="0606CBB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C2508C" w14:textId="3298EA9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F6D8E7C" w14:textId="6DE0FC3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B382C75" w14:textId="650E6F2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5CA0ABE" w14:textId="6814467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CDF63FF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CBE6AC8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DEB4B1E" w14:textId="36AD7FF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913C854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72F5DEC" w14:textId="16604EFA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DA ORIGEM</w:t>
      </w:r>
    </w:p>
    <w:p w14:paraId="07C28BC4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B2091C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3F32D8C9" w14:textId="46F919E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Fonte: Plataforma Qualidade do Ar, do Instituto de Energia e Meio Ambiente (IEMA);</w:t>
      </w:r>
      <w:r w:rsidRPr="000878E7">
        <w:rPr>
          <w:rFonts w:ascii="Arial" w:hAnsi="Arial" w:cs="Arial"/>
          <w:sz w:val="24"/>
          <w:szCs w:val="24"/>
        </w:rPr>
        <w:br/>
      </w:r>
      <w:r w:rsidRPr="000878E7">
        <w:rPr>
          <w:rFonts w:ascii="Arial" w:hAnsi="Arial" w:cs="Arial"/>
          <w:sz w:val="24"/>
          <w:szCs w:val="24"/>
          <w:shd w:val="clear" w:color="auto" w:fill="FFFFFF"/>
        </w:rPr>
        <w:t>Site: </w:t>
      </w:r>
      <w:hyperlink r:id="rId12" w:anchor="secao-14" w:tgtFrame="_blank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https://energiaeambiente.org.br/qualidadedoar#secao-14</w:t>
        </w:r>
      </w:hyperlink>
      <w:r w:rsidRPr="000878E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D648A03" w14:textId="750F8B0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5561A2" w14:textId="168F78D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91AB23C" w14:textId="586C245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AC2EB" w14:textId="62D49CB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18E0A08" w14:textId="112382B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A59731B" w14:textId="74A18C2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89A61A" w14:textId="5FB624A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9A952EA" w14:textId="1FDECDF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18FAF2E" w14:textId="404051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E883FC3" w14:textId="4C03177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DA84BB5" w14:textId="2C6D34E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94173A" w14:textId="704BEF9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C32BCA3" w14:textId="317B71C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7C90B2D" w14:textId="26BEB16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CA8F0D8" w14:textId="782C774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CE95694" w14:textId="7EAB5FF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F8DEF76" w14:textId="53283C3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99BB6BE" w14:textId="75BE74E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697D8FA" w14:textId="2A6BA97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F5202DD" w14:textId="0844CC0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254DAA0" w14:textId="1C54060B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E788645" w14:textId="50C400B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A5BA1A1" w14:textId="785465B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8CF2194" w14:textId="1D480D9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3E7075" w14:textId="266D3C74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50309" w14:textId="0642426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6F9D32A" w14:textId="2926CE1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0BE4943" w14:textId="2F0D6C8D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10A3590" w14:textId="6FB5B51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8F052A0" w14:textId="269E8AE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B44BF41" w14:textId="0769DE9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38CB5ED" w14:textId="482BF6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9A1346F" w14:textId="18657E2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8A4C934" w14:textId="34C7841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243D86" w14:textId="3A593A9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C295E78" w14:textId="2A19CA22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A6C3818" w14:textId="64B0BDF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B74B758" w14:textId="7777777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3F2B59" w14:textId="3C836AE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8A93ACC" w14:textId="77777777" w:rsidR="00DD43D3" w:rsidRPr="000878E7" w:rsidRDefault="00DD43D3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CB37DC0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CEBE35A" w14:textId="214ED8BF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DO DATASET</w:t>
      </w:r>
    </w:p>
    <w:p w14:paraId="5127E0DF" w14:textId="01EAA05C" w:rsid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11698A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07DBACD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Colunas possuem as seguintes descrições:</w:t>
      </w:r>
    </w:p>
    <w:p w14:paraId="227432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ID:</w:t>
      </w:r>
      <w:r w:rsidRPr="000878E7">
        <w:rPr>
          <w:rFonts w:ascii="Arial" w:hAnsi="Arial" w:cs="Arial"/>
          <w:sz w:val="24"/>
          <w:szCs w:val="24"/>
        </w:rPr>
        <w:t xml:space="preserve"> identificação, via índice inteiro, de cada registro do dataframe (chave primária);</w:t>
      </w:r>
    </w:p>
    <w:p w14:paraId="5ECCA9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Data:</w:t>
      </w:r>
      <w:r w:rsidRPr="000878E7">
        <w:rPr>
          <w:rFonts w:ascii="Arial" w:hAnsi="Arial" w:cs="Arial"/>
          <w:sz w:val="24"/>
          <w:szCs w:val="24"/>
        </w:rPr>
        <w:t xml:space="preserve"> data em que foi feita a medição da concentração do poluente;</w:t>
      </w:r>
    </w:p>
    <w:p w14:paraId="6C99F49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Hora:</w:t>
      </w:r>
      <w:r w:rsidRPr="000878E7">
        <w:rPr>
          <w:rFonts w:ascii="Arial" w:hAnsi="Arial" w:cs="Arial"/>
          <w:sz w:val="24"/>
          <w:szCs w:val="24"/>
        </w:rPr>
        <w:t xml:space="preserve"> hora em que foi feita a medição;</w:t>
      </w:r>
    </w:p>
    <w:p w14:paraId="6948E84B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Estação:</w:t>
      </w:r>
      <w:r w:rsidRPr="000878E7">
        <w:rPr>
          <w:rFonts w:ascii="Arial" w:hAnsi="Arial" w:cs="Arial"/>
          <w:sz w:val="24"/>
          <w:szCs w:val="24"/>
        </w:rPr>
        <w:t xml:space="preserve"> local em que foi feita a medição;</w:t>
      </w:r>
    </w:p>
    <w:p w14:paraId="2D04824E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Código:</w:t>
      </w:r>
      <w:r w:rsidRPr="000878E7">
        <w:rPr>
          <w:rFonts w:ascii="Arial" w:hAnsi="Arial" w:cs="Arial"/>
          <w:sz w:val="24"/>
          <w:szCs w:val="24"/>
        </w:rPr>
        <w:t xml:space="preserve"> código associado à estação em que foi realizada a medição;</w:t>
      </w:r>
    </w:p>
    <w:p w14:paraId="2107A3E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 xml:space="preserve">Poluente: </w:t>
      </w:r>
      <w:r w:rsidRPr="000878E7">
        <w:rPr>
          <w:rFonts w:ascii="Arial" w:hAnsi="Arial" w:cs="Arial"/>
          <w:sz w:val="24"/>
          <w:szCs w:val="24"/>
        </w:rPr>
        <w:t>poluente cuja concentração foi medida;</w:t>
      </w:r>
    </w:p>
    <w:p w14:paraId="3D26DBC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Valor:</w:t>
      </w:r>
      <w:r w:rsidRPr="000878E7">
        <w:rPr>
          <w:rFonts w:ascii="Arial" w:hAnsi="Arial" w:cs="Arial"/>
          <w:sz w:val="24"/>
          <w:szCs w:val="24"/>
        </w:rPr>
        <w:t xml:space="preserve"> valor, na unidade especificada, da concentração do poluente;</w:t>
      </w:r>
    </w:p>
    <w:p w14:paraId="16C9865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Unidade:</w:t>
      </w:r>
      <w:r w:rsidRPr="000878E7">
        <w:rPr>
          <w:rFonts w:ascii="Arial" w:hAnsi="Arial" w:cs="Arial"/>
          <w:sz w:val="24"/>
          <w:szCs w:val="24"/>
        </w:rPr>
        <w:t xml:space="preserve"> unidade de concentração utilizada; e</w:t>
      </w:r>
    </w:p>
    <w:p w14:paraId="4C33311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Tipo:</w:t>
      </w:r>
      <w:r w:rsidRPr="000878E7">
        <w:rPr>
          <w:rFonts w:ascii="Arial" w:hAnsi="Arial" w:cs="Arial"/>
          <w:sz w:val="24"/>
          <w:szCs w:val="24"/>
        </w:rPr>
        <w:t xml:space="preserve"> como foi realizada a medição (de forma automática ou manual).</w:t>
      </w:r>
    </w:p>
    <w:p w14:paraId="05676265" w14:textId="6A3673F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60C8CB3" w14:textId="6A7E760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3FEC9" w14:textId="2F4168E5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B61E949" w14:textId="763F9C6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15F805F" w14:textId="47CC807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B697223" w14:textId="674C4EE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57CCC5C" w14:textId="4FB8E5B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350DCAC" w14:textId="502E616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E5B07EF" w14:textId="254C14B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2C2C555" w14:textId="35193176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28B3EC8" w14:textId="52F43A0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61E671" w14:textId="0CD27218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06FABB5" w14:textId="571AFFF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1D99B71" w14:textId="542D09A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ED83012" w14:textId="26B90BA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4014C88" w14:textId="60E1B3B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DB8DADC" w14:textId="47B100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6027B8" w14:textId="3FE09D3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6FC9CC1" w14:textId="4416540E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7A382EA" w14:textId="46E21F1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6FCF6F9" w14:textId="77777777" w:rsidR="00486703" w:rsidRDefault="00486703" w:rsidP="00C667CD">
      <w:pPr>
        <w:jc w:val="both"/>
        <w:rPr>
          <w:rFonts w:ascii="Arial" w:hAnsi="Arial" w:cs="Arial"/>
          <w:sz w:val="24"/>
          <w:szCs w:val="24"/>
        </w:rPr>
      </w:pPr>
    </w:p>
    <w:p w14:paraId="6BCF1476" w14:textId="0250D6A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7894A02" w14:textId="1C2567FC" w:rsidR="00C61ED7" w:rsidRDefault="001C720A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ANÁLISE EXPLORATÓRIA DOS DADOS</w:t>
      </w:r>
    </w:p>
    <w:p w14:paraId="21430E1E" w14:textId="77777777" w:rsidR="00F54B8F" w:rsidRDefault="00F54B8F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87347D" w14:textId="2556F008" w:rsidR="00486703" w:rsidRDefault="002C14F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os seguintes procedimentos em Python para a exploração dos dados:</w:t>
      </w:r>
    </w:p>
    <w:p w14:paraId="7AC5933F" w14:textId="77777777" w:rsidR="004E6B27" w:rsidRDefault="004E6B2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2CB54C69" w14:textId="77777777" w:rsidR="002C14F7" w:rsidRDefault="002C14F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8053ACA" w14:textId="346A5423" w:rsidR="002C14F7" w:rsidRPr="00D13203" w:rsidRDefault="00F85378" w:rsidP="00486703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D13203">
        <w:rPr>
          <w:rFonts w:ascii="Arial" w:hAnsi="Arial" w:cs="Arial"/>
          <w:b/>
          <w:bCs/>
          <w:sz w:val="24"/>
          <w:szCs w:val="24"/>
        </w:rPr>
        <w:t>Avaliação primária dos dados:</w:t>
      </w:r>
    </w:p>
    <w:p w14:paraId="5C689E05" w14:textId="3B7F62A0" w:rsidR="00F85378" w:rsidRDefault="00D13203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F75D8F" wp14:editId="6A589589">
            <wp:extent cx="3086100" cy="3219450"/>
            <wp:effectExtent l="0" t="0" r="0" b="0"/>
            <wp:docPr id="15279742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428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F990" w14:textId="6A4DEC13" w:rsidR="00D13203" w:rsidRDefault="00760CC4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66969A" wp14:editId="37E71085">
            <wp:extent cx="5760085" cy="2570480"/>
            <wp:effectExtent l="0" t="0" r="0" b="1270"/>
            <wp:docPr id="7641250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5030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E4E" w14:textId="77777777" w:rsidR="00D20BC7" w:rsidRDefault="00D20BC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18A3857" w14:textId="77777777" w:rsidR="003C03C4" w:rsidRDefault="003C03C4" w:rsidP="00D20E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EF7072" w14:textId="1EE2E57A" w:rsidR="00D20EB6" w:rsidRDefault="00D20EB6" w:rsidP="00D20E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Condicional dos Aferíveis</w:t>
      </w:r>
    </w:p>
    <w:p w14:paraId="013877E4" w14:textId="018DECC4" w:rsidR="00E91C83" w:rsidRDefault="00D847CB" w:rsidP="003C03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</w:t>
      </w:r>
      <w:r w:rsidR="00FD150A">
        <w:rPr>
          <w:rFonts w:ascii="Arial" w:hAnsi="Arial" w:cs="Arial"/>
          <w:sz w:val="24"/>
          <w:szCs w:val="24"/>
        </w:rPr>
        <w:t xml:space="preserve">o a necessidade de </w:t>
      </w:r>
      <w:r w:rsidR="00DE58AD">
        <w:rPr>
          <w:rFonts w:ascii="Arial" w:hAnsi="Arial" w:cs="Arial"/>
          <w:sz w:val="24"/>
          <w:szCs w:val="24"/>
        </w:rPr>
        <w:t>c</w:t>
      </w:r>
      <w:r w:rsidR="00FD150A" w:rsidRPr="000878E7">
        <w:rPr>
          <w:rFonts w:ascii="Arial" w:hAnsi="Arial" w:cs="Arial"/>
          <w:sz w:val="24"/>
          <w:szCs w:val="24"/>
        </w:rPr>
        <w:t>orrelacion</w:t>
      </w:r>
      <w:r w:rsidR="00FD150A">
        <w:rPr>
          <w:rFonts w:ascii="Arial" w:hAnsi="Arial" w:cs="Arial"/>
          <w:sz w:val="24"/>
          <w:szCs w:val="24"/>
        </w:rPr>
        <w:t>ar</w:t>
      </w:r>
      <w:r w:rsidR="00FD150A" w:rsidRPr="000878E7">
        <w:rPr>
          <w:rFonts w:ascii="Arial" w:hAnsi="Arial" w:cs="Arial"/>
          <w:sz w:val="24"/>
          <w:szCs w:val="24"/>
        </w:rPr>
        <w:t xml:space="preserve"> </w:t>
      </w:r>
      <w:r w:rsidR="00FD150A">
        <w:rPr>
          <w:rFonts w:ascii="Arial" w:hAnsi="Arial" w:cs="Arial"/>
          <w:sz w:val="24"/>
          <w:szCs w:val="24"/>
        </w:rPr>
        <w:t>os</w:t>
      </w:r>
      <w:r w:rsidR="00FD150A" w:rsidRPr="000878E7">
        <w:rPr>
          <w:rFonts w:ascii="Arial" w:hAnsi="Arial" w:cs="Arial"/>
          <w:sz w:val="24"/>
          <w:szCs w:val="24"/>
        </w:rPr>
        <w:t xml:space="preserve"> indicadores</w:t>
      </w:r>
      <w:r w:rsidR="000F3A94">
        <w:rPr>
          <w:rFonts w:ascii="Arial" w:hAnsi="Arial" w:cs="Arial"/>
          <w:sz w:val="24"/>
          <w:szCs w:val="24"/>
        </w:rPr>
        <w:t xml:space="preserve"> estabelecidos no objetivo do projet</w:t>
      </w:r>
      <w:r w:rsidR="00961E01">
        <w:rPr>
          <w:rFonts w:ascii="Arial" w:hAnsi="Arial" w:cs="Arial"/>
          <w:sz w:val="24"/>
          <w:szCs w:val="24"/>
        </w:rPr>
        <w:t xml:space="preserve">o </w:t>
      </w:r>
      <w:r w:rsidR="00DE58AD">
        <w:rPr>
          <w:rFonts w:ascii="Arial" w:hAnsi="Arial" w:cs="Arial"/>
          <w:sz w:val="24"/>
          <w:szCs w:val="24"/>
        </w:rPr>
        <w:t>com a</w:t>
      </w:r>
      <w:r w:rsidR="004B5EF2">
        <w:rPr>
          <w:rFonts w:ascii="Arial" w:hAnsi="Arial" w:cs="Arial"/>
          <w:sz w:val="24"/>
          <w:szCs w:val="24"/>
        </w:rPr>
        <w:t xml:space="preserve"> </w:t>
      </w:r>
      <w:r w:rsidR="003C03C4" w:rsidRPr="00935F4E">
        <w:rPr>
          <w:rFonts w:ascii="Arial" w:hAnsi="Arial" w:cs="Arial"/>
          <w:sz w:val="24"/>
          <w:szCs w:val="24"/>
        </w:rPr>
        <w:t xml:space="preserve">Tabela </w:t>
      </w:r>
      <w:r w:rsidR="00961E01">
        <w:rPr>
          <w:rFonts w:ascii="Arial" w:hAnsi="Arial" w:cs="Arial"/>
          <w:sz w:val="24"/>
          <w:szCs w:val="24"/>
        </w:rPr>
        <w:t xml:space="preserve">1, </w:t>
      </w:r>
      <w:r w:rsidR="00E91C83">
        <w:rPr>
          <w:rFonts w:ascii="Arial" w:hAnsi="Arial" w:cs="Arial"/>
          <w:sz w:val="24"/>
          <w:szCs w:val="24"/>
        </w:rPr>
        <w:t>identificou-se a necessidade de exclusão dos poluentes PTS, FMC e NO da base de dados.</w:t>
      </w:r>
    </w:p>
    <w:p w14:paraId="4B4D0051" w14:textId="4E56B3FA" w:rsidR="00C156D3" w:rsidRDefault="00C156D3" w:rsidP="003C03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35D0D" wp14:editId="0655B6C2">
            <wp:extent cx="4295775" cy="2238375"/>
            <wp:effectExtent l="0" t="0" r="9525" b="9525"/>
            <wp:docPr id="7088489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4894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7A7" w14:textId="77777777" w:rsidR="00E91C83" w:rsidRDefault="00E91C83" w:rsidP="003C03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37AB2E" w14:textId="57AEBE6A" w:rsidR="00C61ED7" w:rsidRDefault="003E4F34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Criação de novo </w:t>
      </w:r>
      <w:r w:rsidRPr="000904C0">
        <w:rPr>
          <w:rFonts w:ascii="Arial" w:hAnsi="Arial" w:cs="Arial"/>
          <w:b/>
          <w:bCs/>
          <w:i/>
          <w:iCs/>
          <w:sz w:val="24"/>
          <w:szCs w:val="24"/>
        </w:rPr>
        <w:t>dataframe</w:t>
      </w:r>
    </w:p>
    <w:p w14:paraId="026CE224" w14:textId="63CB985A" w:rsidR="003E4F34" w:rsidRPr="003E4F34" w:rsidRDefault="003E4F34" w:rsidP="003E4F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Novo </w:t>
      </w:r>
      <w:r w:rsidRPr="000904C0">
        <w:rPr>
          <w:rFonts w:ascii="Arial" w:hAnsi="Arial" w:cs="Arial"/>
          <w:i/>
          <w:iCs/>
          <w:sz w:val="24"/>
          <w:szCs w:val="24"/>
        </w:rPr>
        <w:t>dataframe</w:t>
      </w:r>
      <w:r>
        <w:rPr>
          <w:rFonts w:ascii="Arial" w:hAnsi="Arial" w:cs="Arial"/>
          <w:sz w:val="24"/>
          <w:szCs w:val="24"/>
        </w:rPr>
        <w:t xml:space="preserve"> considerando </w:t>
      </w:r>
      <w:r w:rsidR="008E6439">
        <w:rPr>
          <w:rFonts w:ascii="Arial" w:hAnsi="Arial" w:cs="Arial"/>
          <w:sz w:val="24"/>
          <w:szCs w:val="24"/>
        </w:rPr>
        <w:t>apenas os</w:t>
      </w:r>
      <w:r>
        <w:rPr>
          <w:rFonts w:ascii="Arial" w:hAnsi="Arial" w:cs="Arial"/>
          <w:sz w:val="24"/>
          <w:szCs w:val="24"/>
        </w:rPr>
        <w:t xml:space="preserve"> </w:t>
      </w:r>
      <w:r w:rsidR="008E6439">
        <w:rPr>
          <w:rFonts w:ascii="Arial" w:hAnsi="Arial" w:cs="Arial"/>
          <w:sz w:val="24"/>
          <w:szCs w:val="24"/>
        </w:rPr>
        <w:t>poluentes a serem analisados, conforme Tabela 1.</w:t>
      </w:r>
    </w:p>
    <w:p w14:paraId="559AFA1D" w14:textId="56F3CB22" w:rsidR="003E4F34" w:rsidRDefault="003E4F34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C4B1B7" wp14:editId="469EA440">
            <wp:extent cx="5760085" cy="2804795"/>
            <wp:effectExtent l="0" t="0" r="0" b="0"/>
            <wp:docPr id="87133998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9987" name="Imagem 1" descr="Interface gráfica do usuário,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52B" w14:textId="77777777" w:rsidR="000904C0" w:rsidRDefault="000904C0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68303C" w14:textId="4C0F6C8C" w:rsidR="003932E2" w:rsidRDefault="003932E2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Respondendo </w:t>
      </w:r>
      <w:r w:rsidR="00CC4628">
        <w:rPr>
          <w:rFonts w:ascii="Arial" w:hAnsi="Arial" w:cs="Arial"/>
          <w:b/>
          <w:bCs/>
          <w:sz w:val="24"/>
          <w:szCs w:val="24"/>
        </w:rPr>
        <w:t>às</w:t>
      </w:r>
      <w:r>
        <w:rPr>
          <w:rFonts w:ascii="Arial" w:hAnsi="Arial" w:cs="Arial"/>
          <w:b/>
          <w:bCs/>
          <w:sz w:val="24"/>
          <w:szCs w:val="24"/>
        </w:rPr>
        <w:t xml:space="preserve"> perguntas do </w:t>
      </w:r>
      <w:r w:rsidR="00F623A1">
        <w:rPr>
          <w:rFonts w:ascii="Arial" w:hAnsi="Arial" w:cs="Arial"/>
          <w:b/>
          <w:bCs/>
          <w:sz w:val="24"/>
          <w:szCs w:val="24"/>
        </w:rPr>
        <w:t>Objetivo do Projeto</w:t>
      </w:r>
    </w:p>
    <w:p w14:paraId="63A65770" w14:textId="77777777" w:rsidR="00294918" w:rsidRDefault="00F623A1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1 - </w:t>
      </w:r>
      <w:r w:rsidR="0008230C">
        <w:rPr>
          <w:rFonts w:ascii="Arial" w:hAnsi="Arial" w:cs="Arial"/>
          <w:b/>
          <w:bCs/>
          <w:sz w:val="24"/>
          <w:szCs w:val="24"/>
        </w:rPr>
        <w:t>Poluente mais crítico</w:t>
      </w:r>
    </w:p>
    <w:p w14:paraId="5E7CEB87" w14:textId="124B0909" w:rsidR="0008230C" w:rsidRPr="00294918" w:rsidRDefault="00F623A1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23A1">
        <w:rPr>
          <w:rFonts w:ascii="Arial" w:hAnsi="Arial" w:cs="Arial"/>
          <w:sz w:val="24"/>
          <w:szCs w:val="24"/>
        </w:rPr>
        <w:t>Foi necessário definir a regra de classificação considerando a Tabela 1</w:t>
      </w:r>
    </w:p>
    <w:p w14:paraId="6544576A" w14:textId="0165E453" w:rsidR="00CF461E" w:rsidRDefault="000E5BB1" w:rsidP="003E4F3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33ED6" wp14:editId="2B03C7FC">
            <wp:extent cx="5760085" cy="3597275"/>
            <wp:effectExtent l="0" t="0" r="0" b="9525"/>
            <wp:docPr id="19960018" name="Imagem 1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18" name="Imagem 1" descr="Calend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8090" w14:textId="77777777" w:rsidR="006F7BA6" w:rsidRDefault="006F7BA6" w:rsidP="003E4F34">
      <w:pPr>
        <w:jc w:val="both"/>
        <w:rPr>
          <w:rFonts w:ascii="Arial" w:hAnsi="Arial" w:cs="Arial"/>
          <w:sz w:val="24"/>
          <w:szCs w:val="24"/>
        </w:rPr>
      </w:pPr>
    </w:p>
    <w:p w14:paraId="053999BD" w14:textId="39558F7A" w:rsidR="001B0DEC" w:rsidRDefault="00294918" w:rsidP="007256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</w:t>
      </w:r>
      <w:r w:rsidR="0072567B" w:rsidRPr="0072567B">
        <w:rPr>
          <w:rFonts w:ascii="Arial" w:hAnsi="Arial" w:cs="Arial"/>
          <w:sz w:val="24"/>
          <w:szCs w:val="24"/>
        </w:rPr>
        <w:t>Atribu</w:t>
      </w:r>
      <w:r>
        <w:rPr>
          <w:rFonts w:ascii="Arial" w:hAnsi="Arial" w:cs="Arial"/>
          <w:sz w:val="24"/>
          <w:szCs w:val="24"/>
        </w:rPr>
        <w:t>ído</w:t>
      </w:r>
      <w:r w:rsidR="0072567B" w:rsidRPr="0072567B">
        <w:rPr>
          <w:rFonts w:ascii="Arial" w:hAnsi="Arial" w:cs="Arial"/>
          <w:sz w:val="24"/>
          <w:szCs w:val="24"/>
        </w:rPr>
        <w:t xml:space="preserve"> um índice de nocividade </w:t>
      </w:r>
      <w:r>
        <w:rPr>
          <w:rFonts w:ascii="Arial" w:hAnsi="Arial" w:cs="Arial"/>
          <w:sz w:val="24"/>
          <w:szCs w:val="24"/>
        </w:rPr>
        <w:t xml:space="preserve">de </w:t>
      </w:r>
      <w:r w:rsidR="0072567B" w:rsidRPr="0072567B">
        <w:rPr>
          <w:rFonts w:ascii="Arial" w:hAnsi="Arial" w:cs="Arial"/>
          <w:sz w:val="24"/>
          <w:szCs w:val="24"/>
        </w:rPr>
        <w:t>0 a 5, sendo 0 o menos nocivo e 5 o mais</w:t>
      </w:r>
      <w:r w:rsidR="00B5186B">
        <w:rPr>
          <w:rFonts w:ascii="Arial" w:hAnsi="Arial" w:cs="Arial"/>
          <w:sz w:val="24"/>
          <w:szCs w:val="24"/>
        </w:rPr>
        <w:t xml:space="preserve"> nocivo,</w:t>
      </w:r>
      <w:r w:rsidR="0072567B" w:rsidRPr="0072567B">
        <w:rPr>
          <w:rFonts w:ascii="Arial" w:hAnsi="Arial" w:cs="Arial"/>
          <w:sz w:val="24"/>
          <w:szCs w:val="24"/>
        </w:rPr>
        <w:t xml:space="preserve"> podemos notar que o poluente CO</w:t>
      </w:r>
      <w:r w:rsidR="0072567B">
        <w:rPr>
          <w:rFonts w:ascii="Arial" w:hAnsi="Arial" w:cs="Arial"/>
          <w:sz w:val="24"/>
          <w:szCs w:val="24"/>
        </w:rPr>
        <w:t xml:space="preserve"> </w:t>
      </w:r>
      <w:r w:rsidR="0072567B" w:rsidRPr="0072567B">
        <w:rPr>
          <w:rFonts w:ascii="Arial" w:hAnsi="Arial" w:cs="Arial"/>
          <w:sz w:val="24"/>
          <w:szCs w:val="24"/>
        </w:rPr>
        <w:t>apresenta</w:t>
      </w:r>
      <w:r w:rsidR="00B5186B">
        <w:rPr>
          <w:rFonts w:ascii="Arial" w:hAnsi="Arial" w:cs="Arial"/>
          <w:sz w:val="24"/>
          <w:szCs w:val="24"/>
        </w:rPr>
        <w:t xml:space="preserve"> um </w:t>
      </w:r>
      <w:r w:rsidR="00F431C0">
        <w:rPr>
          <w:rFonts w:ascii="Arial" w:hAnsi="Arial" w:cs="Arial"/>
          <w:sz w:val="24"/>
          <w:szCs w:val="24"/>
        </w:rPr>
        <w:t xml:space="preserve">maior risco à saúde que os demais poluentes. </w:t>
      </w:r>
    </w:p>
    <w:p w14:paraId="348FC9E8" w14:textId="7FCA0BF4" w:rsidR="00F431C0" w:rsidRDefault="001B0DEC" w:rsidP="007256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C38D6A" wp14:editId="66DC9FDE">
            <wp:extent cx="5760085" cy="2211705"/>
            <wp:effectExtent l="0" t="0" r="0" b="0"/>
            <wp:docPr id="113760466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4661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C05D" w14:textId="3511B30F" w:rsidR="006224EF" w:rsidRDefault="00757C50" w:rsidP="0072567B">
      <w:pPr>
        <w:jc w:val="both"/>
        <w:rPr>
          <w:rFonts w:ascii="Arial" w:hAnsi="Arial" w:cs="Arial"/>
          <w:sz w:val="24"/>
          <w:szCs w:val="24"/>
        </w:rPr>
      </w:pPr>
      <w:r w:rsidRPr="00757C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1C83A9" wp14:editId="69E8255F">
            <wp:extent cx="5760085" cy="1282700"/>
            <wp:effectExtent l="0" t="0" r="0" b="0"/>
            <wp:docPr id="12" name="Imagem 11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9B761EA-AB7C-4FDA-2DD8-713AFCC75E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59B761EA-AB7C-4FDA-2DD8-713AFCC75E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0D2D" w14:textId="77777777" w:rsidR="006224EF" w:rsidRDefault="006224EF" w:rsidP="0072567B">
      <w:pPr>
        <w:jc w:val="both"/>
        <w:rPr>
          <w:rFonts w:ascii="Arial" w:hAnsi="Arial" w:cs="Arial"/>
          <w:sz w:val="24"/>
          <w:szCs w:val="24"/>
        </w:rPr>
      </w:pPr>
    </w:p>
    <w:p w14:paraId="40FAE78D" w14:textId="408C2D91" w:rsidR="009104DB" w:rsidRDefault="007D7D3D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C747E6" w:rsidRPr="007C2303">
        <w:rPr>
          <w:rFonts w:ascii="Arial" w:hAnsi="Arial" w:cs="Arial"/>
          <w:b/>
          <w:bCs/>
          <w:sz w:val="24"/>
          <w:szCs w:val="24"/>
        </w:rPr>
        <w:t xml:space="preserve"> - </w:t>
      </w:r>
      <w:r w:rsidR="003C03C4" w:rsidRPr="007C2303">
        <w:rPr>
          <w:rFonts w:ascii="Arial" w:hAnsi="Arial" w:cs="Arial"/>
          <w:b/>
          <w:bCs/>
          <w:sz w:val="24"/>
          <w:szCs w:val="24"/>
        </w:rPr>
        <w:t xml:space="preserve">Período com </w:t>
      </w:r>
      <w:r w:rsidR="00F53235" w:rsidRPr="007C2303">
        <w:rPr>
          <w:rFonts w:ascii="Arial" w:hAnsi="Arial" w:cs="Arial"/>
          <w:b/>
          <w:bCs/>
          <w:sz w:val="24"/>
          <w:szCs w:val="24"/>
        </w:rPr>
        <w:t>maior nível de concentração de CO</w:t>
      </w:r>
    </w:p>
    <w:p w14:paraId="20C82728" w14:textId="77777777" w:rsidR="009F675F" w:rsidRDefault="009F675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D02ACFF" w14:textId="08943F59" w:rsidR="009F675F" w:rsidRPr="009F675F" w:rsidRDefault="009F675F" w:rsidP="009F675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F675F">
        <w:rPr>
          <w:rFonts w:ascii="Arial" w:hAnsi="Arial" w:cs="Arial"/>
          <w:sz w:val="24"/>
          <w:szCs w:val="24"/>
        </w:rPr>
        <w:t>Foi criada uma nova coluna agrupando as medições por mês/ano e identificados os 10 períodos de maior concentração de CO.</w:t>
      </w:r>
    </w:p>
    <w:p w14:paraId="440E2199" w14:textId="16F7FC40" w:rsidR="007151EF" w:rsidRDefault="007151E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9491500" w14:textId="77777777" w:rsidR="00162D37" w:rsidRDefault="00C9612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1E1627" wp14:editId="172492D3">
            <wp:extent cx="4457700" cy="3180295"/>
            <wp:effectExtent l="0" t="0" r="0" b="1270"/>
            <wp:docPr id="4243157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15711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184" cy="31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E6E" w14:textId="6CA2B6BB" w:rsidR="00C9612F" w:rsidRDefault="00B925CB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769D6C" wp14:editId="4EB52577">
            <wp:extent cx="1916081" cy="1800225"/>
            <wp:effectExtent l="0" t="0" r="8255" b="0"/>
            <wp:docPr id="176176885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8859" name="Imagem 1" descr="Interface gráfica do usuário, Texto, 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977" cy="180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427F" w14:textId="77777777" w:rsidR="00C9612F" w:rsidRDefault="00C9612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EB1A857" w14:textId="67DD168F" w:rsidR="00D52126" w:rsidRDefault="002432FE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1F7D64" wp14:editId="63444C65">
            <wp:extent cx="5760085" cy="2054860"/>
            <wp:effectExtent l="0" t="0" r="0" b="2540"/>
            <wp:docPr id="4986174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7454" name="Imagem 1" descr="Gráfico, Gráfico de barr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A068" w14:textId="77777777" w:rsidR="00162D37" w:rsidRDefault="00162D37" w:rsidP="00162D3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69545725" w14:textId="5D815FBB" w:rsidR="00E71C7C" w:rsidRPr="00162D37" w:rsidRDefault="00162D37" w:rsidP="00162D3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62D37">
        <w:rPr>
          <w:rFonts w:ascii="Arial" w:hAnsi="Arial" w:cs="Arial"/>
          <w:sz w:val="24"/>
          <w:szCs w:val="24"/>
        </w:rPr>
        <w:t>É possível notar que os 10 piores períodos ocorrem no inverno, sendo 8 nos meses de junho e julho.  Época em que a umidade relativa do ar é menor.</w:t>
      </w:r>
    </w:p>
    <w:p w14:paraId="10FA64FF" w14:textId="77777777" w:rsidR="00E71C7C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3CFD447" w14:textId="56415A83" w:rsidR="007C2303" w:rsidRDefault="007D7D3D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7C2303">
        <w:rPr>
          <w:rFonts w:ascii="Arial" w:hAnsi="Arial" w:cs="Arial"/>
          <w:b/>
          <w:bCs/>
          <w:sz w:val="24"/>
          <w:szCs w:val="24"/>
        </w:rPr>
        <w:t xml:space="preserve"> – Período com menor concentração de CO</w:t>
      </w:r>
    </w:p>
    <w:p w14:paraId="24901C34" w14:textId="77777777" w:rsidR="008D0AAB" w:rsidRDefault="008D0AAB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CF1865B" w14:textId="77777777" w:rsidR="008D0AAB" w:rsidRDefault="008D0AAB" w:rsidP="008D0AAB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0AAB">
        <w:rPr>
          <w:rFonts w:ascii="Arial" w:hAnsi="Arial" w:cs="Arial"/>
          <w:sz w:val="24"/>
          <w:szCs w:val="24"/>
        </w:rPr>
        <w:t>Identificados os 10 períodos de menor concentração de CO.</w:t>
      </w:r>
    </w:p>
    <w:p w14:paraId="04FB6C00" w14:textId="77777777" w:rsidR="008D0AAB" w:rsidRPr="008D0AAB" w:rsidRDefault="008D0AAB" w:rsidP="008D0AA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78E08D" w14:textId="4AB02616" w:rsidR="007C2303" w:rsidRDefault="00B50840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0E232" wp14:editId="76C89E05">
            <wp:extent cx="4962525" cy="795009"/>
            <wp:effectExtent l="0" t="0" r="0" b="5715"/>
            <wp:docPr id="394472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269" name="Imagem 1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308" cy="8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E1">
        <w:rPr>
          <w:noProof/>
        </w:rPr>
        <w:drawing>
          <wp:inline distT="0" distB="0" distL="0" distR="0" wp14:anchorId="09217334" wp14:editId="3B03C0E1">
            <wp:extent cx="1619250" cy="1452988"/>
            <wp:effectExtent l="0" t="0" r="0" b="0"/>
            <wp:docPr id="842899720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99720" name="Imagem 1" descr="Texto, Tabel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4460" cy="14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E1">
        <w:rPr>
          <w:noProof/>
        </w:rPr>
        <w:drawing>
          <wp:inline distT="0" distB="0" distL="0" distR="0" wp14:anchorId="1BCC5C6F" wp14:editId="79665DD5">
            <wp:extent cx="4419600" cy="2898620"/>
            <wp:effectExtent l="0" t="0" r="0" b="0"/>
            <wp:docPr id="270137986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37986" name="Imagem 1" descr="Interface gráfica do usuário, Text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5259" cy="29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883">
        <w:rPr>
          <w:noProof/>
        </w:rPr>
        <w:drawing>
          <wp:inline distT="0" distB="0" distL="0" distR="0" wp14:anchorId="62B1FC25" wp14:editId="75DAB90D">
            <wp:extent cx="5638800" cy="2099242"/>
            <wp:effectExtent l="0" t="0" r="0" b="0"/>
            <wp:docPr id="27850048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00480" name="Imagem 1" descr="Gráfico, Gráfico de barras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8916" cy="21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3EB" w14:textId="77777777" w:rsidR="007151EF" w:rsidRDefault="007151E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7A8711" w14:textId="4CA27DC0" w:rsidR="006157A0" w:rsidRPr="006157A0" w:rsidRDefault="006157A0" w:rsidP="009104D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Pr="006157A0">
        <w:rPr>
          <w:rFonts w:ascii="Arial" w:hAnsi="Arial" w:cs="Arial"/>
          <w:sz w:val="24"/>
          <w:szCs w:val="24"/>
        </w:rPr>
        <w:t xml:space="preserve"> períodos de menor concentração de CO ocorrem na primavera e no verão, o que pode estar relacionado com a maior frequência de chuvas.</w:t>
      </w:r>
    </w:p>
    <w:p w14:paraId="3012B181" w14:textId="6A09E2CF" w:rsidR="003C03C4" w:rsidRDefault="007D7D3D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="009104DB" w:rsidRPr="00E71C7C">
        <w:rPr>
          <w:rFonts w:ascii="Arial" w:hAnsi="Arial" w:cs="Arial"/>
          <w:b/>
          <w:bCs/>
          <w:sz w:val="24"/>
          <w:szCs w:val="24"/>
        </w:rPr>
        <w:t xml:space="preserve"> - </w:t>
      </w:r>
      <w:r w:rsidR="003C03C4" w:rsidRPr="00E71C7C">
        <w:rPr>
          <w:rFonts w:ascii="Arial" w:hAnsi="Arial" w:cs="Arial"/>
          <w:b/>
          <w:bCs/>
          <w:sz w:val="24"/>
          <w:szCs w:val="24"/>
        </w:rPr>
        <w:t xml:space="preserve">Horário de maior concentração </w:t>
      </w:r>
      <w:r w:rsidR="009104DB" w:rsidRPr="00E71C7C">
        <w:rPr>
          <w:rFonts w:ascii="Arial" w:hAnsi="Arial" w:cs="Arial"/>
          <w:b/>
          <w:bCs/>
          <w:sz w:val="24"/>
          <w:szCs w:val="24"/>
        </w:rPr>
        <w:t>de CO</w:t>
      </w:r>
    </w:p>
    <w:p w14:paraId="21F95F9C" w14:textId="77777777" w:rsidR="00997AE9" w:rsidRDefault="00997AE9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2707F7D" w14:textId="77777777" w:rsidR="00997AE9" w:rsidRPr="00997AE9" w:rsidRDefault="00997AE9" w:rsidP="00997AE9">
      <w:pPr>
        <w:spacing w:after="0"/>
        <w:jc w:val="both"/>
        <w:rPr>
          <w:rFonts w:ascii="Arial" w:hAnsi="Arial" w:cs="Arial"/>
          <w:sz w:val="24"/>
          <w:szCs w:val="24"/>
        </w:rPr>
      </w:pPr>
      <w:r w:rsidRPr="00997AE9">
        <w:rPr>
          <w:rFonts w:ascii="Arial" w:hAnsi="Arial" w:cs="Arial"/>
          <w:sz w:val="24"/>
          <w:szCs w:val="24"/>
        </w:rPr>
        <w:t>As medições foram agrupadas por hora para identificação dos horários de maior concentração de CO.</w:t>
      </w:r>
    </w:p>
    <w:p w14:paraId="605C0C45" w14:textId="77777777" w:rsidR="00F63883" w:rsidRDefault="00F6388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455D27C" w14:textId="64DB4CCD" w:rsidR="00F63883" w:rsidRDefault="00F6388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1E308F" wp14:editId="2B89D8EC">
            <wp:extent cx="5876925" cy="670556"/>
            <wp:effectExtent l="0" t="0" r="0" b="0"/>
            <wp:docPr id="317770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704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2856" cy="6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D4FA" w14:textId="333668C0" w:rsidR="00F12D8A" w:rsidRPr="009104DB" w:rsidRDefault="00F12D8A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7CE347" wp14:editId="54F7E00F">
            <wp:extent cx="4057649" cy="676275"/>
            <wp:effectExtent l="0" t="0" r="635" b="0"/>
            <wp:docPr id="137608878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88783" name="Imagem 1" descr="Uma imagem contendo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2691" cy="6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370">
        <w:rPr>
          <w:noProof/>
        </w:rPr>
        <w:drawing>
          <wp:inline distT="0" distB="0" distL="0" distR="0" wp14:anchorId="4CDEAF09" wp14:editId="345FB131">
            <wp:extent cx="5183564" cy="3648075"/>
            <wp:effectExtent l="0" t="0" r="0" b="0"/>
            <wp:docPr id="3647487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48755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6866" cy="36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AE9">
        <w:rPr>
          <w:noProof/>
        </w:rPr>
        <w:lastRenderedPageBreak/>
        <w:drawing>
          <wp:inline distT="0" distB="0" distL="0" distR="0" wp14:anchorId="191E5230" wp14:editId="102DAC82">
            <wp:extent cx="1952625" cy="3739625"/>
            <wp:effectExtent l="0" t="0" r="0" b="0"/>
            <wp:docPr id="2277338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3860" name="Imagem 1" descr="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1701" cy="37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7C">
        <w:rPr>
          <w:noProof/>
        </w:rPr>
        <w:drawing>
          <wp:inline distT="0" distB="0" distL="0" distR="0" wp14:anchorId="4C71C615" wp14:editId="57DB8D65">
            <wp:extent cx="5760085" cy="2444115"/>
            <wp:effectExtent l="0" t="0" r="0" b="0"/>
            <wp:docPr id="136204301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43010" name="Imagem 1" descr="Gráfico, Gráfico de linhas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67C5" w14:textId="77777777" w:rsidR="003C03C4" w:rsidRPr="000878E7" w:rsidRDefault="003C03C4" w:rsidP="003C03C4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A745520" w14:textId="77777777" w:rsidR="00437118" w:rsidRDefault="00437118" w:rsidP="002D192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37118">
        <w:rPr>
          <w:rFonts w:ascii="Arial" w:hAnsi="Arial" w:cs="Arial"/>
          <w:sz w:val="24"/>
          <w:szCs w:val="24"/>
        </w:rPr>
        <w:t>Podemos observar que os horários de maior concentração de CO ocorrem no período da manhã (entre 08h e 09h) e no final da tarde (entre 19h e 23h).</w:t>
      </w:r>
    </w:p>
    <w:p w14:paraId="644B7340" w14:textId="0578E84C" w:rsidR="00437118" w:rsidRPr="00437118" w:rsidRDefault="00437118" w:rsidP="002D19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fato pode</w:t>
      </w:r>
      <w:r w:rsidRPr="00437118">
        <w:rPr>
          <w:rFonts w:ascii="Arial" w:hAnsi="Arial" w:cs="Arial"/>
          <w:sz w:val="24"/>
          <w:szCs w:val="24"/>
        </w:rPr>
        <w:t xml:space="preserve"> estar relacionado aos horários de pico em que há um maior volume de carros em circulação.</w:t>
      </w:r>
    </w:p>
    <w:p w14:paraId="1C82A2F3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B9D0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7283A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05988F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1638F6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A7D31A" w14:textId="3B83882B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3BD10A30" w14:textId="5D809D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767730E" w14:textId="77777777" w:rsidR="00F251C0" w:rsidRPr="00935F4E" w:rsidRDefault="00F251C0" w:rsidP="00F251C0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 – Estrutura do índice brasileiro de qualidade do ar e efeitos à saúde</w:t>
      </w:r>
    </w:p>
    <w:p w14:paraId="4B55C829" w14:textId="77777777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2A1A4A46" w14:textId="57C8BF0A" w:rsidR="00DD43D3" w:rsidRDefault="00F251C0" w:rsidP="00C667C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BABD40" wp14:editId="2DBD431D">
            <wp:extent cx="5760085" cy="268986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3D1" w14:textId="09EA1224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117DBA65" w14:textId="1F64765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1C52D9" w14:textId="15A342F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4D12EA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A498170" w14:textId="00F78BE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BE7A61" w14:textId="2D6998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718EE32" w14:textId="2276C8F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207C6BA" w14:textId="3F5FAD1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80AEFD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84B1CC2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8F5DBA8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BA63430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F0CDDA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0A9EFEB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486CC11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71EBEFD7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1F9F547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5A6A6B9F" w14:textId="35AB3859" w:rsidR="00207029" w:rsidRDefault="000D02AA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D02AA">
        <w:rPr>
          <w:rFonts w:ascii="Arial" w:hAnsi="Arial" w:cs="Arial"/>
          <w:b/>
          <w:bCs/>
          <w:sz w:val="24"/>
          <w:szCs w:val="24"/>
        </w:rPr>
        <w:lastRenderedPageBreak/>
        <w:t>CRONOGRAMA DO PROJETO</w:t>
      </w:r>
    </w:p>
    <w:p w14:paraId="2647E228" w14:textId="77777777" w:rsidR="00207029" w:rsidRDefault="00207029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5DE2D6" w14:textId="36A7C91D" w:rsidR="00207029" w:rsidRDefault="00BB261C" w:rsidP="000D02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DB3161" wp14:editId="45BB08A2">
            <wp:extent cx="5760085" cy="1913255"/>
            <wp:effectExtent l="0" t="0" r="0" b="0"/>
            <wp:docPr id="82195290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52902" name="Imagem 1" descr="Tabela&#10;&#10;Descrição gerada automaticamente com confiança mé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86B" w14:textId="57ED3EBC" w:rsidR="0020702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Excel disponível no Github.</w:t>
      </w:r>
    </w:p>
    <w:p w14:paraId="02A0E41D" w14:textId="2E89CF03" w:rsidR="008B3BD9" w:rsidRPr="008B3BD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Dias restantes contados da data da elaboração d</w:t>
      </w:r>
      <w:r w:rsidR="002A33FF">
        <w:rPr>
          <w:rFonts w:ascii="Arial" w:hAnsi="Arial" w:cs="Arial"/>
          <w:sz w:val="24"/>
          <w:szCs w:val="24"/>
        </w:rPr>
        <w:t xml:space="preserve">esse documento, </w:t>
      </w:r>
      <w:r w:rsidR="001E18A8">
        <w:rPr>
          <w:rFonts w:ascii="Arial" w:hAnsi="Arial" w:cs="Arial"/>
          <w:sz w:val="24"/>
          <w:szCs w:val="24"/>
        </w:rPr>
        <w:t>2</w:t>
      </w:r>
      <w:r w:rsidR="006A18E5">
        <w:rPr>
          <w:rFonts w:ascii="Arial" w:hAnsi="Arial" w:cs="Arial"/>
          <w:sz w:val="24"/>
          <w:szCs w:val="24"/>
        </w:rPr>
        <w:t>7</w:t>
      </w:r>
      <w:r w:rsidR="003B67CD">
        <w:rPr>
          <w:rFonts w:ascii="Arial" w:hAnsi="Arial" w:cs="Arial"/>
          <w:sz w:val="24"/>
          <w:szCs w:val="24"/>
        </w:rPr>
        <w:t>/05</w:t>
      </w:r>
      <w:r w:rsidR="002A33FF">
        <w:rPr>
          <w:rFonts w:ascii="Arial" w:hAnsi="Arial" w:cs="Arial"/>
          <w:sz w:val="24"/>
          <w:szCs w:val="24"/>
        </w:rPr>
        <w:t>/2023.</w:t>
      </w:r>
    </w:p>
    <w:p w14:paraId="291D5512" w14:textId="77777777" w:rsidR="000D02AA" w:rsidRPr="000878E7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sectPr w:rsidR="000D02AA" w:rsidRPr="000878E7" w:rsidSect="00C667CD">
      <w:footerReference w:type="default" r:id="rId33"/>
      <w:headerReference w:type="first" r:id="rId34"/>
      <w:pgSz w:w="11906" w:h="16838"/>
      <w:pgMar w:top="1701" w:right="1134" w:bottom="1134" w:left="1701" w:header="62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98FB" w14:textId="77777777" w:rsidR="00405F13" w:rsidRDefault="00405F13" w:rsidP="009C7374">
      <w:pPr>
        <w:spacing w:after="0" w:line="240" w:lineRule="auto"/>
      </w:pPr>
      <w:r>
        <w:separator/>
      </w:r>
    </w:p>
  </w:endnote>
  <w:endnote w:type="continuationSeparator" w:id="0">
    <w:p w14:paraId="2C7C63A1" w14:textId="77777777" w:rsidR="00405F13" w:rsidRDefault="00405F13" w:rsidP="009C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936034"/>
      <w:docPartObj>
        <w:docPartGallery w:val="Page Numbers (Bottom of Page)"/>
        <w:docPartUnique/>
      </w:docPartObj>
    </w:sdtPr>
    <w:sdtContent>
      <w:p w14:paraId="2F836CFB" w14:textId="4AFC9B3C" w:rsidR="00C667CD" w:rsidRDefault="00C667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9B7DD" w14:textId="763C1D89" w:rsidR="00C667CD" w:rsidRDefault="00C667CD" w:rsidP="00C667C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5A81" w14:textId="77777777" w:rsidR="00405F13" w:rsidRDefault="00405F13" w:rsidP="009C7374">
      <w:pPr>
        <w:spacing w:after="0" w:line="240" w:lineRule="auto"/>
      </w:pPr>
      <w:r>
        <w:separator/>
      </w:r>
    </w:p>
  </w:footnote>
  <w:footnote w:type="continuationSeparator" w:id="0">
    <w:p w14:paraId="6095AD97" w14:textId="77777777" w:rsidR="00405F13" w:rsidRDefault="00405F13" w:rsidP="009C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3781" w14:textId="12DB8253" w:rsidR="00C667CD" w:rsidRDefault="00C667CD">
    <w:pPr>
      <w:pStyle w:val="Cabealho"/>
    </w:pPr>
    <w:r>
      <w:rPr>
        <w:noProof/>
        <w:lang w:eastAsia="pt-BR"/>
      </w:rPr>
      <w:drawing>
        <wp:inline distT="0" distB="0" distL="0" distR="0" wp14:anchorId="0A235FE1" wp14:editId="0A21F749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142"/>
    <w:multiLevelType w:val="hybridMultilevel"/>
    <w:tmpl w:val="C86C5856"/>
    <w:lvl w:ilvl="0" w:tplc="0DA24D02">
      <w:numFmt w:val="bullet"/>
      <w:lvlText w:val=""/>
      <w:lvlJc w:val="left"/>
      <w:pPr>
        <w:ind w:left="7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2D304EBF"/>
    <w:multiLevelType w:val="hybridMultilevel"/>
    <w:tmpl w:val="7C66CBB4"/>
    <w:lvl w:ilvl="0" w:tplc="3B42B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89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C7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209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E0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44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4A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CE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42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A86D81"/>
    <w:multiLevelType w:val="hybridMultilevel"/>
    <w:tmpl w:val="8E56F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69643">
    <w:abstractNumId w:val="2"/>
  </w:num>
  <w:num w:numId="2" w16cid:durableId="923804583">
    <w:abstractNumId w:val="0"/>
  </w:num>
  <w:num w:numId="3" w16cid:durableId="203954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4"/>
    <w:rsid w:val="000134D7"/>
    <w:rsid w:val="0001444D"/>
    <w:rsid w:val="000338ED"/>
    <w:rsid w:val="00036A3D"/>
    <w:rsid w:val="00075A61"/>
    <w:rsid w:val="0008230C"/>
    <w:rsid w:val="000878E7"/>
    <w:rsid w:val="000904C0"/>
    <w:rsid w:val="000D02AA"/>
    <w:rsid w:val="000E5BB1"/>
    <w:rsid w:val="000F3A94"/>
    <w:rsid w:val="00161745"/>
    <w:rsid w:val="00162D37"/>
    <w:rsid w:val="00167F35"/>
    <w:rsid w:val="00175A3D"/>
    <w:rsid w:val="00176F98"/>
    <w:rsid w:val="001B0DEC"/>
    <w:rsid w:val="001C720A"/>
    <w:rsid w:val="001E18A8"/>
    <w:rsid w:val="00207029"/>
    <w:rsid w:val="00217966"/>
    <w:rsid w:val="002432FE"/>
    <w:rsid w:val="00294918"/>
    <w:rsid w:val="002A33FF"/>
    <w:rsid w:val="002C14F7"/>
    <w:rsid w:val="002D1924"/>
    <w:rsid w:val="00320C43"/>
    <w:rsid w:val="00345943"/>
    <w:rsid w:val="003615D5"/>
    <w:rsid w:val="003879A7"/>
    <w:rsid w:val="003932E2"/>
    <w:rsid w:val="003B67CD"/>
    <w:rsid w:val="003C03C4"/>
    <w:rsid w:val="003E4F34"/>
    <w:rsid w:val="00405F13"/>
    <w:rsid w:val="00437118"/>
    <w:rsid w:val="004511D5"/>
    <w:rsid w:val="00476BC0"/>
    <w:rsid w:val="00486703"/>
    <w:rsid w:val="004A7DF8"/>
    <w:rsid w:val="004B13EE"/>
    <w:rsid w:val="004B5EF2"/>
    <w:rsid w:val="004C0525"/>
    <w:rsid w:val="004E6B27"/>
    <w:rsid w:val="004F5463"/>
    <w:rsid w:val="00502565"/>
    <w:rsid w:val="00516595"/>
    <w:rsid w:val="00520194"/>
    <w:rsid w:val="0055349F"/>
    <w:rsid w:val="0057751A"/>
    <w:rsid w:val="006157A0"/>
    <w:rsid w:val="006224EF"/>
    <w:rsid w:val="00641E97"/>
    <w:rsid w:val="006700E9"/>
    <w:rsid w:val="006A101A"/>
    <w:rsid w:val="006A18E5"/>
    <w:rsid w:val="006A64F4"/>
    <w:rsid w:val="006B680D"/>
    <w:rsid w:val="006F7BA6"/>
    <w:rsid w:val="00703B9D"/>
    <w:rsid w:val="007151EF"/>
    <w:rsid w:val="0072567B"/>
    <w:rsid w:val="00744BCB"/>
    <w:rsid w:val="007521D6"/>
    <w:rsid w:val="00753D13"/>
    <w:rsid w:val="00757C50"/>
    <w:rsid w:val="00760CC4"/>
    <w:rsid w:val="00780991"/>
    <w:rsid w:val="007C2303"/>
    <w:rsid w:val="007D7D3D"/>
    <w:rsid w:val="00854A3C"/>
    <w:rsid w:val="00872152"/>
    <w:rsid w:val="0087611D"/>
    <w:rsid w:val="008B3BD9"/>
    <w:rsid w:val="008D0AAB"/>
    <w:rsid w:val="008E6439"/>
    <w:rsid w:val="008F7370"/>
    <w:rsid w:val="009104DB"/>
    <w:rsid w:val="00935F4E"/>
    <w:rsid w:val="0095687E"/>
    <w:rsid w:val="00961E01"/>
    <w:rsid w:val="00997AE9"/>
    <w:rsid w:val="009C7374"/>
    <w:rsid w:val="009F675F"/>
    <w:rsid w:val="00A538D5"/>
    <w:rsid w:val="00AA40CB"/>
    <w:rsid w:val="00AE4253"/>
    <w:rsid w:val="00B06A19"/>
    <w:rsid w:val="00B1778A"/>
    <w:rsid w:val="00B31148"/>
    <w:rsid w:val="00B3290E"/>
    <w:rsid w:val="00B33092"/>
    <w:rsid w:val="00B50840"/>
    <w:rsid w:val="00B5186B"/>
    <w:rsid w:val="00B85B80"/>
    <w:rsid w:val="00B925CB"/>
    <w:rsid w:val="00B92D92"/>
    <w:rsid w:val="00BB261C"/>
    <w:rsid w:val="00C0612A"/>
    <w:rsid w:val="00C156D3"/>
    <w:rsid w:val="00C20271"/>
    <w:rsid w:val="00C55F1D"/>
    <w:rsid w:val="00C61ED7"/>
    <w:rsid w:val="00C667CD"/>
    <w:rsid w:val="00C747E6"/>
    <w:rsid w:val="00C7695A"/>
    <w:rsid w:val="00C9612F"/>
    <w:rsid w:val="00CA672B"/>
    <w:rsid w:val="00CB0FEA"/>
    <w:rsid w:val="00CB14DA"/>
    <w:rsid w:val="00CC4628"/>
    <w:rsid w:val="00CC53BA"/>
    <w:rsid w:val="00CF461E"/>
    <w:rsid w:val="00D13203"/>
    <w:rsid w:val="00D20BC7"/>
    <w:rsid w:val="00D20EB6"/>
    <w:rsid w:val="00D25478"/>
    <w:rsid w:val="00D40A05"/>
    <w:rsid w:val="00D52126"/>
    <w:rsid w:val="00D65CA6"/>
    <w:rsid w:val="00D70869"/>
    <w:rsid w:val="00D847CB"/>
    <w:rsid w:val="00D95913"/>
    <w:rsid w:val="00DD43D3"/>
    <w:rsid w:val="00DE58AD"/>
    <w:rsid w:val="00E00DD8"/>
    <w:rsid w:val="00E329B9"/>
    <w:rsid w:val="00E36D8E"/>
    <w:rsid w:val="00E71C7C"/>
    <w:rsid w:val="00E86820"/>
    <w:rsid w:val="00E91C83"/>
    <w:rsid w:val="00F12D8A"/>
    <w:rsid w:val="00F251C0"/>
    <w:rsid w:val="00F431C0"/>
    <w:rsid w:val="00F53235"/>
    <w:rsid w:val="00F54B8F"/>
    <w:rsid w:val="00F5757C"/>
    <w:rsid w:val="00F623A1"/>
    <w:rsid w:val="00F63883"/>
    <w:rsid w:val="00F763E1"/>
    <w:rsid w:val="00F85378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5E0"/>
  <w15:chartTrackingRefBased/>
  <w15:docId w15:val="{CFA9BF13-F1F5-4803-8594-E360C2E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374"/>
  </w:style>
  <w:style w:type="paragraph" w:styleId="Rodap">
    <w:name w:val="footer"/>
    <w:basedOn w:val="Normal"/>
    <w:link w:val="Rodap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374"/>
  </w:style>
  <w:style w:type="paragraph" w:styleId="PargrafodaLista">
    <w:name w:val="List Paragraph"/>
    <w:basedOn w:val="Normal"/>
    <w:uiPriority w:val="34"/>
    <w:qFormat/>
    <w:rsid w:val="00075A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67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9B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568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568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568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68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6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13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04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76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46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59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ergiaeambiente.org.br/qualidadedoa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a01.safelinks.protection.outlook.com/?url=https%3A%2F%2Fwww.kaggle.com%2Fdatasets%2Fsamirnunesdasilva%2Fsao-paulo-pollution-data&amp;data=05%7C01%7C%7C8745d2d1f14c4ab6787008db22f3c52b%7C84df9e7fe9f640afb435aaaaaaaaaaaa%7C1%7C0%7C638142202605758390%7CUnknown%7CTWFpbGZsb3d8eyJWIjoiMC4wLjAwMDAiLCJQIjoiV2luMzIiLCJBTiI6Ik1haWwiLCJXVCI6Mn0%3D%7C3000%7C%7C%7C&amp;sdata=twlb4MXFmjhcUAs5%2Ft8TtM2WDPAX6A8DX%2FqVO7UEvLA%3D&amp;reserved=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bra01.safelinks.protection.outlook.com/?url=https%3A%2F%2Fgithub.com%2FOhashiMarina%2FProjeto-Aplicado-I.git&amp;data=05%7C01%7C%7Ca159a47157094da4aa8808db22ff7cec%7C84df9e7fe9f640afb435aaaaaaaaaaaa%7C1%7C0%7C638142252929122044%7CUnknown%7CTWFpbGZsb3d8eyJWIjoiMC4wLjAwMDAiLCJQIjoiV2luMzIiLCJBTiI6Ik1haWwiLCJXVCI6Mn0%3D%7C3000%7C%7C%7C&amp;sdata=ddUPTaWCIXU%2BMwoq8OggR21JD%2BVL1BKK6QvFdLzdnuE%3D&amp;reserved=0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yperlink" Target="https://www.kaggle.com/datasets/samirnunesdasilva/sao-paulo-pollution-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94A5-D3C2-4998-AF3A-E70CC013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1199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Ohashi de Souza</dc:creator>
  <cp:keywords/>
  <dc:description/>
  <cp:lastModifiedBy>Gabriela Ohashi</cp:lastModifiedBy>
  <cp:revision>3</cp:revision>
  <dcterms:created xsi:type="dcterms:W3CDTF">2023-05-25T00:21:00Z</dcterms:created>
  <dcterms:modified xsi:type="dcterms:W3CDTF">2023-05-25T00:22:00Z</dcterms:modified>
</cp:coreProperties>
</file>