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icture-book-showcase"/>
    <w:p>
      <w:pPr>
        <w:pStyle w:val="Heading1"/>
      </w:pPr>
      <w:r>
        <w:t xml:space="preserve">Picture Book Showcase</w:t>
      </w:r>
    </w:p>
    <w:p>
      <w:pPr>
        <w:pStyle w:val="BlockText"/>
      </w:pPr>
      <w:r>
        <w:t xml:space="preserve">⚠️</w:t>
      </w:r>
      <w:r>
        <w:t xml:space="preserve"> </w:t>
      </w:r>
      <w:r>
        <w:rPr>
          <w:bCs/>
          <w:b/>
        </w:rPr>
        <w:t xml:space="preserve">DRAFT</w:t>
      </w:r>
      <w:r>
        <w:t xml:space="preserve"> </w:t>
      </w:r>
      <w:r>
        <w:t xml:space="preserve">— This document is under development.</w:t>
      </w:r>
    </w:p>
    <w:p>
      <w:pPr>
        <w:pStyle w:val="FirstParagraph"/>
      </w:pPr>
      <w:r>
        <w:rPr>
          <w:bCs/>
          <w:b/>
        </w:rPr>
        <w:t xml:space="preserve">Points:</w:t>
      </w:r>
      <w:r>
        <w:t xml:space="preserve"> </w:t>
      </w:r>
      <w:r>
        <w:t xml:space="preserve">20</w:t>
      </w:r>
      <w:r>
        <w:br/>
      </w:r>
      <w:r>
        <w:rPr>
          <w:bCs/>
          <w:b/>
        </w:rPr>
        <w:t xml:space="preserve">When:</w:t>
      </w:r>
      <w:r>
        <w:t xml:space="preserve"> </w:t>
      </w:r>
      <w:r>
        <w:t xml:space="preserve">In class, May 5–7 (Finals Week)</w:t>
      </w:r>
    </w:p>
    <w:bookmarkStart w:id="20" w:name="overview"/>
    <w:p>
      <w:pPr>
        <w:pStyle w:val="Heading2"/>
      </w:pPr>
      <w:r>
        <w:t xml:space="preserve">Overview</w:t>
      </w:r>
    </w:p>
    <w:p>
      <w:pPr>
        <w:pStyle w:val="FirstParagraph"/>
      </w:pPr>
      <w:r>
        <w:t xml:space="preserve">The Picture Book Showcase is your opportunity to present your completed picture book to the class. Each student will share their work, discuss their mathematician, and explain the mathematical concepts featured in their book.</w:t>
      </w:r>
    </w:p>
    <w:bookmarkEnd w:id="20"/>
    <w:bookmarkStart w:id="21" w:name="format"/>
    <w:p>
      <w:pPr>
        <w:pStyle w:val="Heading2"/>
      </w:pPr>
      <w:r>
        <w:t xml:space="preserve">Format</w:t>
      </w:r>
    </w:p>
    <w:p>
      <w:pPr>
        <w:pStyle w:val="FirstParagraph"/>
      </w:pPr>
      <w:r>
        <w:t xml:space="preserve">Each presentation should be approximately</w:t>
      </w:r>
      <w:r>
        <w:t xml:space="preserve"> </w:t>
      </w:r>
      <w:r>
        <w:rPr>
          <w:bCs/>
          <w:b/>
        </w:rPr>
        <w:t xml:space="preserve">5-7 minutes</w:t>
      </w:r>
      <w:r>
        <w:t xml:space="preserve"> </w:t>
      </w:r>
      <w:r>
        <w:t xml:space="preserve">and include:</w:t>
      </w:r>
    </w:p>
    <w:p>
      <w:pPr>
        <w:numPr>
          <w:ilvl w:val="0"/>
          <w:numId w:val="1001"/>
        </w:numPr>
        <w:pStyle w:val="Compact"/>
      </w:pPr>
      <w:r>
        <w:rPr>
          <w:bCs/>
          <w:b/>
        </w:rPr>
        <w:t xml:space="preserve">Introduction</w:t>
      </w:r>
      <w:r>
        <w:t xml:space="preserve"> </w:t>
      </w:r>
      <w:r>
        <w:t xml:space="preserve">(1 min)</w:t>
      </w:r>
    </w:p>
    <w:p>
      <w:pPr>
        <w:numPr>
          <w:ilvl w:val="1"/>
          <w:numId w:val="1002"/>
        </w:numPr>
        <w:pStyle w:val="Compact"/>
      </w:pPr>
      <w:r>
        <w:t xml:space="preserve">Who is your mathematician?</w:t>
      </w:r>
    </w:p>
    <w:p>
      <w:pPr>
        <w:numPr>
          <w:ilvl w:val="1"/>
          <w:numId w:val="1002"/>
        </w:numPr>
        <w:pStyle w:val="Compact"/>
      </w:pPr>
      <w:r>
        <w:t xml:space="preserve">Why did you choose them?</w:t>
      </w:r>
    </w:p>
    <w:p>
      <w:pPr>
        <w:numPr>
          <w:ilvl w:val="0"/>
          <w:numId w:val="1001"/>
        </w:numPr>
        <w:pStyle w:val="Compact"/>
      </w:pPr>
      <w:r>
        <w:rPr>
          <w:bCs/>
          <w:b/>
        </w:rPr>
        <w:t xml:space="preserve">Book Reading or Walkthrough</w:t>
      </w:r>
      <w:r>
        <w:t xml:space="preserve"> </w:t>
      </w:r>
      <w:r>
        <w:t xml:space="preserve">(3-4 min)</w:t>
      </w:r>
    </w:p>
    <w:p>
      <w:pPr>
        <w:numPr>
          <w:ilvl w:val="1"/>
          <w:numId w:val="1003"/>
        </w:numPr>
        <w:pStyle w:val="Compact"/>
      </w:pPr>
      <w:r>
        <w:t xml:space="preserve">Share key pages from your book</w:t>
      </w:r>
    </w:p>
    <w:p>
      <w:pPr>
        <w:numPr>
          <w:ilvl w:val="1"/>
          <w:numId w:val="1003"/>
        </w:numPr>
        <w:pStyle w:val="Compact"/>
      </w:pPr>
      <w:r>
        <w:t xml:space="preserve">Read selected passages aloud</w:t>
      </w:r>
    </w:p>
    <w:p>
      <w:pPr>
        <w:numPr>
          <w:ilvl w:val="1"/>
          <w:numId w:val="1003"/>
        </w:numPr>
        <w:pStyle w:val="Compact"/>
      </w:pPr>
      <w:r>
        <w:t xml:space="preserve">Show how you integrated the mathematical content</w:t>
      </w:r>
    </w:p>
    <w:p>
      <w:pPr>
        <w:numPr>
          <w:ilvl w:val="0"/>
          <w:numId w:val="1001"/>
        </w:numPr>
        <w:pStyle w:val="Compact"/>
      </w:pPr>
      <w:r>
        <w:rPr>
          <w:bCs/>
          <w:b/>
        </w:rPr>
        <w:t xml:space="preserve">Reflection</w:t>
      </w:r>
      <w:r>
        <w:t xml:space="preserve"> </w:t>
      </w:r>
      <w:r>
        <w:t xml:space="preserve">(1-2 min)</w:t>
      </w:r>
    </w:p>
    <w:p>
      <w:pPr>
        <w:numPr>
          <w:ilvl w:val="1"/>
          <w:numId w:val="1004"/>
        </w:numPr>
        <w:pStyle w:val="Compact"/>
      </w:pPr>
      <w:r>
        <w:t xml:space="preserve">What did you learn about this mathematician?</w:t>
      </w:r>
    </w:p>
    <w:p>
      <w:pPr>
        <w:numPr>
          <w:ilvl w:val="1"/>
          <w:numId w:val="1004"/>
        </w:numPr>
        <w:pStyle w:val="Compact"/>
      </w:pPr>
      <w:r>
        <w:t xml:space="preserve">What mathematical concept was most challenging to explain for a young audience?</w:t>
      </w:r>
    </w:p>
    <w:p>
      <w:pPr>
        <w:numPr>
          <w:ilvl w:val="1"/>
          <w:numId w:val="1004"/>
        </w:numPr>
        <w:pStyle w:val="Compact"/>
      </w:pPr>
      <w:r>
        <w:t xml:space="preserve">What are you most proud of in your book?</w:t>
      </w:r>
    </w:p>
    <w:bookmarkEnd w:id="21"/>
    <w:bookmarkStart w:id="22" w:name="attendance"/>
    <w:p>
      <w:pPr>
        <w:pStyle w:val="Heading2"/>
      </w:pPr>
      <w:r>
        <w:t xml:space="preserve">Attendance</w:t>
      </w:r>
    </w:p>
    <w:p>
      <w:pPr>
        <w:pStyle w:val="FirstParagraph"/>
      </w:pPr>
      <w:r>
        <w:t xml:space="preserve">Because this is a collaborative showcase,</w:t>
      </w:r>
      <w:r>
        <w:t xml:space="preserve"> </w:t>
      </w:r>
      <w:r>
        <w:rPr>
          <w:bCs/>
          <w:b/>
        </w:rPr>
        <w:t xml:space="preserve">attendance is required</w:t>
      </w:r>
      <w:r>
        <w:t xml:space="preserve"> </w:t>
      </w:r>
      <w:r>
        <w:t xml:space="preserve">for all three days. You will:</w:t>
      </w:r>
      <w:r>
        <w:t xml:space="preserve"> </w:t>
      </w:r>
      <w:r>
        <w:t xml:space="preserve">- Present your own book on your assigned day</w:t>
      </w:r>
      <w:r>
        <w:t xml:space="preserve"> </w:t>
      </w:r>
      <w:r>
        <w:t xml:space="preserve">- Serve as an engaged audience member on other days</w:t>
      </w:r>
      <w:r>
        <w:t xml:space="preserve"> </w:t>
      </w:r>
      <w:r>
        <w:t xml:space="preserve">- Provide brief written feedback to at least 3 classmates</w:t>
      </w:r>
    </w:p>
    <w:bookmarkEnd w:id="22"/>
    <w:bookmarkStart w:id="23" w:name="evaluation-criteria"/>
    <w:p>
      <w:pPr>
        <w:pStyle w:val="Heading2"/>
      </w:pPr>
      <w:r>
        <w:t xml:space="preserve">Evaluation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Points</w:t>
            </w:r>
          </w:p>
        </w:tc>
      </w:tr>
      <w:tr>
        <w:tc>
          <w:tcPr/>
          <w:p>
            <w:pPr>
              <w:pStyle w:val="Compact"/>
              <w:jc w:val="left"/>
            </w:pPr>
            <w:r>
              <w:t xml:space="preserve">Clear presentation of mathematician’s story</w:t>
            </w:r>
          </w:p>
        </w:tc>
        <w:tc>
          <w:tcPr/>
          <w:p>
            <w:pPr>
              <w:pStyle w:val="Compact"/>
              <w:jc w:val="left"/>
            </w:pPr>
            <w:r>
              <w:t xml:space="preserve">5</w:t>
            </w:r>
          </w:p>
        </w:tc>
      </w:tr>
      <w:tr>
        <w:tc>
          <w:tcPr/>
          <w:p>
            <w:pPr>
              <w:pStyle w:val="Compact"/>
              <w:jc w:val="left"/>
            </w:pPr>
            <w:r>
              <w:t xml:space="preserve">Explanation of mathematical concepts</w:t>
            </w:r>
          </w:p>
        </w:tc>
        <w:tc>
          <w:tcPr/>
          <w:p>
            <w:pPr>
              <w:pStyle w:val="Compact"/>
              <w:jc w:val="left"/>
            </w:pPr>
            <w:r>
              <w:t xml:space="preserve">5</w:t>
            </w:r>
          </w:p>
        </w:tc>
      </w:tr>
      <w:tr>
        <w:tc>
          <w:tcPr/>
          <w:p>
            <w:pPr>
              <w:pStyle w:val="Compact"/>
              <w:jc w:val="left"/>
            </w:pPr>
            <w:r>
              <w:t xml:space="preserve">Engagement with audience</w:t>
            </w:r>
          </w:p>
        </w:tc>
        <w:tc>
          <w:tcPr/>
          <w:p>
            <w:pPr>
              <w:pStyle w:val="Compact"/>
              <w:jc w:val="left"/>
            </w:pPr>
            <w:r>
              <w:t xml:space="preserve">5</w:t>
            </w:r>
          </w:p>
        </w:tc>
      </w:tr>
      <w:tr>
        <w:tc>
          <w:tcPr/>
          <w:p>
            <w:pPr>
              <w:pStyle w:val="Compact"/>
              <w:jc w:val="left"/>
            </w:pPr>
            <w:r>
              <w:t xml:space="preserve">Participation as audience member (all 3 days)</w:t>
            </w:r>
          </w:p>
        </w:tc>
        <w:tc>
          <w:tcPr/>
          <w:p>
            <w:pPr>
              <w:pStyle w:val="Compact"/>
              <w:jc w:val="left"/>
            </w:pPr>
            <w:r>
              <w:t xml:space="preserve">5</w:t>
            </w:r>
          </w:p>
        </w:tc>
      </w:tr>
      <w:tr>
        <w:tc>
          <w:tcPr/>
          <w:p>
            <w:pPr>
              <w:pStyle w:val="Compact"/>
              <w:jc w:val="left"/>
            </w:pPr>
            <w:r>
              <w:rPr>
                <w:bCs/>
                <w:b/>
              </w:rPr>
              <w:t xml:space="preserve">Total</w:t>
            </w:r>
          </w:p>
        </w:tc>
        <w:tc>
          <w:tcPr/>
          <w:p>
            <w:pPr>
              <w:pStyle w:val="Compact"/>
              <w:jc w:val="left"/>
            </w:pPr>
            <w:r>
              <w:rPr>
                <w:bCs/>
                <w:b/>
              </w:rPr>
              <w:t xml:space="preserve">20</w:t>
            </w:r>
          </w:p>
        </w:tc>
      </w:tr>
    </w:tbl>
    <w:bookmarkEnd w:id="23"/>
    <w:bookmarkStart w:id="24" w:name="preparation"/>
    <w:p>
      <w:pPr>
        <w:pStyle w:val="Heading2"/>
      </w:pPr>
      <w:r>
        <w:t xml:space="preserve">Preparation</w:t>
      </w:r>
    </w:p>
    <w:p>
      <w:pPr>
        <w:numPr>
          <w:ilvl w:val="0"/>
          <w:numId w:val="1005"/>
        </w:numPr>
        <w:pStyle w:val="Compact"/>
      </w:pPr>
      <w:r>
        <w:t xml:space="preserve">Bring a printed or digital copy of your picture book</w:t>
      </w:r>
    </w:p>
    <w:p>
      <w:pPr>
        <w:numPr>
          <w:ilvl w:val="0"/>
          <w:numId w:val="1005"/>
        </w:numPr>
        <w:pStyle w:val="Compact"/>
      </w:pPr>
      <w:r>
        <w:t xml:space="preserve">Practice your presentation so it fits within the time limit</w:t>
      </w:r>
    </w:p>
    <w:p>
      <w:pPr>
        <w:numPr>
          <w:ilvl w:val="0"/>
          <w:numId w:val="1005"/>
        </w:numPr>
        <w:pStyle w:val="Compact"/>
      </w:pPr>
      <w:r>
        <w:t xml:space="preserve">Be ready to answer questions from classmates</w:t>
      </w:r>
    </w:p>
    <w:p>
      <w:r>
        <w:pict>
          <v:rect style="width:0;height:1.5pt" o:hralign="center" o:hrstd="t" o:hr="t"/>
        </w:pict>
      </w:r>
    </w:p>
    <w:p>
      <w:pPr>
        <w:pStyle w:val="FirstParagraph"/>
      </w:pPr>
      <w:r>
        <w:rPr>
          <w:iCs/>
          <w:i/>
        </w:rPr>
        <w:t xml:space="preserve">Note: Presentation order will be announced the week before finals.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2026-01-20T00:19:31Z</dcterms:created>
  <dcterms:modified xsi:type="dcterms:W3CDTF">2026-01-20T00:19:31Z</dcterms:modified>
</cp:coreProperties>
</file>

<file path=docProps/custom.xml><?xml version="1.0" encoding="utf-8"?>
<Properties xmlns="http://schemas.openxmlformats.org/officeDocument/2006/custom-properties" xmlns:vt="http://schemas.openxmlformats.org/officeDocument/2006/docPropsVTypes"/>
</file>