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icture-book-final-draft"/>
    <w:p>
      <w:pPr>
        <w:pStyle w:val="Heading1"/>
      </w:pPr>
      <w:r>
        <w:t xml:space="preserve">Picture Book Final Draft</w:t>
      </w:r>
    </w:p>
    <w:bookmarkStart w:id="20" w:name="tce-265-spring-2026"/>
    <w:p>
      <w:pPr>
        <w:pStyle w:val="Heading2"/>
      </w:pPr>
      <w:r>
        <w:t xml:space="preserve">TCE 265 — Spring 2026</w:t>
      </w:r>
    </w:p>
    <w:p>
      <w:pPr>
        <w:pStyle w:val="FirstParagraph"/>
      </w:pPr>
      <w:r>
        <w:rPr>
          <w:bCs/>
          <w:b/>
        </w:rPr>
        <w:t xml:space="preserve">40 points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Due: Friday, May 1 at 11:59pm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— This document is under development.</w: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your complete, polished picture book about a mathematician from our curated list. You and your partner (selected in Assignment 06a) will submit one book together. It should be suitable for reading aloud to students in grades 4-9 and should integrate mathematical content with biographical storytelling.</w:t>
      </w:r>
    </w:p>
    <w:bookmarkEnd w:id="21"/>
    <w:bookmarkStart w:id="25" w:name="requirements"/>
    <w:p>
      <w:pPr>
        <w:pStyle w:val="Heading2"/>
      </w:pPr>
      <w:r>
        <w:t xml:space="preserve">Requirements</w:t>
      </w:r>
    </w:p>
    <w:bookmarkStart w:id="22" w:name="format"/>
    <w:p>
      <w:pPr>
        <w:pStyle w:val="Heading3"/>
      </w:pPr>
      <w:r>
        <w:t xml:space="preserve">Format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Pages:</w:t>
      </w:r>
      <w:r>
        <w:t xml:space="preserve"> </w:t>
      </w:r>
      <w:r>
        <w:t xml:space="preserve">20-32 pages (including cover, title page, author’s note)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Text:</w:t>
      </w:r>
      <w:r>
        <w:t xml:space="preserve"> </w:t>
      </w:r>
      <w:r>
        <w:t xml:space="preserve">Age-appropriate language for your target grade band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Images:</w:t>
      </w:r>
      <w:r>
        <w:t xml:space="preserve"> </w:t>
      </w:r>
      <w:r>
        <w:t xml:space="preserve">Every spread has visuals (AI-generated, photography, collage, or illustration)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Delivery:</w:t>
      </w:r>
      <w:r>
        <w:t xml:space="preserve"> </w:t>
      </w:r>
      <w:r>
        <w:t xml:space="preserve">PDF or Google Slides (printable format)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Authors:</w:t>
      </w:r>
      <w:r>
        <w:t xml:space="preserve"> </w:t>
      </w:r>
      <w:r>
        <w:t xml:space="preserve">Include both team members’ names on the cover and title page</w:t>
      </w:r>
    </w:p>
    <w:bookmarkEnd w:id="22"/>
    <w:bookmarkStart w:id="23" w:name="content"/>
    <w:p>
      <w:pPr>
        <w:pStyle w:val="Heading3"/>
      </w:pPr>
      <w:r>
        <w:t xml:space="preserve">Content</w:t>
      </w:r>
    </w:p>
    <w:p>
      <w:pPr>
        <w:pStyle w:val="FirstParagraph"/>
      </w:pPr>
      <w:r>
        <w:rPr>
          <w:bCs/>
          <w:b/>
        </w:rPr>
        <w:t xml:space="preserve">Front Matter</w:t>
      </w:r>
      <w:r>
        <w:t xml:space="preserve"> </w:t>
      </w:r>
      <w:r>
        <w:t xml:space="preserve">- Cover (title, authors, illustration)</w:t>
      </w:r>
      <w:r>
        <w:t xml:space="preserve"> </w:t>
      </w:r>
      <w:r>
        <w:t xml:space="preserve">- Title page</w:t>
      </w:r>
      <w:r>
        <w:t xml:space="preserve"> </w:t>
      </w:r>
      <w:r>
        <w:t xml:space="preserve">- Dedication (optional)</w:t>
      </w:r>
    </w:p>
    <w:p>
      <w:pPr>
        <w:pStyle w:val="BodyText"/>
      </w:pPr>
      <w:r>
        <w:rPr>
          <w:bCs/>
          <w:b/>
        </w:rPr>
        <w:t xml:space="preserve">Story (16-24 pages)</w:t>
      </w:r>
      <w:r>
        <w:t xml:space="preserve"> </w:t>
      </w:r>
      <w:r>
        <w:t xml:space="preserve">- Clear narrative arc (beginning, middle, end)</w:t>
      </w:r>
      <w:r>
        <w:t xml:space="preserve"> </w:t>
      </w:r>
      <w:r>
        <w:t xml:space="preserve">- Mathematician’s story woven with mathematical content</w:t>
      </w:r>
      <w:r>
        <w:t xml:space="preserve"> </w:t>
      </w:r>
      <w:r>
        <w:t xml:space="preserve">- Age-appropriate but not dumbed-down</w:t>
      </w:r>
      <w:r>
        <w:t xml:space="preserve"> </w:t>
      </w:r>
      <w:r>
        <w:t xml:space="preserve">- Text and images work together (not redundant)</w:t>
      </w:r>
    </w:p>
    <w:p>
      <w:pPr>
        <w:pStyle w:val="BodyText"/>
      </w:pPr>
      <w:r>
        <w:rPr>
          <w:bCs/>
          <w:b/>
        </w:rPr>
        <w:t xml:space="preserve">Back Matter</w:t>
      </w:r>
      <w:r>
        <w:t xml:space="preserve"> </w:t>
      </w:r>
      <w:r>
        <w:t xml:space="preserve">- Author’s Note (1 page): Context, your connection to this mathematician, sources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Math</w:t>
      </w:r>
      <w:r>
        <w:t xml:space="preserve">”</w:t>
      </w:r>
      <w:r>
        <w:t xml:space="preserve"> </w:t>
      </w:r>
      <w:r>
        <w:t xml:space="preserve">page (1 page): Brief explanation of the mathematical concepts featured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Learn More</w:t>
      </w:r>
      <w:r>
        <w:t xml:space="preserve">”</w:t>
      </w:r>
      <w:r>
        <w:t xml:space="preserve"> </w:t>
      </w:r>
      <w:r>
        <w:t xml:space="preserve">(optional): Resources for curious readers</w:t>
      </w:r>
    </w:p>
    <w:bookmarkEnd w:id="23"/>
    <w:bookmarkStart w:id="24" w:name="visual-consistency"/>
    <w:p>
      <w:pPr>
        <w:pStyle w:val="Heading3"/>
      </w:pPr>
      <w:r>
        <w:t xml:space="preserve">Visual Consistency</w:t>
      </w:r>
    </w:p>
    <w:p>
      <w:pPr>
        <w:numPr>
          <w:ilvl w:val="0"/>
          <w:numId w:val="1002"/>
        </w:numPr>
        <w:pStyle w:val="Compact"/>
      </w:pPr>
      <w:r>
        <w:t xml:space="preserve">Your mathematician should be recognizable across all pages</w:t>
      </w:r>
    </w:p>
    <w:p>
      <w:pPr>
        <w:numPr>
          <w:ilvl w:val="0"/>
          <w:numId w:val="1002"/>
        </w:numPr>
        <w:pStyle w:val="Compact"/>
      </w:pPr>
      <w:r>
        <w:t xml:space="preserve">Consistent style throughout (don’t mix AI styles randomly)</w:t>
      </w:r>
    </w:p>
    <w:p>
      <w:pPr>
        <w:numPr>
          <w:ilvl w:val="0"/>
          <w:numId w:val="1002"/>
        </w:numPr>
        <w:pStyle w:val="Compact"/>
      </w:pPr>
      <w:r>
        <w:t xml:space="preserve">Images enhance the story, not just decorate</w:t>
      </w:r>
    </w:p>
    <w:bookmarkEnd w:id="24"/>
    <w:bookmarkEnd w:id="25"/>
    <w:bookmarkStart w:id="26" w:name="submission-checklist"/>
    <w:p>
      <w:pPr>
        <w:pStyle w:val="Heading2"/>
      </w:pPr>
      <w:r>
        <w:t xml:space="preserve">Submission Checklist</w:t>
      </w:r>
    </w:p>
    <w:p>
      <w:pPr>
        <w:numPr>
          <w:ilvl w:val="0"/>
          <w:numId w:val="1003"/>
        </w:numPr>
        <w:pStyle w:val="Compact"/>
      </w:pPr>
      <w:r>
        <w:t xml:space="preserve">☐ Cover with title, authors, and illustration</w:t>
      </w:r>
    </w:p>
    <w:p>
      <w:pPr>
        <w:numPr>
          <w:ilvl w:val="0"/>
          <w:numId w:val="1003"/>
        </w:numPr>
        <w:pStyle w:val="Compact"/>
      </w:pPr>
      <w:r>
        <w:t xml:space="preserve">☐ Title page with both team members’ names</w:t>
      </w:r>
    </w:p>
    <w:p>
      <w:pPr>
        <w:numPr>
          <w:ilvl w:val="0"/>
          <w:numId w:val="1003"/>
        </w:numPr>
        <w:pStyle w:val="Compact"/>
      </w:pPr>
      <w:r>
        <w:t xml:space="preserve">☐ 16-24 pages of story with integrated text and images</w:t>
      </w:r>
    </w:p>
    <w:p>
      <w:pPr>
        <w:numPr>
          <w:ilvl w:val="0"/>
          <w:numId w:val="1003"/>
        </w:numPr>
        <w:pStyle w:val="Compact"/>
      </w:pPr>
      <w:r>
        <w:t xml:space="preserve">☐ Author’s Note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The Math</w:t>
      </w:r>
      <w:r>
        <w:t xml:space="preserve">”</w:t>
      </w:r>
      <w:r>
        <w:t xml:space="preserve"> </w:t>
      </w:r>
      <w:r>
        <w:t xml:space="preserve">explanation page</w:t>
      </w:r>
    </w:p>
    <w:p>
      <w:pPr>
        <w:numPr>
          <w:ilvl w:val="0"/>
          <w:numId w:val="1003"/>
        </w:numPr>
        <w:pStyle w:val="Compact"/>
      </w:pPr>
      <w:r>
        <w:t xml:space="preserve">☐ PDF or Google Slides format (printable)</w:t>
      </w:r>
    </w:p>
    <w:p>
      <w:pPr>
        <w:numPr>
          <w:ilvl w:val="0"/>
          <w:numId w:val="1003"/>
        </w:numPr>
        <w:pStyle w:val="Compact"/>
      </w:pPr>
      <w:r>
        <w:t xml:space="preserve">☐ Visual consistency throughout</w:t>
      </w:r>
    </w:p>
    <w:bookmarkEnd w:id="26"/>
    <w:bookmarkStart w:id="27" w:name="rubric"/>
    <w:p>
      <w:pPr>
        <w:pStyle w:val="Heading2"/>
      </w:pPr>
      <w:r>
        <w:t xml:space="preserve">Rubric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 Quality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narrative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Mathematician’s story is compelling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Mathematical content is integrated naturally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Age-appropriate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Quality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 enhance the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consistency (recognizable character)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Text/image work together (not redundant)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 front matter (cover,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Author’s Note shows 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Math</w:t>
            </w:r>
            <w:r>
              <w:t xml:space="preserve">”</w:t>
            </w:r>
            <w:r>
              <w:t xml:space="preserve"> </w:t>
            </w:r>
            <w:r>
              <w:t xml:space="preserve">page is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</w:tr>
    </w:tbl>
    <w:bookmarkEnd w:id="27"/>
    <w:bookmarkStart w:id="28" w:name="workshop-schedule"/>
    <w:p>
      <w:pPr>
        <w:pStyle w:val="Heading2"/>
      </w:pPr>
      <w:r>
        <w:t xml:space="preserve">Workshop Schedule</w:t>
      </w:r>
    </w:p>
    <w:p>
      <w:pPr>
        <w:pStyle w:val="FirstParagraph"/>
      </w:pPr>
      <w:r>
        <w:t xml:space="preserve">You’ll have structured support during Weeks 11-13: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Structure + Visual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Consistency + Draft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Materials + Final Polish</w:t>
            </w:r>
          </w:p>
        </w:tc>
      </w:tr>
    </w:tbl>
    <w:bookmarkEnd w:id="28"/>
    <w:bookmarkStart w:id="29" w:name="tips"/>
    <w:p>
      <w:pPr>
        <w:pStyle w:val="Heading2"/>
      </w:pPr>
      <w:r>
        <w:t xml:space="preserve">Tips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 it aloud.</w:t>
      </w:r>
      <w:r>
        <w:t xml:space="preserve"> </w:t>
      </w:r>
      <w:r>
        <w:t xml:space="preserve">Picture books are meant to be read aloud. Does it flow?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Less text, more story.</w:t>
      </w:r>
      <w:r>
        <w:t xml:space="preserve"> </w:t>
      </w:r>
      <w:r>
        <w:t xml:space="preserve">Resist the urge to cram in facts. Trust the images.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Consistent character matters.</w:t>
      </w:r>
      <w:r>
        <w:t xml:space="preserve"> </w:t>
      </w:r>
      <w:r>
        <w:t xml:space="preserve">Your mathematician should look the same on page 5 and page 20.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math should feel natural.</w:t>
      </w:r>
      <w:r>
        <w:t xml:space="preserve"> </w:t>
      </w:r>
      <w:r>
        <w:t xml:space="preserve">If you have to force the math in, reconsider your story angle.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Get feedback early.</w:t>
      </w:r>
      <w:r>
        <w:t xml:space="preserve"> </w:t>
      </w:r>
      <w:r>
        <w:t xml:space="preserve">Don’t wait until Week 13 to show your work.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Communicate with your partner.</w:t>
      </w:r>
      <w:r>
        <w:t xml:space="preserve"> </w:t>
      </w:r>
      <w:r>
        <w:t xml:space="preserve">Make sure both partners are aligned on the vision and workload distribution.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Questions? Ask in class or email Dr. Edwards.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2026-01-20T02:07:01Z</dcterms:created>
  <dcterms:modified xsi:type="dcterms:W3CDTF">2026-01-20T02:07:01Z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