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Picture Book Teaching Materials</w:t>
      </w:r>
      <w:r>
        <w:br/>
      </w:r>
      <w:r>
        <w:t xml:space="preserve">TCE 265, Spring 2026 (Edwards)</w:t>
      </w:r>
      <w:r>
        <w:br/>
      </w:r>
      <w:r>
        <w:t xml:space="preserve">25 points possible</w:t>
      </w:r>
    </w:p>
    <w:p>
      <w:pPr>
        <w:pStyle w:val="BodyText"/>
      </w:pPr>
      <w:r>
        <w:rPr>
          <w:bCs/>
          <w:b/>
        </w:rPr>
        <w:t xml:space="preserve">1. What is this all about?</w:t>
      </w:r>
    </w:p>
    <w:p>
      <w:pPr>
        <w:pStyle w:val="BodyText"/>
      </w:pPr>
      <w:r>
        <w:t xml:space="preserve">Now that your picture book is complete, it’s time to create materials</w:t>
      </w:r>
      <w:r>
        <w:t xml:space="preserve"> </w:t>
      </w:r>
      <w:r>
        <w:t xml:space="preserve">that help teachers use your book in the classroom. You and your partner</w:t>
      </w:r>
      <w:r>
        <w:t xml:space="preserve"> </w:t>
      </w:r>
      <w:r>
        <w:t xml:space="preserve">will develop a student investigation worksheet and brief teaching notes</w:t>
      </w:r>
      <w:r>
        <w:t xml:space="preserve"> </w:t>
      </w:r>
      <w:r>
        <w:t xml:space="preserve">that transform your story into an engaging mathematical learning</w:t>
      </w:r>
      <w:r>
        <w:t xml:space="preserve"> </w:t>
      </w:r>
      <w:r>
        <w:t xml:space="preserve">experience.</w:t>
      </w:r>
    </w:p>
    <w:p>
      <w:pPr>
        <w:pStyle w:val="BodyText"/>
      </w:pPr>
      <w:r>
        <w:t xml:space="preserve">This assignment follows our Teaching Materials Workshop (Apr 30), where</w:t>
      </w:r>
      <w:r>
        <w:t xml:space="preserve"> </w:t>
      </w:r>
      <w:r>
        <w:t xml:space="preserve">we practiced creating activities from picture books together. You’ll</w:t>
      </w:r>
      <w:r>
        <w:t xml:space="preserve"> </w:t>
      </w:r>
      <w:r>
        <w:t xml:space="preserve">also share your draft ideas during your presentation (May 5) and get</w:t>
      </w:r>
      <w:r>
        <w:t xml:space="preserve"> </w:t>
      </w:r>
      <w:r>
        <w:t xml:space="preserve">feedback from classmates before finalizing.</w:t>
      </w:r>
    </w:p>
    <w:p>
      <w:pPr>
        <w:pStyle w:val="BodyText"/>
      </w:pPr>
      <w:r>
        <w:rPr>
          <w:bCs/>
          <w:b/>
        </w:rPr>
        <w:t xml:space="preserve">2. What do I need to do?</w:t>
      </w:r>
    </w:p>
    <w:p>
      <w:pPr>
        <w:pStyle w:val="BodyText"/>
      </w:pPr>
      <w:r>
        <w:rPr>
          <w:bCs/>
          <w:b/>
        </w:rPr>
        <w:t xml:space="preserve">Component 1: Student Investigation Worksheet (1-2 pages)</w:t>
      </w:r>
    </w:p>
    <w:p>
      <w:pPr>
        <w:pStyle w:val="BodyText"/>
      </w:pPr>
      <w:r>
        <w:t xml:space="preserve">Create a student-facing activity that: - Connects directly to the</w:t>
      </w:r>
      <w:r>
        <w:t xml:space="preserve"> </w:t>
      </w:r>
      <w:r>
        <w:t xml:space="preserve">mathematical content in your picture book - Engages students in</w:t>
      </w:r>
      <w:r>
        <w:t xml:space="preserve"> </w:t>
      </w:r>
      <w:r>
        <w:t xml:space="preserve">authentic mathematical thinking (not just computation) - Is aligned to</w:t>
      </w:r>
      <w:r>
        <w:t xml:space="preserve"> </w:t>
      </w:r>
      <w:r>
        <w:t xml:space="preserve">one or more PK-8 mathematics standards (Common Core or Ohio Learning</w:t>
      </w:r>
      <w:r>
        <w:t xml:space="preserve"> </w:t>
      </w:r>
      <w:r>
        <w:t xml:space="preserve">Standards)—cite the specific standard(s) on the worksheet - Is</w:t>
      </w:r>
      <w:r>
        <w:t xml:space="preserve"> </w:t>
      </w:r>
      <w:r>
        <w:t xml:space="preserve">appropriate for your target grade band - Could be completed in 15-30</w:t>
      </w:r>
      <w:r>
        <w:t xml:space="preserve"> </w:t>
      </w:r>
      <w:r>
        <w:t xml:space="preserve">minutes - Includes clear directions students can follow</w:t>
      </w:r>
    </w:p>
    <w:p>
      <w:pPr>
        <w:pStyle w:val="BodyText"/>
      </w:pPr>
      <w:r>
        <w:rPr>
          <w:bCs/>
          <w:b/>
        </w:rPr>
        <w:t xml:space="preserve">Component 2: Teaching Notes (1 page max)</w:t>
      </w:r>
    </w:p>
    <w:p>
      <w:pPr>
        <w:pStyle w:val="BodyText"/>
      </w:pPr>
      <w:r>
        <w:t xml:space="preserve">Write a brief guide for teachers that includes: - Suggested grade</w:t>
      </w:r>
      <w:r>
        <w:t xml:space="preserve"> </w:t>
      </w:r>
      <w:r>
        <w:t xml:space="preserve">level(s) - Key mathematical concepts addressed - Tips for reading the</w:t>
      </w:r>
      <w:r>
        <w:t xml:space="preserve"> </w:t>
      </w:r>
      <w:r>
        <w:t xml:space="preserve">book aloud (e.g., places to pause, questions to ask) - How to introduce</w:t>
      </w:r>
      <w:r>
        <w:t xml:space="preserve"> </w:t>
      </w:r>
      <w:r>
        <w:t xml:space="preserve">and facilitate the student investigation - One or two discussion</w:t>
      </w:r>
      <w:r>
        <w:t xml:space="preserve"> </w:t>
      </w:r>
      <w:r>
        <w:t xml:space="preserve">questions to use after the activity</w:t>
      </w:r>
    </w:p>
    <w:p>
      <w:pPr>
        <w:pStyle w:val="BodyText"/>
      </w:pPr>
      <w:r>
        <w:rPr>
          <w:bCs/>
          <w:b/>
        </w:rPr>
        <w:t xml:space="preserve">3. How will my work be assessed? (25 pts)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Investigation Worksheet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Directly connected to book’s</w:t>
            </w:r>
            <w:r>
              <w:t xml:space="preserve"> </w:t>
            </w:r>
            <w:r>
              <w:t xml:space="preserve">mathematical content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Engages students in authentic</w:t>
            </w:r>
            <w:r>
              <w:t xml:space="preserve"> </w:t>
            </w:r>
            <w:r>
              <w:t xml:space="preserve">mathematical thinking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to PK-8 standards (cited on</w:t>
            </w:r>
            <w:r>
              <w:t xml:space="preserve"> </w:t>
            </w:r>
            <w:r>
              <w:t xml:space="preserve">worksheet)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Clear, student-friendly directions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Appropriate for target grade band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Practical, usable tips for</w:t>
            </w:r>
            <w:r>
              <w:t xml:space="preserve"> </w:t>
            </w:r>
            <w:r>
              <w:t xml:space="preserve">classroom implementation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concepts and grade level</w:t>
            </w:r>
            <w:r>
              <w:t xml:space="preserve"> </w:t>
            </w:r>
            <w:r>
              <w:t xml:space="preserve">clearly identified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 questions / read-aloud</w:t>
            </w:r>
            <w:r>
              <w:t xml:space="preserve"> </w:t>
            </w:r>
            <w:r>
              <w:t xml:space="preserve">tips included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Submission</w:t>
      </w:r>
    </w:p>
    <w:p>
      <w:pPr>
        <w:pStyle w:val="BodyText"/>
      </w:pPr>
      <w:r>
        <w:t xml:space="preserve">Your pair will submit one set of teaching materials to Canvas by</w:t>
      </w:r>
      <w:r>
        <w:t xml:space="preserve"> </w:t>
      </w:r>
      <w:r>
        <w:rPr>
          <w:bCs/>
          <w:b/>
        </w:rPr>
        <w:t xml:space="preserve">Wednesday, May 13 at 11:59 PM</w:t>
      </w:r>
      <w:r>
        <w:t xml:space="preserve">:</w:t>
      </w:r>
    </w:p>
    <w:p>
      <w:pPr>
        <w:pStyle w:val="BodyText"/>
      </w:pPr>
      <w:r>
        <w:t xml:space="preserve">☐ Student Investigation Worksheet (PDF or Google Doc link)</w:t>
      </w:r>
      <w:r>
        <w:br/>
      </w:r>
      <w:r>
        <w:t xml:space="preserve">☐ Teaching Notes (PDF or Google Doc link)</w:t>
      </w:r>
      <w:r>
        <w:br/>
      </w:r>
      <w:r>
        <w:t xml:space="preserve">☐ Include both team members’ names on the documents</w:t>
      </w:r>
    </w:p>
    <w:p>
      <w:pPr>
        <w:pStyle w:val="BodyText"/>
      </w:pPr>
      <w:r>
        <w:rPr>
          <w:bCs/>
          <w:b/>
        </w:rPr>
        <w:t xml:space="preserve">Questions?</w:t>
      </w:r>
    </w:p>
    <w:p>
      <w:pPr>
        <w:pStyle w:val="BodyText"/>
      </w:pPr>
      <w:r>
        <w:t xml:space="preserve">Reach out to Dr. Edwards at michael.todd.edwards@gmail.com or stop by</w:t>
      </w:r>
      <w:r>
        <w:t xml:space="preserve"> </w:t>
      </w:r>
      <w:r>
        <w:t xml:space="preserve">office hours.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2026-01-20T02:36:18Z</dcterms:created>
  <dcterms:modified xsi:type="dcterms:W3CDTF">2026-01-20T02:36:18Z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