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A05a: Lesson Plan and Context</w:t>
      </w:r>
      <w:r>
        <w:t xml:space="preserve"> </w:t>
      </w:r>
      <w:r>
        <w:t xml:space="preserve">TCE 432A, Spring 2026 (Edwards)</w:t>
      </w:r>
      <w:r>
        <w:t xml:space="preserve"> </w:t>
      </w:r>
      <w:r>
        <w:t xml:space="preserve">10 points possible</w:t>
      </w:r>
    </w:p>
    <w:p>
      <w:pPr>
        <w:pStyle w:val="BodyText"/>
      </w:pPr>
      <w:r>
        <w:rPr>
          <w:b/>
          <w:bCs/>
        </w:rPr>
        <w:t xml:space="preserve">Due: Friday, April 3, 2026 at 11:59 PM</w:t>
      </w:r>
    </w:p>
    <w:p>
      <w:pPr>
        <w:pStyle w:val="BodyText"/>
      </w:pPr>
      <w:r>
        <w:rPr>
          <w:i/>
          <w:iCs/>
        </w:rPr>
        <w:t xml:space="preserve">(Grace period: Sunday, April 5, 2026 at 11:59 PM)</w:t>
      </w:r>
    </w:p>
    <w:p>
      <w:pPr>
        <w:pStyle w:val="BodyText"/>
      </w:pPr>
      <w:r>
        <w:rPr>
          <w:b/>
          <w:bCs/>
        </w:rPr>
        <w:t xml:space="preserve">🎯 BIG PICTURE:</w:t>
      </w:r>
      <w:r>
        <w:t xml:space="preserve"> </w:t>
      </w:r>
      <w:r>
        <w:t xml:space="preserve">Field experience is about TEACHING and collecting materials for your final project. This assignment documents what you taught—the deep analytical writing comes later in A08 (Revised Field Lesson Unit).</w:t>
      </w:r>
    </w:p>
    <w:p>
      <w:r>
        <w:pict>
          <v:rect style="width:0;height:1.5pt" o:hralign="center" o:hrstd="t" o:hr="t"/>
        </w:pict>
      </w:r>
    </w:p>
    <w:bookmarkStart w:id="9" w:name="what-is-this-assignment-about"/>
    <w:p>
      <w:pPr>
        <w:pStyle w:val="Heading2"/>
      </w:pPr>
      <w:r>
        <w:rPr>
          <w:b/>
          <w:bCs/>
        </w:rPr>
        <w:t xml:space="preserve">1. What is this assignment about?</w:t>
      </w:r>
    </w:p>
    <w:p>
      <w:pPr>
        <w:pStyle w:val="FirstParagraph"/>
      </w:pPr>
      <w:r>
        <w:t xml:space="preserve">During your three-week field placement (Feb 24 – Mar 13), you’ll plan and teach</w:t>
      </w:r>
      <w:r>
        <w:t xml:space="preserve"> </w:t>
      </w:r>
      <w:r>
        <w:rPr>
          <w:b/>
          <w:bCs/>
        </w:rPr>
        <w:t xml:space="preserve">3-4 lessons</w:t>
      </w:r>
      <w:r>
        <w:t xml:space="preserve"> </w:t>
      </w:r>
      <w:r>
        <w:t xml:space="preserve">with real secondary students. After Week 8’s field debrief, you’ll</w:t>
      </w:r>
      <w:r>
        <w:t xml:space="preserve"> </w:t>
      </w:r>
      <w:r>
        <w:rPr>
          <w:b/>
          <w:bCs/>
        </w:rPr>
        <w:t xml:space="preserve">choose ONE lesson</w:t>
      </w:r>
      <w:r>
        <w:t xml:space="preserve"> </w:t>
      </w:r>
      <w:r>
        <w:t xml:space="preserve">to document deeply and revise over the next several weeks.</w:t>
      </w:r>
    </w:p>
    <w:p>
      <w:pPr>
        <w:pStyle w:val="BodyText"/>
      </w:pPr>
      <w:r>
        <w:t xml:space="preserve">This assignment asks you to:</w:t>
      </w:r>
      <w:r>
        <w:t xml:space="preserve"> </w:t>
      </w:r>
      <w:r>
        <w:t xml:space="preserve">1. Submit a complete lesson plan for your chosen lesson (using the 432/532 template)</w:t>
      </w:r>
      <w:r>
        <w:t xml:space="preserve"> </w:t>
      </w:r>
      <w:r>
        <w:t xml:space="preserve">2. Write a 1-page context document explaining where this lesson fits in your field experience</w:t>
      </w:r>
    </w:p>
    <w:p>
      <w:pPr>
        <w:pStyle w:val="BodyText"/>
      </w:pPr>
      <w:r>
        <w:rPr>
          <w:b/>
          <w:bCs/>
        </w:rPr>
        <w:t xml:space="preserve">Why one lesson?</w:t>
      </w:r>
      <w:r>
        <w:t xml:space="preserve"> </w:t>
      </w:r>
      <w:r>
        <w:t xml:space="preserve">Real teachers don’t revise every lesson they teach—they identify lessons worth improving and develop them deeply through multiple iterations. That’s what you’ll do in Weeks 9-13. You’re revising ONE lesson, not all three.</w:t>
      </w:r>
    </w:p>
    <w:p>
      <w:pPr>
        <w:pStyle w:val="BodyText"/>
      </w:pPr>
      <w:r>
        <w:rPr>
          <w:b/>
          <w:bCs/>
        </w:rPr>
        <w:t xml:space="preserve">Important note about data collection:</w:t>
      </w:r>
      <w:r>
        <w:t xml:space="preserve"> </w:t>
      </w:r>
      <w:r>
        <w:t xml:space="preserve">While A05 focuses on documenting ONE lesson for revision, you should collect individual student work from ALL lessons you teach during field. Why? A separate assignment (A06 - Assessment Case Study) will ask you to track ONE student’s learning across all your field lessons. Collect work systematically from 5-6 individual students across all lessons using pseudonyms/codes to track them.</w:t>
      </w:r>
    </w:p>
    <w:p>
      <w:r>
        <w:pict>
          <v:rect style="width:0;height:1.5pt" o:hralign="center" o:hrstd="t" o:hr="t"/>
        </w:pict>
      </w:r>
    </w:p>
    <w:bookmarkEnd w:id="9"/>
    <w:bookmarkStart w:id="12" w:name="what-do-i-submit"/>
    <w:p>
      <w:pPr>
        <w:pStyle w:val="Heading2"/>
      </w:pPr>
      <w:r>
        <w:rPr>
          <w:b/>
          <w:bCs/>
        </w:rPr>
        <w:t xml:space="preserve">2. What do I submit?</w:t>
      </w:r>
    </w:p>
    <w:bookmarkStart w:id="10" w:name="part-1-complete-lesson-plan-2-3-pages"/>
    <w:p>
      <w:pPr>
        <w:pStyle w:val="Heading3"/>
      </w:pPr>
      <w:r>
        <w:rPr>
          <w:b/>
          <w:bCs/>
        </w:rPr>
        <w:t xml:space="preserve">Part 1: Complete Lesson Plan (2-3 pages)</w:t>
      </w:r>
    </w:p>
    <w:p>
      <w:pPr>
        <w:pStyle w:val="FirstParagraph"/>
      </w:pPr>
      <w:r>
        <w:t xml:space="preserve">Use the</w:t>
      </w:r>
      <w:r>
        <w:t xml:space="preserve"> </w:t>
      </w:r>
      <w:r>
        <w:rPr>
          <w:b/>
          <w:bCs/>
        </w:rPr>
        <w:t xml:space="preserve">432/532 Lesson Template</w:t>
      </w:r>
      <w:r>
        <w:t xml:space="preserve"> </w:t>
      </w:r>
      <w:r>
        <w:t xml:space="preserve">(same format you’ve used for A02 and A03) to document the lesson as you taught it. The template already includes sections for planning AND reflection. Include:</w:t>
      </w:r>
    </w:p>
    <w:p>
      <w:pPr>
        <w:pStyle w:val="BodyText"/>
      </w:pPr>
      <w:r>
        <w:rPr>
          <w:b/>
          <w:bCs/>
        </w:rPr>
        <w:t xml:space="preserve">LESSON HEADER:</w:t>
      </w:r>
      <w:r>
        <w:t xml:space="preserve"> </w:t>
      </w:r>
      <w:r>
        <w:t xml:space="preserve">- Title</w:t>
      </w:r>
      <w:r>
        <w:t xml:space="preserve"> </w:t>
      </w:r>
      <w:r>
        <w:t xml:space="preserve">- Grade Level &amp; Topic</w:t>
      </w:r>
      <w:r>
        <w:t xml:space="preserve"> </w:t>
      </w:r>
      <w:r>
        <w:t xml:space="preserve">- Date Taught</w:t>
      </w:r>
      <w:r>
        <w:t xml:space="preserve"> </w:t>
      </w:r>
      <w:r>
        <w:t xml:space="preserve">- Standards Addressed</w:t>
      </w:r>
      <w:r>
        <w:t xml:space="preserve"> </w:t>
      </w:r>
      <w:r>
        <w:t xml:space="preserve">- Learning Objectives (2-3)</w:t>
      </w:r>
    </w:p>
    <w:p>
      <w:pPr>
        <w:pStyle w:val="BodyText"/>
      </w:pPr>
      <w:r>
        <w:rPr>
          <w:b/>
          <w:bCs/>
        </w:rPr>
        <w:t xml:space="preserve">PLANNING (What I Intended):</w:t>
      </w:r>
      <w:r>
        <w:t xml:space="preserve"> </w:t>
      </w:r>
      <w:r>
        <w:t xml:space="preserve">- Lesson Focus/Goals: What was the big idea?</w:t>
      </w:r>
      <w:r>
        <w:t xml:space="preserve"> </w:t>
      </w:r>
      <w:r>
        <w:t xml:space="preserve">- Materials: What did students need, what did you need, technology/tools</w:t>
      </w:r>
      <w:r>
        <w:t xml:space="preserve"> </w:t>
      </w:r>
      <w:r>
        <w:t xml:space="preserve">- Instructional Sequence: What was the before-during-after structure with timing?</w:t>
      </w:r>
      <w:r>
        <w:t xml:space="preserve"> </w:t>
      </w:r>
      <w:r>
        <w:t xml:space="preserve">- Assessment Strategy: How did you check for understanding?</w:t>
      </w:r>
    </w:p>
    <w:p>
      <w:pPr>
        <w:pStyle w:val="BodyText"/>
      </w:pPr>
      <w:r>
        <w:rPr>
          <w:b/>
          <w:bCs/>
        </w:rPr>
        <w:t xml:space="preserve">REFLECTION (What Actually Happened):</w:t>
      </w:r>
      <w:r>
        <w:t xml:space="preserve"> </w:t>
      </w:r>
      <w:r>
        <w:rPr>
          <w:i/>
          <w:iCs/>
        </w:rPr>
        <w:t xml:space="preserve">This section is part of the standard template - use it to process how the lesson went:</w:t>
      </w:r>
      <w:r>
        <w:t xml:space="preserve"> </w:t>
      </w:r>
      <w:r>
        <w:t xml:space="preserve">- What worked well?</w:t>
      </w:r>
      <w:r>
        <w:t xml:space="preserve"> </w:t>
      </w:r>
      <w:r>
        <w:t xml:space="preserve">- What didn’t work as planned?</w:t>
      </w:r>
      <w:r>
        <w:t xml:space="preserve"> </w:t>
      </w:r>
      <w:r>
        <w:t xml:space="preserve">- What surprised you?</w:t>
      </w:r>
      <w:r>
        <w:t xml:space="preserve"> </w:t>
      </w:r>
      <w:r>
        <w:t xml:space="preserve">- What would you change if you taught it again?</w:t>
      </w:r>
      <w:r>
        <w:t xml:space="preserve"> </w:t>
      </w:r>
      <w:r>
        <w:t xml:space="preserve">- What evidence do you have about student learning?</w:t>
      </w:r>
    </w:p>
    <w:p>
      <w:r>
        <w:pict>
          <v:rect style="width:0;height:1.5pt" o:hralign="center" o:hrstd="t" o:hr="t"/>
        </w:pict>
      </w:r>
    </w:p>
    <w:bookmarkEnd w:id="10"/>
    <w:bookmarkStart w:id="11" w:name="part-2-context-document-1-page"/>
    <w:p>
      <w:pPr>
        <w:pStyle w:val="Heading3"/>
      </w:pPr>
      <w:r>
        <w:rPr>
          <w:b/>
          <w:bCs/>
        </w:rPr>
        <w:t xml:space="preserve">Part 2: Context Document (1 page)</w:t>
      </w:r>
    </w:p>
    <w:p>
      <w:pPr>
        <w:pStyle w:val="FirstParagraph"/>
      </w:pPr>
      <w:r>
        <w:t xml:space="preserve">Write a brief narrative (300-500 words) that situates this lesson in your three-week field experience. Address:</w:t>
      </w:r>
    </w:p>
    <w:p>
      <w:pPr>
        <w:pStyle w:val="BodyText"/>
      </w:pPr>
      <w:r>
        <w:rPr>
          <w:b/>
          <w:bCs/>
        </w:rPr>
        <w:t xml:space="preserve">Where this lesson fits:</w:t>
      </w:r>
      <w:r>
        <w:t xml:space="preserve"> </w:t>
      </w:r>
      <w:r>
        <w:t xml:space="preserve">- What other lessons did you teach during Weeks 5-7?</w:t>
      </w:r>
      <w:r>
        <w:t xml:space="preserve"> </w:t>
      </w:r>
      <w:r>
        <w:t xml:space="preserve">- Where did this lesson fall in the sequence? (early? middle? end?)</w:t>
      </w:r>
      <w:r>
        <w:t xml:space="preserve"> </w:t>
      </w:r>
      <w:r>
        <w:t xml:space="preserve">- How did this lesson connect to what came before or after?</w:t>
      </w:r>
    </w:p>
    <w:p>
      <w:pPr>
        <w:pStyle w:val="BodyText"/>
      </w:pPr>
      <w:r>
        <w:rPr>
          <w:b/>
          <w:bCs/>
        </w:rPr>
        <w:t xml:space="preserve">Why you chose this lesson:</w:t>
      </w:r>
      <w:r>
        <w:t xml:space="preserve"> </w:t>
      </w:r>
      <w:r>
        <w:t xml:space="preserve">- Why is this lesson worth revising deeply?</w:t>
      </w:r>
      <w:r>
        <w:t xml:space="preserve"> </w:t>
      </w:r>
      <w:r>
        <w:t xml:space="preserve">- What about it intrigued you or felt important?</w:t>
      </w:r>
      <w:r>
        <w:t xml:space="preserve"> </w:t>
      </w:r>
      <w:r>
        <w:t xml:space="preserve">- What potential do you see for improvement?</w:t>
      </w:r>
    </w:p>
    <w:p>
      <w:pPr>
        <w:pStyle w:val="BodyText"/>
      </w:pPr>
      <w:r>
        <w:rPr>
          <w:b/>
          <w:bCs/>
        </w:rPr>
        <w:t xml:space="preserve">What you want to explore:</w:t>
      </w:r>
      <w:r>
        <w:t xml:space="preserve"> </w:t>
      </w:r>
      <w:r>
        <w:t xml:space="preserve">- What questions do you have about this lesson’s effectiveness?</w:t>
      </w:r>
      <w:r>
        <w:t xml:space="preserve"> </w:t>
      </w:r>
      <w:r>
        <w:t xml:space="preserve">- What aspects do you want to revise? (differentiation? engagement? misconceptions? discourse?)</w:t>
      </w:r>
      <w:r>
        <w:t xml:space="preserve"> </w:t>
      </w:r>
      <w:r>
        <w:t xml:space="preserve">- What are you hoping to learn by analyzing student data from this lesson?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how-will-this-be-graded"/>
    <w:p>
      <w:pPr>
        <w:pStyle w:val="Heading2"/>
      </w:pPr>
      <w:r>
        <w:rPr>
          <w:b/>
          <w:bCs/>
        </w:rPr>
        <w:t xml:space="preserve">3. How will this be graded?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78"/>
        <w:gridCol w:w="1584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What I’m Looking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Lesson Plan Completeness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All template sections filled out; clear objectives, sequencing, and assessment strategy; honest reflection on what happened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&amp; Rationale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Clear explanation of where lesson fits; thoughtful rationale for choosing this lesson; specific questions/goals for revision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submission-guidelines"/>
    <w:p>
      <w:pPr>
        <w:pStyle w:val="Heading2"/>
      </w:pPr>
      <w:r>
        <w:rPr>
          <w:b/>
          <w:bCs/>
        </w:rPr>
        <w:t xml:space="preserve">4. Submission Guidelines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Format:</w:t>
      </w:r>
      <w:r>
        <w:t xml:space="preserve"> </w:t>
      </w:r>
      <w:r>
        <w:t xml:space="preserve">PDF, Google Doc link, or Word doc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submit:</w:t>
      </w:r>
      <w:r>
        <w:t xml:space="preserve"> </w:t>
      </w:r>
      <w:r>
        <w:t xml:space="preserve">Lesson plan (2-3 pages using template) + context document (1 page) =</w:t>
      </w:r>
      <w:r>
        <w:t xml:space="preserve"> </w:t>
      </w:r>
      <w:r>
        <w:rPr>
          <w:b/>
          <w:bCs/>
        </w:rPr>
        <w:t xml:space="preserve">3-4 pages total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That’s it!</w:t>
      </w:r>
      <w:r>
        <w:t xml:space="preserve"> </w:t>
      </w:r>
      <w:r>
        <w:t xml:space="preserve">All your work should be contained in the lesson template itself and the one-page context write-up—no other materials are needed (or wanted, to be honest!)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File name:</w:t>
      </w:r>
      <w:r>
        <w:t xml:space="preserve"> </w:t>
      </w:r>
      <w:r>
        <w:t xml:space="preserve">LastName_A05a_LessonPlan.pdf (or .docx)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Submit to Canvas:</w:t>
      </w:r>
      <w:r>
        <w:t xml:space="preserve"> </w:t>
      </w:r>
      <w:r>
        <w:t xml:space="preserve">[link will be added]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Due:</w:t>
      </w:r>
      <w:r>
        <w:t xml:space="preserve"> </w:t>
      </w:r>
      <w:r>
        <w:t xml:space="preserve">Friday, April 3, 2026 at 11:59pm (grace to Sunday, April 5 at 11:59pm)</w:t>
      </w:r>
    </w:p>
    <w:p>
      <w:r>
        <w:pict>
          <v:rect style="width:0;height:1.5pt" o:hralign="center" o:hrstd="t" o:hr="t"/>
        </w:pict>
      </w:r>
    </w:p>
    <w:bookmarkEnd w:id="14"/>
    <w:bookmarkStart w:id="15" w:name="tips-for-success"/>
    <w:p>
      <w:pPr>
        <w:pStyle w:val="Heading2"/>
      </w:pPr>
      <w:r>
        <w:rPr>
          <w:b/>
          <w:bCs/>
        </w:rPr>
        <w:t xml:space="preserve">5. Tips for Success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Be honest in your reflection.</w:t>
      </w:r>
      <w:r>
        <w:t xml:space="preserve"> </w:t>
      </w:r>
      <w:r>
        <w:t xml:space="preserve">This isn’t about perfection—it’s about identifying genuine opportunities for improvement.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Choose a lesson with potential.</w:t>
      </w:r>
      <w:r>
        <w:t xml:space="preserve"> </w:t>
      </w:r>
      <w:r>
        <w:t xml:space="preserve">Pick something that didn’t quite work, or something that worked but could be even better. Avoid choosing a disaster or a perfect lesson.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Think ahead to revision.</w:t>
      </w:r>
      <w:r>
        <w:t xml:space="preserve"> </w:t>
      </w:r>
      <w:r>
        <w:t xml:space="preserve">You’ll be creating variations of this lesson (differentiation, misconception materials, cross-discipline integration). Choose something with room to grow.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Don’t overthink the context page.</w:t>
      </w:r>
      <w:r>
        <w:t xml:space="preserve"> </w:t>
      </w:r>
      <w:r>
        <w:t xml:space="preserve">It’s a brief narrative, not a formal essay. Just help me understand your field experience and your thinking.</w:t>
      </w:r>
    </w:p>
    <w:p>
      <w:r>
        <w:pict>
          <v:rect style="width:0;height:1.5pt" o:hralign="center" o:hrstd="t" o:hr="t"/>
        </w:pict>
      </w:r>
    </w:p>
    <w:bookmarkEnd w:id="15"/>
    <w:bookmarkStart w:id="16" w:name="what-comes-next"/>
    <w:p>
      <w:pPr>
        <w:pStyle w:val="Heading2"/>
      </w:pPr>
      <w:r>
        <w:rPr>
          <w:b/>
          <w:bCs/>
        </w:rPr>
        <w:t xml:space="preserve">6. What comes next?</w:t>
      </w:r>
    </w:p>
    <w:p>
      <w:pPr>
        <w:pStyle w:val="FirstParagraph"/>
      </w:pPr>
      <w:r>
        <w:t xml:space="preserve">After submitting this lesson plan: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Week 9:</w:t>
      </w:r>
      <w:r>
        <w:t xml:space="preserve"> </w:t>
      </w:r>
      <w:r>
        <w:t xml:space="preserve">You’ll analyze student data from this lesson (A05b)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Week 9:</w:t>
      </w:r>
      <w:r>
        <w:t xml:space="preserve"> </w:t>
      </w:r>
      <w:r>
        <w:t xml:space="preserve">You’ll conduct a teacher interview about this lesson (A05c)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Weeks 10-12:</w:t>
      </w:r>
      <w:r>
        <w:t xml:space="preserve"> </w:t>
      </w:r>
      <w:r>
        <w:t xml:space="preserve">You’ll create multiple revised versions of this lesson using different lenses (ELL differentiation, misconception materials, cross-discipline integration)</w:t>
      </w:r>
    </w:p>
    <w:p>
      <w:pPr>
        <w:pStyle w:val="BodyText"/>
      </w:pPr>
      <w:r>
        <w:t xml:space="preserve">This one lesson becomes the foundation for all your revision work this semester.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2026-01-21T18:43:53Z</dcterms:created>
  <dcterms:modified xsi:type="dcterms:W3CDTF">2026-01-21T18:43:53Z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