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BE97DA5">
      <w:pPr>
        <w:spacing w:before="0" w:after="0"/>
      </w:pPr>
      <w:r>
        <w:rPr>
          <w:rFonts w:ascii="Inter" w:hAnsi="Inter" w:eastAsia="Inter" w:cs="Inter"/>
          <w:b/>
          <w:bCs/>
          <w:sz w:val="24"/>
          <w:szCs w:val="22"/>
        </w:rPr>
        <w:t>Currere — First Draft</w:t>
      </w:r>
    </w:p>
    <w:p w14:paraId="0534DD3D">
      <w:pPr>
        <w:spacing w:before="0" w:after="0"/>
      </w:pPr>
      <w:r>
        <w:rPr>
          <w:rFonts w:ascii="Inter" w:hAnsi="Inter" w:eastAsia="Inter" w:cs="Inter"/>
          <w:b/>
          <w:bCs/>
          <w:sz w:val="24"/>
          <w:szCs w:val="22"/>
        </w:rPr>
        <w:t>TCE 284 FA26 (Edwards)</w:t>
      </w:r>
    </w:p>
    <w:p w14:paraId="767F9F70">
      <w:pPr>
        <w:spacing w:before="0" w:after="0"/>
      </w:pPr>
      <w:r>
        <w:rPr>
          <w:rFonts w:ascii="Inter" w:hAnsi="Inter" w:eastAsia="Inter" w:cs="Inter"/>
          <w:b/>
          <w:bCs/>
          <w:sz w:val="24"/>
          <w:szCs w:val="22"/>
        </w:rPr>
        <w:t>10 points possible</w:t>
      </w:r>
    </w:p>
    <w:p w14:paraId="31C1AF84">
      <w:pPr>
        <w:pStyle w:val="Heading2"/>
      </w:pPr>
      <w:r>
        <w:rPr>
          <w:rFonts w:ascii="Inter" w:hAnsi="Inter" w:eastAsia="Inter" w:cs="Inter"/>
          <w:b/>
          <w:bCs/>
          <w:color w:val="4f81bd"/>
          <w:sz w:val="26"/>
          <w:szCs w:val="26"/>
        </w:rPr>
        <w:t>1. What’s This All About?</w:t>
      </w:r>
    </w:p>
    <w:p w14:paraId="32F1A3EA">
      <w:pPr>
        <w:spacing w:after="200" w:line="276" w:lineRule="auto"/>
      </w:pPr>
      <w:r>
        <w:rPr>
          <w:rFonts w:ascii="Inter" w:hAnsi="Inter" w:eastAsia="Inter" w:cs="Inter"/>
          <w:sz w:val="22"/>
          <w:szCs w:val="22"/>
        </w:rPr>
        <w:t>By now you have your thread, your storyboard, and six rough scenes. The First Draft is the first time your currere exists as one whole piece, start to finish. It doesn’t need to be polished — it needs to be complete and real. It’s due Friday, October 16.</w:t>
      </w:r>
    </w:p>
    <w:p w14:paraId="782DC3F5">
      <w:pPr>
        <w:pStyle w:val="Heading2"/>
      </w:pPr>
      <w:r>
        <w:rPr>
          <w:rFonts w:ascii="Inter" w:hAnsi="Inter" w:eastAsia="Inter" w:cs="Inter"/>
          <w:b/>
          <w:bCs/>
          <w:color w:val="4f81bd"/>
          <w:sz w:val="26"/>
          <w:szCs w:val="26"/>
        </w:rPr>
        <w:t>2. What Do I Need to Do?</w:t>
      </w:r>
    </w:p>
    <w:p w14:paraId="320078F1">
      <w:pPr>
        <w:spacing w:after="200" w:line="276" w:lineRule="auto"/>
      </w:pPr>
      <w:r>
        <w:rPr>
          <w:rFonts w:ascii="Inter" w:hAnsi="Inter" w:eastAsia="Inter" w:cs="Inter"/>
          <w:sz w:val="22"/>
          <w:szCs w:val="22"/>
        </w:rPr>
        <w:t>Weave your six scenes into one currere:</w:t>
      </w:r>
    </w:p>
    <w:p w14:paraId="3A51C5E0">
      <w:pPr>
        <w:numPr>
          <w:ilvl w:val="0"/>
          <w:numId w:val="1"/>
        </w:numPr>
        <w:spacing w:after="200" w:line="276" w:lineRule="auto"/>
      </w:pPr>
      <w:r>
        <w:rPr>
          <w:rFonts w:ascii="Inter" w:hAnsi="Inter" w:eastAsia="Inter" w:cs="Inter"/>
          <w:b/>
          <w:bCs/>
          <w:sz w:val="22"/>
          <w:szCs w:val="22"/>
        </w:rPr>
        <w:t>Weave the six scenes.</w:t>
      </w:r>
      <w:r>
        <w:rPr>
          <w:rFonts w:ascii="Inter" w:hAnsi="Inter" w:eastAsia="Inter" w:cs="Inter"/>
          <w:sz w:val="22"/>
          <w:szCs w:val="22"/>
        </w:rPr>
        <w:t xml:space="preserve"> Assemble your six moments — two past, two present, two future — into one piece, in the order that makes the thread feel true.</w:t>
      </w:r>
    </w:p>
    <w:p w14:paraId="1CDE6A28">
      <w:pPr>
        <w:numPr>
          <w:ilvl w:val="0"/>
          <w:numId w:val="1"/>
        </w:numPr>
        <w:spacing w:after="200" w:line="276" w:lineRule="auto"/>
      </w:pPr>
      <w:r>
        <w:rPr>
          <w:rFonts w:ascii="Inter" w:hAnsi="Inter" w:eastAsia="Inter" w:cs="Inter"/>
          <w:b/>
          <w:bCs/>
          <w:sz w:val="22"/>
          <w:szCs w:val="22"/>
        </w:rPr>
        <w:t>Reach for the synthetical close.</w:t>
      </w:r>
      <w:r>
        <w:rPr>
          <w:rFonts w:ascii="Inter" w:hAnsi="Inter" w:eastAsia="Inter" w:cs="Inter"/>
          <w:sz w:val="22"/>
          <w:szCs w:val="22"/>
        </w:rPr>
        <w:t xml:space="preserve"> Attempt the ending that pulls the thread together and says what it means now. A real attempt, even if it is still rough.</w:t>
      </w:r>
    </w:p>
    <w:p w14:paraId="10D13B6C">
      <w:pPr>
        <w:numPr>
          <w:ilvl w:val="0"/>
          <w:numId w:val="1"/>
        </w:numPr>
        <w:spacing w:after="200" w:line="276" w:lineRule="auto"/>
      </w:pPr>
      <w:r>
        <w:rPr>
          <w:rFonts w:ascii="Inter" w:hAnsi="Inter" w:eastAsia="Inter" w:cs="Inter"/>
          <w:b/>
          <w:bCs/>
          <w:sz w:val="22"/>
          <w:szCs w:val="22"/>
        </w:rPr>
        <w:t>Run it through Todd-in-a-Can.</w:t>
      </w:r>
      <w:r>
        <w:rPr>
          <w:rFonts w:ascii="Inter" w:hAnsi="Inter" w:eastAsia="Inter" w:cs="Inter"/>
          <w:sz w:val="22"/>
          <w:szCs w:val="22"/>
        </w:rPr>
        <w:t xml:space="preserve"> Send the draft through the AI studio tool and submit its review with your draft.</w:t>
      </w:r>
    </w:p>
    <w:p w14:paraId="23A0955F">
      <w:pPr>
        <w:pStyle w:val="Heading2"/>
      </w:pPr>
      <w:r>
        <w:rPr>
          <w:rFonts w:ascii="Inter" w:hAnsi="Inter" w:eastAsia="Inter" w:cs="Inter"/>
          <w:b/>
          <w:bCs/>
          <w:color w:val="4f81bd"/>
          <w:sz w:val="26"/>
          <w:szCs w:val="26"/>
        </w:rPr>
        <w:t>3. Length &amp; Format</w:t>
      </w:r>
    </w:p>
    <w:p w14:paraId="23298020">
      <w:pPr>
        <w:spacing w:after="200" w:line="276" w:lineRule="auto"/>
      </w:pPr>
      <w:r>
        <w:rPr>
          <w:rFonts w:ascii="Inter" w:hAnsi="Inter" w:eastAsia="Inter" w:cs="Inter"/>
          <w:sz w:val="22"/>
          <w:szCs w:val="22"/>
        </w:rPr>
        <w:t>All six scenes, plus a real attempt at the synthetical close. Export as a single PDF and submit to Canvas by Friday, October 16, with your AI-use log and your Todd-in-a-Can review.</w:t>
      </w:r>
    </w:p>
    <w:p w14:paraId="33B63C66">
      <w:pPr>
        <w:pStyle w:val="Heading2"/>
      </w:pPr>
      <w:r>
        <w:rPr>
          <w:rFonts w:ascii="Inter" w:hAnsi="Inter" w:eastAsia="Inter" w:cs="Inter"/>
          <w:b/>
          <w:bCs/>
          <w:color w:val="4f81bd"/>
          <w:sz w:val="26"/>
          <w:szCs w:val="26"/>
        </w:rPr>
        <w:t>4.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995"/>
        <w:gridCol w:w="8805"/>
      </w:tblGrid>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6AAC01">
            <w:pPr>
              <w:spacing w:after="200" w:line="276" w:lineRule="auto"/>
            </w:pPr>
            <w:r>
              <w:rPr>
                <w:rFonts w:ascii="Inter" w:hAnsi="Inter" w:eastAsia="Inter" w:cs="Inter"/>
                <w:b/>
                <w:bCs/>
                <w:sz w:val="22"/>
                <w:szCs w:val="22"/>
              </w:rPr>
              <w:t>A genuine full draft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405A62F">
            <w:pPr>
              <w:spacing w:after="200" w:line="276" w:lineRule="auto"/>
            </w:pPr>
            <w:r>
              <w:rPr>
                <w:rFonts w:ascii="Inter" w:hAnsi="Inter" w:eastAsia="Inter" w:cs="Inter"/>
                <w:sz w:val="22"/>
                <w:szCs w:val="22"/>
              </w:rPr>
              <w:t>All six scenes across past, present, and future, with a real attempt at the synthetical close.</w:t>
            </w:r>
          </w:p>
        </w:tc>
      </w:tr>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56AD642">
            <w:pPr>
              <w:spacing w:after="200" w:line="276" w:lineRule="auto"/>
            </w:pPr>
            <w:r>
              <w:rPr>
                <w:rFonts w:ascii="Inter" w:hAnsi="Inter" w:eastAsia="Inter" w:cs="Inter"/>
                <w:b/>
                <w:bCs/>
                <w:sz w:val="22"/>
                <w:szCs w:val="22"/>
              </w:rPr>
              <w:t>Todd-in-a-Can review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8544D32">
            <w:pPr>
              <w:spacing w:after="200" w:line="276" w:lineRule="auto"/>
            </w:pPr>
            <w:r>
              <w:rPr>
                <w:rFonts w:ascii="Inter" w:hAnsi="Inter" w:eastAsia="Inter" w:cs="Inter"/>
                <w:sz w:val="22"/>
                <w:szCs w:val="22"/>
              </w:rPr>
              <w:t>You ran the draft through the AI studio tool and submitted its review with your draft.</w:t>
            </w:r>
          </w:p>
        </w:tc>
      </w:tr>
    </w:tbl>
    <w:p w14:paraId="76B7D6B6"/>
    <w:p w14:paraId="6D33D962">
      <w:pPr>
        <w:spacing w:after="200" w:line="276" w:lineRule="auto"/>
      </w:pPr>
      <w:r>
        <w:rPr>
          <w:rFonts w:ascii="Inter" w:hAnsi="Inter" w:eastAsia="Inter" w:cs="Inter"/>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has just finished the first full draft of their currere: one thread of their life traced across a real past, a present, and an imagined future, woven from six scenes and ending in a synthetical close that makes meaning of it.</w:t>
            </w:r>
          </w:p>
          <w:p w14:paraId="5AAF87D1">
            <w:pPr>
              <w:spacing w:after="200" w:line="276" w:lineRule="auto"/>
            </w:pPr>
            <w:r>
              <w:rPr>
                <w:rFonts w:ascii="Courier New" w:hAnsi="Courier New" w:cs="Courier New"/>
                <w:sz w:val="22"/>
                <w:szCs w:val="22"/>
              </w:rPr>
              <w:t xml:space="preserve">Your job is to help the student see their own draft.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the whole thing, then look for:</w:t>
            </w:r>
          </w:p>
          <w:p w14:paraId="5AAF87D1">
            <w:pPr>
              <w:spacing w:after="200" w:line="276" w:lineRule="auto"/>
            </w:pPr>
            <w:r>
              <w:rPr>
                <w:rFonts w:ascii="Courier New" w:hAnsi="Courier New" w:cs="Courier New"/>
                <w:sz w:val="22"/>
                <w:szCs w:val="22"/>
              </w:rPr>
              <w:t xml:space="preserve">- The thread. Can you feel one thread running across the scenes, or does it scatter? Does it reach the present and the future, not just the past?</w:t>
            </w:r>
          </w:p>
          <w:p w14:paraId="5AAF87D1">
            <w:pPr>
              <w:spacing w:after="200" w:line="276" w:lineRule="auto"/>
            </w:pPr>
            <w:r>
              <w:rPr>
                <w:rFonts w:ascii="Courier New" w:hAnsi="Courier New" w:cs="Courier New"/>
                <w:sz w:val="22"/>
                <w:szCs w:val="22"/>
              </w:rPr>
              <w:t xml:space="preserve">- Showing over telling. Where do they put you inside a moment, and where do they summarize or tell you how to feel? Name a spot or two of each.</w:t>
            </w:r>
          </w:p>
          <w:p w14:paraId="5AAF87D1">
            <w:pPr>
              <w:spacing w:after="200" w:line="276" w:lineRule="auto"/>
            </w:pPr>
            <w:r>
              <w:rPr>
                <w:rFonts w:ascii="Courier New" w:hAnsi="Courier New" w:cs="Courier New"/>
                <w:sz w:val="22"/>
                <w:szCs w:val="22"/>
              </w:rPr>
              <w:t xml:space="preserve">- The close. Does the ending make new meaning of the thread, or just stop? Is it a real attempt at the synthetical close, or a summary?</w:t>
            </w:r>
          </w:p>
          <w:p w14:paraId="5AAF87D1">
            <w:pPr>
              <w:spacing w:after="200" w:line="276" w:lineRule="auto"/>
            </w:pPr>
            <w:r>
              <w:rPr>
                <w:rFonts w:ascii="Courier New" w:hAnsi="Courier New" w:cs="Courier New"/>
                <w:sz w:val="22"/>
                <w:szCs w:val="22"/>
              </w:rPr>
              <w:t xml:space="preserve">- What is missing. What do you want more of? What did they skip past that matters?</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things that would most help the draft, as questions where you can. End by asking what they most want to work on before the next draft.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type="paragraph" w:styleId="Heading2">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