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92E7C3">
      <w:pPr>
        <w:spacing w:before="0" w:after="0"/>
      </w:pPr>
      <w:r>
        <w:rPr>
          <w:rFonts w:ascii="Calibri" w:hAnsi="Calibri" w:eastAsia="Calibri" w:cs="Calibri"/>
          <w:b/>
          <w:bCs/>
          <w:sz w:val="24"/>
          <w:szCs w:val="22"/>
        </w:rPr>
        <w:t>Draft Conference</w:t>
      </w:r>
    </w:p>
    <w:p w14:paraId="26EBA316">
      <w:pPr>
        <w:spacing w:before="0" w:after="0"/>
      </w:pPr>
      <w:r>
        <w:rPr>
          <w:rFonts w:ascii="Calibri" w:hAnsi="Calibri" w:eastAsia="Calibri" w:cs="Calibri"/>
          <w:b/>
          <w:bCs/>
          <w:sz w:val="24"/>
          <w:szCs w:val="22"/>
        </w:rPr>
        <w:t>TCE 284 FA26 (Edwards)</w:t>
      </w:r>
    </w:p>
    <w:p w14:paraId="003CD34C">
      <w:pPr>
        <w:spacing w:before="0" w:after="0"/>
      </w:pPr>
      <w:r>
        <w:rPr>
          <w:rFonts w:ascii="Calibri" w:hAnsi="Calibri" w:eastAsia="Calibri" w:cs="Calibri"/>
          <w:b/>
          <w:bCs/>
          <w:sz w:val="24"/>
          <w:szCs w:val="22"/>
        </w:rPr>
        <w:t>Part of the Currere First Draft — 5 of its 15 points</w:t>
      </w:r>
    </w:p>
    <w:p w14:paraId="5D0B1BF6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1. What’s This All About?</w:t>
      </w:r>
    </w:p>
    <w:p w14:paraId="3CA314C2">
      <w:pPr>
        <w:spacing w:after="200" w:line="276" w:lineRule="auto"/>
      </w:pPr>
      <w:r>
        <w:rPr>
          <w:rFonts w:ascii="Calibri" w:hAnsi="Calibri" w:eastAsia="Calibri" w:cs="Calibri"/>
          <w:sz w:val="22"/>
          <w:szCs w:val="22"/>
        </w:rPr>
        <w:t>Before your draft conference on Thursday, October 22 or Friday, October 23, you post your revised draft — by Tuesday, October 20, at 11:59 p.m. — so I can read it before we meet over Zoom. This is my read of your currere — after you have already heard it aloud, traded peer feedback, and revised. Come ready to talk about the ONE thing you most want to work on — the booking form asks for it. Book your slot here: https://calendar.app.google/jrNdwi2coGVSG6F6A</w:t>
      </w:r>
    </w:p>
    <w:p w14:paraId="37A78CAB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2. What Do I Need to Do?</w:t>
      </w:r>
    </w:p>
    <w:p w14:paraId="7836F5E5">
      <w:pPr>
        <w:spacing w:after="200" w:line="276" w:lineRule="auto"/>
      </w:pPr>
      <w:r>
        <w:rPr>
          <w:rFonts w:ascii="Calibri" w:hAnsi="Calibri" w:eastAsia="Calibri" w:cs="Calibri"/>
          <w:sz w:val="22"/>
          <w:szCs w:val="22"/>
        </w:rPr>
        <w:t>Turn these in with your First Draft on Canvas, by Tuesday, October 20, at 11:59 p.m. (no grace period):</w:t>
      </w:r>
    </w:p>
    <w:p w14:paraId="66151C52">
      <w:pPr>
        <w:spacing w:after="20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Your revised draft.</w:t>
      </w:r>
      <w:r>
        <w:rPr>
          <w:rFonts w:ascii="Calibri" w:hAnsi="Calibri" w:eastAsia="Calibri" w:cs="Calibri"/>
          <w:sz w:val="22"/>
          <w:szCs w:val="22"/>
        </w:rPr>
        <w:t xml:space="preserve"> Your first draft, revised from the read-aloud and peer review — a sharper lead, an earned metaphor, the scenes rendered.</w:t>
      </w:r>
    </w:p>
    <w:p w14:paraId="424580B8">
      <w:pPr>
        <w:spacing w:after="200" w:line="276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A one-page cover page.</w:t>
      </w:r>
      <w:r>
        <w:rPr>
          <w:rFonts w:ascii="Calibri" w:hAnsi="Calibri" w:eastAsia="Calibri" w:cs="Calibri"/>
          <w:sz w:val="22"/>
          <w:szCs w:val="22"/>
        </w:rPr>
        <w:t xml:space="preserve"> Name the ONE thing about your draft you most want to discuss — a place or a move you can point to, not “is it good?” Then give a few sentences of context: what your peer group said, what Todd-in-a-Can said, and what you have tried. I'll read it first so we use the time well.</w:t>
      </w:r>
    </w:p>
    <w:p w14:paraId="411ECECA">
      <w:pPr>
        <w:pStyle w:val="Heading2"/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3. How Is My Work Being Assessed?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firstColumn="1" w:noVBand="1"/>
      </w:tblPr>
      <w:tblGrid>
        <w:gridCol w:w="2205"/>
        <w:gridCol w:w="8595"/>
      </w:tblGrid>
      <w:t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5A3E5">
            <w:pPr>
              <w:spacing w:after="200" w:line="276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Cover page (3)</w:t>
            </w:r>
          </w:p>
        </w:tc>
        <w:tc>
          <w:tcPr>
            <w:tcW w:w="8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8296">
            <w:pPr>
              <w:spacing w:after="20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Names ONE thing you can point to, with what your peer group and Todd-in-a-Can said.</w:t>
            </w:r>
          </w:p>
        </w:tc>
      </w:tr>
      <w:tr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2030">
            <w:pPr>
              <w:spacing w:after="200" w:line="276" w:lineRule="auto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You came (2)</w:t>
            </w:r>
          </w:p>
        </w:tc>
        <w:tc>
          <w:tcPr>
            <w:tcW w:w="8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8701">
            <w:pPr>
              <w:spacing w:after="20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You came to your 15 minutes, ready to talk about your one thing.</w:t>
            </w:r>
          </w:p>
        </w:tc>
      </w:tr>
    </w:tbl>
    <w:p w14:paraId="22BCA1B1"/>
    <w:sectPr>
      <w:pgSz w:w="12240" w:h="15840"/>
      <w:pgMar w:top="720" w:right="720" w:bottom="720" w:lef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alib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