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/>
      </w:pPr>
      <w:r>
        <w:rPr>
          <w:rFonts w:ascii="Inter" w:hAnsi="Inter"/>
          <w:b/>
          <w:color w:val="1F4E96"/>
        </w:rPr>
        <w:t>Making Reasoning Visible — One Child, Two Ways</w:t>
      </w:r>
    </w:p>
    <w:p>
      <w:r>
        <w:rPr>
          <w:rFonts w:ascii="Inter" w:hAnsi="Inter"/>
          <w:b/>
          <w:color w:val="1F4E96"/>
          <w:sz w:val="26"/>
        </w:rPr>
        <w:t>TCE 318P FA26 (Edwards)</w:t>
      </w:r>
    </w:p>
    <w:p>
      <w:r>
        <w:rPr>
          <w:rFonts w:ascii="Inter" w:hAnsi="Inter"/>
          <w:b/>
          <w:color w:val="1F4E96"/>
          <w:sz w:val="26"/>
        </w:rPr>
        <w:t>Week 2 · Listener → Questioner · Number &amp; Base-Ten</w:t>
      </w:r>
    </w:p>
    <w:p>
      <w:r>
        <w:rPr>
          <w:rFonts w:ascii="Inter" w:hAnsi="Inter"/>
          <w:b w:val="0"/>
          <w:i/>
        </w:rPr>
        <w:t>In class · with your partner · no AI.</w:t>
      </w:r>
    </w:p>
    <w:p>
      <w:pPr>
        <w:spacing w:after="120"/>
      </w:pPr>
      <w:r>
        <w:rPr>
          <w:rFonts w:ascii="Inter" w:hAnsi="Inter"/>
          <w:b/>
          <w:color w:val="1F4E96"/>
          <w:sz w:val="24"/>
        </w:rPr>
        <w:t>The task the child was given</w:t>
      </w:r>
    </w:p>
    <w:p>
      <w:r>
        <w:rPr>
          <w:rFonts w:ascii="Inter" w:hAnsi="Inter"/>
          <w:b w:val="0"/>
          <w:i w:val="0"/>
        </w:rPr>
        <w:t>Find 1003 − 999.  Solve it more than one way, and show your thinking so someone else could follow it.</w:t>
      </w:r>
    </w:p>
    <w:p>
      <w:pPr>
        <w:spacing w:after="120"/>
      </w:pPr>
      <w:r>
        <w:rPr>
          <w:rFonts w:ascii="Inter" w:hAnsi="Inter"/>
          <w:b/>
          <w:color w:val="1F4E96"/>
          <w:sz w:val="24"/>
        </w:rPr>
        <w:t>What one third grader turned 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val="clear" w:fill="FBF8EC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309360" cy="28983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qr-student-work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9360" cy="28983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rFonts w:ascii="Inter" w:hAnsi="Inter"/>
                <w:b w:val="0"/>
                <w:i/>
              </w:rPr>
              <w:t>The child solved the same problem two ways and got two different answers.</w:t>
            </w:r>
          </w:p>
        </w:tc>
      </w:tr>
    </w:tbl>
    <w:p/>
    <w:p>
      <w:r>
        <w:rPr>
          <w:rFonts w:ascii="Inter" w:hAnsi="Inter"/>
          <w:b/>
          <w:color w:val="1F4E96"/>
        </w:rPr>
        <w:t xml:space="preserve">1.  </w:t>
      </w:r>
      <w:r>
        <w:rPr>
          <w:rFonts w:ascii="Inter" w:hAnsi="Inter"/>
        </w:rPr>
        <w:t>Diagnose this student solution. What does the student seem to understand (or not) about the mathematics of the task? Justify your response with details from the student's work.</w:t>
      </w:r>
    </w:p>
    <w:p>
      <w:r>
        <w:rPr>
          <w:rFonts w:ascii="Inter" w:hAnsi="Inter"/>
          <w:color w:val="BFBFBF"/>
        </w:rPr>
        <w:t>____________________________________________________________________________________________</w:t>
      </w:r>
    </w:p>
    <w:p>
      <w:r>
        <w:rPr>
          <w:rFonts w:ascii="Inter" w:hAnsi="Inter"/>
          <w:color w:val="BFBFBF"/>
        </w:rPr>
        <w:t>____________________________________________________________________________________________</w:t>
      </w:r>
    </w:p>
    <w:p>
      <w:r>
        <w:rPr>
          <w:rFonts w:ascii="Inter" w:hAnsi="Inter"/>
          <w:color w:val="BFBFBF"/>
        </w:rPr>
        <w:t>____________________________________________________________________________________________</w:t>
      </w:r>
    </w:p>
    <w:p>
      <w:r>
        <w:rPr>
          <w:rFonts w:ascii="Inter" w:hAnsi="Inter"/>
          <w:color w:val="BFBFBF"/>
        </w:rPr>
        <w:t>____________________________________________________________________________________________</w:t>
      </w:r>
    </w:p>
    <w:p/>
    <w:p>
      <w:r>
        <w:br w:type="page"/>
      </w:r>
    </w:p>
    <w:p>
      <w:r>
        <w:rPr>
          <w:rFonts w:ascii="Inter" w:hAnsi="Inter"/>
          <w:b/>
          <w:color w:val="1F4E96"/>
        </w:rPr>
        <w:t xml:space="preserve">2.  </w:t>
      </w:r>
      <w:r>
        <w:rPr>
          <w:rFonts w:ascii="Inter" w:hAnsi="Inter"/>
        </w:rPr>
        <w:t>Brainstorm 5 open, non-leading questions you might ask this student to help them build a stronger mathematical understanding of the task. For each question, provide a brief justification why it's a good question.</w:t>
      </w:r>
    </w:p>
    <w:p/>
    <w:p>
      <w:r>
        <w:rPr>
          <w:rFonts w:ascii="Inter" w:hAnsi="Inter"/>
          <w:b/>
          <w:color w:val="1F4E96"/>
        </w:rPr>
        <w:t xml:space="preserve">1)  </w:t>
      </w:r>
      <w:r>
        <w:rPr>
          <w:rFonts w:ascii="Inter" w:hAnsi="Inter"/>
          <w:i/>
          <w:color w:val="1F4E96"/>
        </w:rPr>
        <w:t xml:space="preserve">Question:  </w:t>
      </w:r>
      <w:r>
        <w:rPr>
          <w:rFonts w:ascii="Inter" w:hAnsi="Inter"/>
          <w:color w:val="BFBFBF"/>
        </w:rPr>
        <w:t>________________________________________________________________</w:t>
      </w:r>
    </w:p>
    <w:p>
      <w:pPr>
        <w:ind w:left="461"/>
      </w:pPr>
      <w:r>
        <w:rPr>
          <w:rFonts w:ascii="Inter" w:hAnsi="Inter"/>
          <w:i/>
        </w:rPr>
        <w:t xml:space="preserve">Why it's a good question:  </w:t>
      </w:r>
      <w:r>
        <w:rPr>
          <w:rFonts w:ascii="Inter" w:hAnsi="Inter"/>
          <w:color w:val="BFBFBF"/>
        </w:rPr>
        <w:t>________________________________________________</w:t>
      </w:r>
    </w:p>
    <w:p/>
    <w:p>
      <w:r>
        <w:rPr>
          <w:rFonts w:ascii="Inter" w:hAnsi="Inter"/>
          <w:b/>
          <w:color w:val="1F4E96"/>
        </w:rPr>
        <w:t xml:space="preserve">2)  </w:t>
      </w:r>
      <w:r>
        <w:rPr>
          <w:rFonts w:ascii="Inter" w:hAnsi="Inter"/>
          <w:i/>
          <w:color w:val="1F4E96"/>
        </w:rPr>
        <w:t xml:space="preserve">Question:  </w:t>
      </w:r>
      <w:r>
        <w:rPr>
          <w:rFonts w:ascii="Inter" w:hAnsi="Inter"/>
          <w:color w:val="BFBFBF"/>
        </w:rPr>
        <w:t>________________________________________________________________</w:t>
      </w:r>
    </w:p>
    <w:p>
      <w:pPr>
        <w:ind w:left="461"/>
      </w:pPr>
      <w:r>
        <w:rPr>
          <w:rFonts w:ascii="Inter" w:hAnsi="Inter"/>
          <w:i/>
        </w:rPr>
        <w:t xml:space="preserve">Why it's a good question:  </w:t>
      </w:r>
      <w:r>
        <w:rPr>
          <w:rFonts w:ascii="Inter" w:hAnsi="Inter"/>
          <w:color w:val="BFBFBF"/>
        </w:rPr>
        <w:t>________________________________________________</w:t>
      </w:r>
    </w:p>
    <w:p/>
    <w:p>
      <w:r>
        <w:rPr>
          <w:rFonts w:ascii="Inter" w:hAnsi="Inter"/>
          <w:b/>
          <w:color w:val="1F4E96"/>
        </w:rPr>
        <w:t xml:space="preserve">3)  </w:t>
      </w:r>
      <w:r>
        <w:rPr>
          <w:rFonts w:ascii="Inter" w:hAnsi="Inter"/>
          <w:i/>
          <w:color w:val="1F4E96"/>
        </w:rPr>
        <w:t xml:space="preserve">Question:  </w:t>
      </w:r>
      <w:r>
        <w:rPr>
          <w:rFonts w:ascii="Inter" w:hAnsi="Inter"/>
          <w:color w:val="BFBFBF"/>
        </w:rPr>
        <w:t>________________________________________________________________</w:t>
      </w:r>
    </w:p>
    <w:p>
      <w:pPr>
        <w:ind w:left="461"/>
      </w:pPr>
      <w:r>
        <w:rPr>
          <w:rFonts w:ascii="Inter" w:hAnsi="Inter"/>
          <w:i/>
        </w:rPr>
        <w:t xml:space="preserve">Why it's a good question:  </w:t>
      </w:r>
      <w:r>
        <w:rPr>
          <w:rFonts w:ascii="Inter" w:hAnsi="Inter"/>
          <w:color w:val="BFBFBF"/>
        </w:rPr>
        <w:t>________________________________________________</w:t>
      </w:r>
    </w:p>
    <w:p/>
    <w:p>
      <w:r>
        <w:rPr>
          <w:rFonts w:ascii="Inter" w:hAnsi="Inter"/>
          <w:b/>
          <w:color w:val="1F4E96"/>
        </w:rPr>
        <w:t xml:space="preserve">4)  </w:t>
      </w:r>
      <w:r>
        <w:rPr>
          <w:rFonts w:ascii="Inter" w:hAnsi="Inter"/>
          <w:i/>
          <w:color w:val="1F4E96"/>
        </w:rPr>
        <w:t xml:space="preserve">Question:  </w:t>
      </w:r>
      <w:r>
        <w:rPr>
          <w:rFonts w:ascii="Inter" w:hAnsi="Inter"/>
          <w:color w:val="BFBFBF"/>
        </w:rPr>
        <w:t>________________________________________________________________</w:t>
      </w:r>
    </w:p>
    <w:p>
      <w:pPr>
        <w:ind w:left="461"/>
      </w:pPr>
      <w:r>
        <w:rPr>
          <w:rFonts w:ascii="Inter" w:hAnsi="Inter"/>
          <w:i/>
        </w:rPr>
        <w:t xml:space="preserve">Why it's a good question:  </w:t>
      </w:r>
      <w:r>
        <w:rPr>
          <w:rFonts w:ascii="Inter" w:hAnsi="Inter"/>
          <w:color w:val="BFBFBF"/>
        </w:rPr>
        <w:t>________________________________________________</w:t>
      </w:r>
    </w:p>
    <w:p/>
    <w:p>
      <w:r>
        <w:rPr>
          <w:rFonts w:ascii="Inter" w:hAnsi="Inter"/>
          <w:b/>
          <w:color w:val="1F4E96"/>
        </w:rPr>
        <w:t xml:space="preserve">5)  </w:t>
      </w:r>
      <w:r>
        <w:rPr>
          <w:rFonts w:ascii="Inter" w:hAnsi="Inter"/>
          <w:i/>
          <w:color w:val="1F4E96"/>
        </w:rPr>
        <w:t xml:space="preserve">Question:  </w:t>
      </w:r>
      <w:r>
        <w:rPr>
          <w:rFonts w:ascii="Inter" w:hAnsi="Inter"/>
          <w:color w:val="BFBFBF"/>
        </w:rPr>
        <w:t>________________________________________________________________</w:t>
      </w:r>
    </w:p>
    <w:p>
      <w:pPr>
        <w:ind w:left="461"/>
      </w:pPr>
      <w:r>
        <w:rPr>
          <w:rFonts w:ascii="Inter" w:hAnsi="Inter"/>
          <w:i/>
        </w:rPr>
        <w:t xml:space="preserve">Why it's a good question:  </w:t>
      </w:r>
      <w:r>
        <w:rPr>
          <w:rFonts w:ascii="Inter" w:hAnsi="Inter"/>
          <w:color w:val="BFBFBF"/>
        </w:rPr>
        <w:t>________________________________________________</w:t>
      </w:r>
    </w:p>
    <w:p/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 w:cs="Inte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Inter" w:hAnsi="Inter" w:cs="Inter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Inter" w:hAnsi="Inter" w:cs="Inter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Inter" w:hAnsi="Inter" w:cs="Inter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Inter" w:hAnsi="Inter" w:cs="Inter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