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F592" w14:textId="041FCD61" w:rsidR="00841BB2" w:rsidRPr="00BA404B" w:rsidRDefault="00841BB2" w:rsidP="00841BB2">
      <w:pPr>
        <w:rPr>
          <w:sz w:val="24"/>
          <w:szCs w:val="28"/>
          <w:shd w:val="pct15" w:color="auto" w:fill="FFFFFF"/>
        </w:rPr>
      </w:pPr>
      <w:r w:rsidRPr="00BA404B">
        <w:rPr>
          <w:rFonts w:hint="eastAsia"/>
          <w:sz w:val="24"/>
          <w:szCs w:val="28"/>
          <w:shd w:val="pct15" w:color="auto" w:fill="FFFFFF"/>
        </w:rPr>
        <w:t>얼굴 인식 과정</w:t>
      </w:r>
    </w:p>
    <w:p w14:paraId="1CA10169" w14:textId="5F0A9E2C" w:rsidR="00841BB2" w:rsidRDefault="00841BB2" w:rsidP="00841BB2">
      <w:r>
        <w:t>1. 얼굴 검출 (Face Detection)</w:t>
      </w:r>
    </w:p>
    <w:p w14:paraId="67BFE5CB" w14:textId="77777777" w:rsidR="00841BB2" w:rsidRDefault="00841BB2" w:rsidP="00841BB2">
      <w:r>
        <w:t>먼저, 입력된 이미지에서 얼굴 영역을 찾아 추출합니다.</w:t>
      </w:r>
    </w:p>
    <w:p w14:paraId="47DF95FB" w14:textId="77777777" w:rsidR="00841BB2" w:rsidRDefault="00841BB2" w:rsidP="00841BB2"/>
    <w:p w14:paraId="678993F9" w14:textId="77777777" w:rsidR="00841BB2" w:rsidRDefault="00841BB2" w:rsidP="00841BB2">
      <w:r>
        <w:t>2. 얼굴 정렬 (Face Alignment)</w:t>
      </w:r>
    </w:p>
    <w:p w14:paraId="23FEB6D6" w14:textId="77777777" w:rsidR="00841BB2" w:rsidRDefault="00841BB2" w:rsidP="00841BB2">
      <w:r>
        <w:t>그리고 얼굴의 주요 랜드마크 포인트(눈, 코, 입, 얼굴 윤곽 등)를 추출합니다.</w:t>
      </w:r>
    </w:p>
    <w:p w14:paraId="7DB9017C" w14:textId="77777777" w:rsidR="00841BB2" w:rsidRDefault="00841BB2" w:rsidP="00841BB2"/>
    <w:p w14:paraId="3D7AF8C5" w14:textId="77777777" w:rsidR="00841BB2" w:rsidRDefault="00841BB2" w:rsidP="00841BB2">
      <w:r>
        <w:t>3. 얼굴 정규화 (Face Normalization)</w:t>
      </w:r>
    </w:p>
    <w:p w14:paraId="31A667D2" w14:textId="77777777" w:rsidR="00841BB2" w:rsidRDefault="00841BB2" w:rsidP="00841BB2">
      <w:r>
        <w:t>랜드마크 포인트를 기준으로 얼굴 영역을 회전시키고 얼굴 매칭이 가능한 상태로 변경합니다.</w:t>
      </w:r>
    </w:p>
    <w:p w14:paraId="57E9BD5A" w14:textId="77777777" w:rsidR="00841BB2" w:rsidRDefault="00841BB2" w:rsidP="00841BB2"/>
    <w:p w14:paraId="3D120C46" w14:textId="77777777" w:rsidR="00841BB2" w:rsidRDefault="00841BB2" w:rsidP="00841BB2">
      <w:r>
        <w:t>4. 얼굴 표현 (Face Representation)</w:t>
      </w:r>
    </w:p>
    <w:p w14:paraId="786DA674" w14:textId="77777777" w:rsidR="00841BB2" w:rsidRDefault="00841BB2" w:rsidP="00841BB2">
      <w:r>
        <w:t xml:space="preserve">이후, 얼굴 영역을 </w:t>
      </w:r>
      <w:proofErr w:type="spellStart"/>
      <w:r>
        <w:t>임베딩</w:t>
      </w:r>
      <w:proofErr w:type="spellEnd"/>
      <w:r>
        <w:t xml:space="preserve"> 과정을 거쳐 N차원의 특징벡터로 표현합니다.</w:t>
      </w:r>
    </w:p>
    <w:p w14:paraId="2197A5DB" w14:textId="77777777" w:rsidR="00841BB2" w:rsidRDefault="00841BB2" w:rsidP="00841BB2"/>
    <w:p w14:paraId="51C283D2" w14:textId="77777777" w:rsidR="00841BB2" w:rsidRDefault="00841BB2" w:rsidP="00841BB2">
      <w:proofErr w:type="spellStart"/>
      <w:r>
        <w:t>임베딩</w:t>
      </w:r>
      <w:proofErr w:type="spellEnd"/>
      <w:r>
        <w:t>(Embedding)이란?</w:t>
      </w:r>
    </w:p>
    <w:p w14:paraId="2E47F126" w14:textId="77777777" w:rsidR="00841BB2" w:rsidRDefault="00841BB2" w:rsidP="00841BB2">
      <w:r>
        <w:t xml:space="preserve">고차원 데이터를 </w:t>
      </w:r>
      <w:proofErr w:type="spellStart"/>
      <w:r>
        <w:t>저차원</w:t>
      </w:r>
      <w:proofErr w:type="spellEnd"/>
      <w:r>
        <w:t xml:space="preserve"> 공간으로 변환(일정 크기의 벡터로 매핑)하는 것으로, 인식에 필요한 정보만 남기는 과정이라고 보시면 됩니다.</w:t>
      </w:r>
    </w:p>
    <w:p w14:paraId="18FAFAD3" w14:textId="77777777" w:rsidR="00841BB2" w:rsidRDefault="00841BB2" w:rsidP="00841BB2">
      <w:r>
        <w:t xml:space="preserve">그리고 </w:t>
      </w:r>
      <w:proofErr w:type="spellStart"/>
      <w:r>
        <w:t>임베딩</w:t>
      </w:r>
      <w:proofErr w:type="spellEnd"/>
      <w:r>
        <w:t xml:space="preserve"> 과정을 거친 특징벡터는 사람마다 고유의 값을 가지므로, 이후에 서로 비교하는 방식으로 신원 확인이 가능합니다.</w:t>
      </w:r>
    </w:p>
    <w:p w14:paraId="3DD6FCFD" w14:textId="77777777" w:rsidR="00BE4F3A" w:rsidRDefault="00BE4F3A" w:rsidP="00841BB2"/>
    <w:p w14:paraId="6F753715" w14:textId="77777777" w:rsidR="00841BB2" w:rsidRDefault="00841BB2" w:rsidP="00841BB2">
      <w:r>
        <w:t>5. 얼굴 비교 (Face Matching)</w:t>
      </w:r>
    </w:p>
    <w:p w14:paraId="7ECF16F0" w14:textId="77777777" w:rsidR="00841BB2" w:rsidRDefault="00841BB2" w:rsidP="00841BB2">
      <w:r>
        <w:t>마지막 단계는 입력된 이미지 속 얼굴이 누구인지 판단하기 위해 특징 벡터 간의 유사도를 계산하는 것으로, 목적에 따라 두 종류로 구분할 수 있습니다.</w:t>
      </w:r>
    </w:p>
    <w:p w14:paraId="69AFEE32" w14:textId="77777777" w:rsidR="00841BB2" w:rsidRDefault="00841BB2" w:rsidP="00841BB2"/>
    <w:p w14:paraId="685E36C1" w14:textId="46C7D9DD" w:rsidR="00841BB2" w:rsidRDefault="00841BB2" w:rsidP="00841BB2">
      <w:r>
        <w:t>얼굴 검증 (Verification)</w:t>
      </w:r>
      <w:r w:rsidR="00472BF5">
        <w:rPr>
          <w:rFonts w:hint="eastAsia"/>
        </w:rPr>
        <w:t xml:space="preserve"> : </w:t>
      </w:r>
      <w:r>
        <w:t>두 이미지 속 얼굴이 같은 인물인지 검증 (1:1 비교)</w:t>
      </w:r>
    </w:p>
    <w:p w14:paraId="01677CFC" w14:textId="77777777" w:rsidR="00841BB2" w:rsidRDefault="00841BB2" w:rsidP="00841BB2">
      <w:r>
        <w:t>ex) 모바일 앱 로그인 및 간편 결제</w:t>
      </w:r>
    </w:p>
    <w:p w14:paraId="3707BBFB" w14:textId="0730CB50" w:rsidR="00C852D2" w:rsidRPr="00C852D2" w:rsidRDefault="00841BB2" w:rsidP="00841BB2">
      <w:pPr>
        <w:rPr>
          <w:rFonts w:hint="eastAsia"/>
        </w:rPr>
      </w:pPr>
      <w:r>
        <w:t>얼굴 식별 (Identification)</w:t>
      </w:r>
      <w:r w:rsidR="00472BF5">
        <w:rPr>
          <w:rFonts w:hint="eastAsia"/>
        </w:rPr>
        <w:t xml:space="preserve"> : </w:t>
      </w:r>
      <w:r>
        <w:t>이미지 속 얼굴이 누구인지 식별 (1:N 비교)</w:t>
      </w:r>
    </w:p>
    <w:sectPr w:rsidR="00C852D2" w:rsidRPr="00C85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CE"/>
    <w:rsid w:val="001B0487"/>
    <w:rsid w:val="00472BF5"/>
    <w:rsid w:val="006D4614"/>
    <w:rsid w:val="0081564C"/>
    <w:rsid w:val="00841BB2"/>
    <w:rsid w:val="00BA404B"/>
    <w:rsid w:val="00BE4F3A"/>
    <w:rsid w:val="00C12BCE"/>
    <w:rsid w:val="00C852D2"/>
    <w:rsid w:val="00E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7EB4"/>
  <w15:chartTrackingRefBased/>
  <w15:docId w15:val="{AC7699B2-92CB-4389-9C0C-79B113AD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2B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2B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2B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2B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2B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2B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2B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2B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2B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2B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2B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12B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2B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2B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2B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2B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2B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2B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2B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2B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2B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2B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2B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2B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2BC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C85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35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4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20200685@duksung.ac.kr</dc:creator>
  <cp:keywords/>
  <dc:description/>
  <cp:lastModifiedBy>20200685@duksung.ac.kr</cp:lastModifiedBy>
  <cp:revision>7</cp:revision>
  <dcterms:created xsi:type="dcterms:W3CDTF">2024-06-23T15:26:00Z</dcterms:created>
  <dcterms:modified xsi:type="dcterms:W3CDTF">2024-07-10T16:08:00Z</dcterms:modified>
</cp:coreProperties>
</file>