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OhmMaintenance — Documento de Concepção, Mercado e Escopo de MVP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Visão Geral do Produto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Nome do Produto:</w:t>
      </w:r>
      <w:r w:rsidDel="00000000" w:rsidR="00000000" w:rsidRPr="00000000">
        <w:rPr>
          <w:rtl w:val="0"/>
        </w:rPr>
        <w:t xml:space="preserve"> OhmMaintenance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Setor Primário:</w:t>
      </w:r>
      <w:r w:rsidDel="00000000" w:rsidR="00000000" w:rsidRPr="00000000">
        <w:rPr>
          <w:rtl w:val="0"/>
        </w:rPr>
        <w:t xml:space="preserve"> Manutenção Elétrica, Engenharia de Campo e Eletrotécnica.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Plataforma mobile/web voltada para eletricistas, técnicos e engenheiros de campo realizarem a coleta, histórico e centralização de medições obtidas em instrumentos elétricos (analógicos e digitais, como multímetros, alicates amperímetros, osciloscópios e megômetros), eliminando pranchetas manuais e organizando o histórico de manutenções preventivas e corretivas de quadros, motores e instalações.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Visão Macro de Mercado e Concorrência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 mercado de gestão de manutenção (CMMS e FSM - </w:t>
      </w:r>
      <w:r w:rsidDel="00000000" w:rsidR="00000000" w:rsidRPr="00000000">
        <w:rPr>
          <w:i w:val="1"/>
          <w:iCs w:val="1"/>
          <w:rtl w:val="0"/>
        </w:rPr>
        <w:t xml:space="preserve">Field Service Management</w:t>
      </w:r>
      <w:r w:rsidDel="00000000" w:rsidR="00000000" w:rsidRPr="00000000">
        <w:rPr>
          <w:rtl w:val="0"/>
        </w:rPr>
        <w:t xml:space="preserve">) está em forte transição do papel/planilhas para ferramentas digitais em nuvem. A eletrotécnica lida diariamente com parâmetros críticos (tensão, corrente, resistência de isolamento, temperatura, harmônicos) que historicamente ficam anotados em papel ou relatórios estáticos em PDF.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Análise de Competidores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Competidor / Solução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Pontos Fortes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Limitações / Oportunidade para o OhmMaintenance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Fluke Connect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Hardware + App Proprietário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Sincronização Bluetooth direta com instrumentos próprios; marca de altíssima confiança no setor.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Fechado no ecossistema Fluke (instrumentos caros); não oferece boa experiência para inserção manual ágil de multímetros comuns/analógicos.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Produttivo / Tractian / Keeprun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SaaS de Manutenção / FSM / CMMS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Ordens de serviço completas, relatórios fotográficos, foco em indústrias e empresas médias/grandes.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Genéricos demais para rotinas estritamente elétricas; foco em formulários amplos em vez de histórico e análise de medições de grandezas elétricas.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Planilhas (Excel / Google Sheets) + WhatsApp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Solução Informal (Status Quo)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Custo zero imediato, flexibilidade total, uso comum pelo profissional autônomo e equipes de base.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Dados desestruturados, sem validação de grandezas/unidades, difícil consulta histórica em campo, risco alto de perda de dados.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Análise Estratégica: Pontos Fortes e Fraquezas (SWOT Inicial)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Pontos Fortes (Strengths)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Fraquezas (Weaknesses)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Foco cirúrgico no nicho elétrico (terminologia, grandezas V/A/Ω/Hz/°C adequadas).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Independência de hardware: suporta leituras de aparelhos analógicos simples e digitais sem conectividade.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Agilidade no preenchimento em campo com interface pensada para operação rápida.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Preenchimento manual exige disciplina do técnico caso o aparelho não tenha Bluetooth/IoT.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Dependência inicial de adesão do técnico de campo ao uso contínuo do smartphone durante a execução.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Barreira de entrada contra softwares genéricos já consolidados em grandes empresas.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Oportunidades (Opportunities)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Ameaças (Threats)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Expansão para relatórios técnicos automáticos de conformidade (ex: laudos periódicos).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Evolução futura para leitura visual de displays analógicos/digitais via OCR/câmera.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Parcerias com fabricantes nacionais de instrumentos e escolas técnicas.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Resistência cultural de técnicos veteranos à digitalização em campo.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Concorrentes maiores lançando módulos dedicados à elétrica.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Proposta de Valor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ind w:left="180" w:right="180" w:firstLine="0"/>
        <w:rPr>
          <w:b w:val="1"/>
          <w:bCs w:val="1"/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0"/>
        </w:rPr>
        <w:t xml:space="preserve">Declaração da Proposta de Valor: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80" w:right="180" w:firstLine="0"/>
        <w:rPr>
          <w:i w:val="1"/>
          <w:iCs w:val="1"/>
          <w:shd w:fill="f0fff4" w:val="clear"/>
        </w:rPr>
      </w:pPr>
      <w:r w:rsidDel="00000000" w:rsidR="00000000" w:rsidRPr="00000000">
        <w:rPr>
          <w:i w:val="1"/>
          <w:iCs w:val="1"/>
          <w:shd w:fill="f0fff4" w:val="clear"/>
          <w:rtl w:val="0"/>
        </w:rPr>
        <w:t xml:space="preserve">"Para técnicos, eletricistas e gestores de manutenção elétrica que sofrem com anotações dispersas em pranchetas e perda de histórico de medições, o </w:t>
      </w:r>
      <w:r w:rsidDel="00000000" w:rsidR="00000000" w:rsidRPr="00000000">
        <w:rPr>
          <w:b w:val="1"/>
          <w:bCs w:val="1"/>
          <w:i w:val="1"/>
          <w:iCs w:val="1"/>
          <w:shd w:fill="f0fff4" w:val="clear"/>
          <w:rtl w:val="0"/>
        </w:rPr>
        <w:t xml:space="preserve">OhmMaintenance</w:t>
      </w:r>
      <w:r w:rsidDel="00000000" w:rsidR="00000000" w:rsidRPr="00000000">
        <w:rPr>
          <w:i w:val="1"/>
          <w:iCs w:val="1"/>
          <w:shd w:fill="f0fff4" w:val="clear"/>
          <w:rtl w:val="0"/>
        </w:rPr>
        <w:t xml:space="preserve"> é a central de dados que padroniza o registro rápido de leituras elétricas de qualquer instrumento (analógico ou digital), gerando rastreabilidade imediata dos ativos e facilitando o diagnóstico de falhas sem depender de equipamentos caros conectados."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Escopo do MVP (Matriz In / Out)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 objetivo do MVP é validar a usabilidade do registro rápido de medições e a consulta do histórico de um ativo elétrico em campo.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Dentro do Escopo (In Scope - O que entra no MVP)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vertAlign w:val="baseline"/>
                <w:rtl w:val="0"/>
              </w:rPr>
              <w:t xml:space="preserve">Fora do Escopo (Out of Scope - Futuras Versões)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 Cadastro de Clientes e Ativos Elétricos: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Cadastro básico de local/cliente e pontos de medição (ex: Quadro QGBT-01, Motor Bomba 02, Transformador TR-01).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 Formulário Rápido de Registro de Medição: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Seleção do ativo e do tipo de instrumento usado (analógico/digital).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Entrada manual de parâmetros principais: Tensão (V), Corrente (A), Resistência/Isolamento (Ω/MΩ), Temperatura (°C) e Frequência (Hz).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Upload de foto do display/painel como comprovante de medição.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3. Histórico e Linha do Tempo do Ativo: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Visualização das últimas medições registradas para identificar variações ao longo do tempo.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4. Exportação Simples: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Geração de resumo/relatório básico em PDF das medições realizadas para envio ao cliente/gestor.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 Integrações e Hardware: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Conexão direta Bluetooth/BLE com multímetros smart.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Reconhecimento de ponteiro analógico ou display digital por Inteligência Artificial / OCR.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 Gestão Financeira e Faturamento: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Emissão de notas fiscais, cobrança de serviços ou controle orçamentário.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right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3. Funcionalidades Complexas de CMMS: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Controle de estoque de peças sobressalentes e cálculo de MTBF/MTTR avançado.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right="0" w:hanging="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Roteirização de frotas e geolocalização em tempo real de técnicos.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Próximos Passos Recomendados para o Grupo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rtl w:val="0"/>
        </w:rPr>
        <w:t xml:space="preserve">Validação com o Colega de Persona/Problema:</w:t>
      </w:r>
      <w:r w:rsidDel="00000000" w:rsidR="00000000" w:rsidRPr="00000000">
        <w:rPr>
          <w:rtl w:val="0"/>
        </w:rPr>
        <w:t xml:space="preserve"> Cruzar as dores mapeadas na persona do eletricista de campo com a simplicidade da tela de registro de medições.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rtl w:val="0"/>
        </w:rPr>
        <w:t xml:space="preserve">Alinhamento com Requisitos e User Stories:</w:t>
      </w:r>
      <w:r w:rsidDel="00000000" w:rsidR="00000000" w:rsidRPr="00000000">
        <w:rPr>
          <w:rtl w:val="0"/>
        </w:rPr>
        <w:t xml:space="preserve"> Utilizar a coluna </w:t>
      </w:r>
      <w:r w:rsidDel="00000000" w:rsidR="00000000" w:rsidRPr="00000000">
        <w:rPr>
          <w:i w:val="1"/>
          <w:iCs w:val="1"/>
          <w:rtl w:val="0"/>
        </w:rPr>
        <w:t xml:space="preserve">Dentro do Escopo</w:t>
      </w:r>
      <w:r w:rsidDel="00000000" w:rsidR="00000000" w:rsidRPr="00000000">
        <w:rPr>
          <w:rtl w:val="0"/>
        </w:rPr>
        <w:t xml:space="preserve"> para detalhar os requisitos funcionais (RFs) e histórias de usuário no GitHub Projects/Jira.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Rule="auto"/>
      <w:ind w:left="0" w:right="0" w:firstLine="0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  <w:ind w:left="0" w:right="0" w:firstLine="0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