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847BF0" w14:textId="77777777" w:rsidR="0087385D" w:rsidRDefault="0087385D" w:rsidP="0087385D">
      <w:pPr>
        <w:widowControl w:val="0"/>
        <w:autoSpaceDE w:val="0"/>
        <w:autoSpaceDN w:val="0"/>
        <w:adjustRightInd w:val="0"/>
        <w:spacing w:after="298" w:line="440" w:lineRule="atLeast"/>
        <w:rPr>
          <w:rFonts w:ascii="Times" w:hAnsi="Times" w:cs="Times"/>
          <w:b/>
          <w:bCs/>
          <w:color w:val="000000"/>
          <w:sz w:val="36"/>
          <w:szCs w:val="36"/>
        </w:rPr>
      </w:pPr>
      <w:r>
        <w:rPr>
          <w:rFonts w:ascii="Times" w:hAnsi="Times" w:cs="Times"/>
          <w:b/>
          <w:bCs/>
          <w:color w:val="000000"/>
          <w:sz w:val="36"/>
          <w:szCs w:val="36"/>
        </w:rPr>
        <w:t>The VBA of Wall Street</w:t>
      </w:r>
    </w:p>
    <w:p w14:paraId="14936F9F" w14:textId="77777777" w:rsidR="0087385D" w:rsidRDefault="0087385D" w:rsidP="0087385D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This project utilizes VBA scripting to conduct Stock Market Analysis</w:t>
      </w:r>
    </w:p>
    <w:p w14:paraId="772DE8EC" w14:textId="77777777" w:rsidR="0087385D" w:rsidRDefault="0087385D" w:rsidP="0087385D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b/>
          <w:bCs/>
          <w:color w:val="000000"/>
          <w:sz w:val="28"/>
          <w:szCs w:val="28"/>
        </w:rPr>
      </w:pPr>
      <w:r>
        <w:rPr>
          <w:rFonts w:ascii="Times" w:hAnsi="Times" w:cs="Times"/>
          <w:b/>
          <w:bCs/>
          <w:color w:val="000000"/>
          <w:sz w:val="28"/>
          <w:szCs w:val="28"/>
        </w:rPr>
        <w:t>Two Files:</w:t>
      </w:r>
    </w:p>
    <w:p w14:paraId="374D8E7C" w14:textId="77777777" w:rsidR="00F03294" w:rsidRDefault="00F03294" w:rsidP="00F0329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WS</w:t>
      </w:r>
      <w:r w:rsidR="0087385D">
        <w:rPr>
          <w:rFonts w:ascii="Times" w:hAnsi="Times" w:cs="Times"/>
          <w:color w:val="000000"/>
        </w:rPr>
        <w:t xml:space="preserve"> ‘</w:t>
      </w:r>
      <w:r w:rsidR="0087385D">
        <w:rPr>
          <w:rFonts w:ascii="Courier" w:hAnsi="Courier" w:cs="Courier"/>
          <w:color w:val="000000"/>
        </w:rPr>
        <w:t>alphabetical_testing.xlsx’</w:t>
      </w:r>
      <w:r w:rsidR="0087385D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(smaller dataset) – used </w:t>
      </w:r>
      <w:r w:rsidR="0087385D">
        <w:rPr>
          <w:rFonts w:ascii="Times" w:hAnsi="Times" w:cs="Times"/>
          <w:color w:val="000000"/>
        </w:rPr>
        <w:t>to develop code.</w:t>
      </w:r>
    </w:p>
    <w:p w14:paraId="3560027D" w14:textId="77777777" w:rsidR="0087385D" w:rsidRDefault="00F03294" w:rsidP="00F0329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WS</w:t>
      </w:r>
      <w:r w:rsidR="0087385D">
        <w:rPr>
          <w:rFonts w:ascii="Times" w:hAnsi="Times" w:cs="Times"/>
          <w:color w:val="000000"/>
        </w:rPr>
        <w:t xml:space="preserve"> ‘</w:t>
      </w:r>
      <w:r w:rsidR="0087385D">
        <w:rPr>
          <w:rFonts w:ascii="Courier" w:hAnsi="Courier" w:cs="Courier"/>
          <w:color w:val="000000"/>
        </w:rPr>
        <w:t>Multiple_year_stock_data.xlsx’</w:t>
      </w:r>
      <w:r>
        <w:rPr>
          <w:rFonts w:ascii="Courier" w:hAnsi="Courier" w:cs="Courier"/>
          <w:color w:val="000000"/>
        </w:rPr>
        <w:t xml:space="preserve"> </w:t>
      </w:r>
      <w:r>
        <w:rPr>
          <w:rFonts w:ascii="Times" w:hAnsi="Times" w:cs="Times"/>
          <w:color w:val="000000"/>
        </w:rPr>
        <w:t xml:space="preserve">used </w:t>
      </w:r>
      <w:r w:rsidR="0087385D">
        <w:rPr>
          <w:rFonts w:ascii="Times" w:hAnsi="Times" w:cs="Times"/>
          <w:color w:val="000000"/>
        </w:rPr>
        <w:t>to produce deliverables for analysis</w:t>
      </w:r>
      <w:r>
        <w:rPr>
          <w:rFonts w:ascii="Times" w:hAnsi="Times" w:cs="Times"/>
          <w:color w:val="000000"/>
        </w:rPr>
        <w:t>.</w:t>
      </w:r>
    </w:p>
    <w:tbl>
      <w:tblPr>
        <w:tblStyle w:val="TableGrid"/>
        <w:tblW w:w="0" w:type="auto"/>
        <w:tblInd w:w="2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0AD47" w:themeFill="accent6"/>
        <w:tblLook w:val="04A0" w:firstRow="1" w:lastRow="0" w:firstColumn="1" w:lastColumn="0" w:noHBand="0" w:noVBand="1"/>
      </w:tblPr>
      <w:tblGrid>
        <w:gridCol w:w="1137"/>
        <w:gridCol w:w="1438"/>
        <w:gridCol w:w="976"/>
        <w:gridCol w:w="1433"/>
        <w:gridCol w:w="4120"/>
      </w:tblGrid>
      <w:tr w:rsidR="0087385D" w:rsidRPr="0087385D" w14:paraId="266DA58C" w14:textId="77777777" w:rsidTr="00273BC5">
        <w:tc>
          <w:tcPr>
            <w:tcW w:w="1137" w:type="dxa"/>
            <w:shd w:val="clear" w:color="auto" w:fill="E2EFD9" w:themeFill="accent6" w:themeFillTint="33"/>
          </w:tcPr>
          <w:p w14:paraId="3F4C4E47" w14:textId="77777777" w:rsidR="0087385D" w:rsidRPr="0087385D" w:rsidRDefault="0087385D" w:rsidP="0087385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color w:val="000000"/>
                <w:kern w:val="1"/>
              </w:rPr>
            </w:pPr>
            <w:r w:rsidRPr="0087385D">
              <w:rPr>
                <w:rFonts w:ascii="Times" w:hAnsi="Times" w:cs="Times"/>
                <w:color w:val="000000"/>
                <w:kern w:val="1"/>
              </w:rPr>
              <w:t>Easy</w:t>
            </w:r>
          </w:p>
        </w:tc>
        <w:tc>
          <w:tcPr>
            <w:tcW w:w="7972" w:type="dxa"/>
            <w:gridSpan w:val="4"/>
            <w:shd w:val="clear" w:color="auto" w:fill="E2EFD9" w:themeFill="accent6" w:themeFillTint="33"/>
          </w:tcPr>
          <w:p w14:paraId="6D63BD9A" w14:textId="77777777" w:rsidR="0087385D" w:rsidRPr="0087385D" w:rsidRDefault="0087385D" w:rsidP="00F03294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color w:val="000000"/>
                <w:kern w:val="1"/>
              </w:rPr>
            </w:pPr>
            <w:r w:rsidRPr="0087385D">
              <w:rPr>
                <w:rFonts w:ascii="Times" w:hAnsi="Times" w:cs="Times"/>
                <w:color w:val="000000"/>
                <w:kern w:val="1"/>
              </w:rPr>
              <w:t xml:space="preserve">Create a VBA script that will loop through all stocks and </w:t>
            </w:r>
            <w:r w:rsidR="00F03294">
              <w:rPr>
                <w:rFonts w:ascii="Times" w:hAnsi="Times" w:cs="Times"/>
                <w:color w:val="000000"/>
                <w:kern w:val="1"/>
              </w:rPr>
              <w:t>create a column for</w:t>
            </w:r>
            <w:r w:rsidRPr="0087385D">
              <w:rPr>
                <w:rFonts w:ascii="Times" w:hAnsi="Times" w:cs="Times"/>
                <w:color w:val="000000"/>
                <w:kern w:val="1"/>
              </w:rPr>
              <w:t xml:space="preserve">: </w:t>
            </w:r>
          </w:p>
        </w:tc>
      </w:tr>
      <w:tr w:rsidR="0087385D" w:rsidRPr="0087385D" w14:paraId="7182ED78" w14:textId="77777777" w:rsidTr="00273BC5">
        <w:tc>
          <w:tcPr>
            <w:tcW w:w="1137" w:type="dxa"/>
            <w:shd w:val="clear" w:color="auto" w:fill="E2EFD9" w:themeFill="accent6" w:themeFillTint="33"/>
          </w:tcPr>
          <w:p w14:paraId="5774B537" w14:textId="77777777" w:rsidR="0087385D" w:rsidRPr="0087385D" w:rsidRDefault="0087385D" w:rsidP="0087385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color w:val="000000"/>
                <w:kern w:val="1"/>
              </w:rPr>
            </w:pPr>
          </w:p>
        </w:tc>
        <w:tc>
          <w:tcPr>
            <w:tcW w:w="7972" w:type="dxa"/>
            <w:gridSpan w:val="4"/>
            <w:shd w:val="clear" w:color="auto" w:fill="E2EFD9" w:themeFill="accent6" w:themeFillTint="33"/>
          </w:tcPr>
          <w:p w14:paraId="3358D227" w14:textId="449B9DCE" w:rsidR="0087385D" w:rsidRPr="0087385D" w:rsidRDefault="0087385D" w:rsidP="00362B1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color w:val="000000"/>
                <w:kern w:val="1"/>
              </w:rPr>
            </w:pPr>
            <w:r w:rsidRPr="0087385D">
              <w:rPr>
                <w:rFonts w:ascii="Times" w:hAnsi="Times" w:cs="Times"/>
                <w:color w:val="000000"/>
                <w:kern w:val="1"/>
              </w:rPr>
              <w:t xml:space="preserve">Total </w:t>
            </w:r>
            <w:r w:rsidR="00362B17">
              <w:rPr>
                <w:rFonts w:ascii="Times" w:hAnsi="Times" w:cs="Times"/>
                <w:color w:val="000000"/>
                <w:kern w:val="1"/>
              </w:rPr>
              <w:t>V</w:t>
            </w:r>
            <w:r w:rsidRPr="0087385D">
              <w:rPr>
                <w:rFonts w:ascii="Times" w:hAnsi="Times" w:cs="Times"/>
                <w:color w:val="000000"/>
                <w:kern w:val="1"/>
              </w:rPr>
              <w:t xml:space="preserve">olume </w:t>
            </w:r>
            <w:r w:rsidR="00362B17">
              <w:rPr>
                <w:rFonts w:ascii="Times" w:hAnsi="Times" w:cs="Times"/>
                <w:color w:val="000000"/>
                <w:kern w:val="1"/>
              </w:rPr>
              <w:t xml:space="preserve">of </w:t>
            </w:r>
            <w:r w:rsidRPr="0087385D">
              <w:rPr>
                <w:rFonts w:ascii="Times" w:hAnsi="Times" w:cs="Times"/>
                <w:color w:val="000000"/>
                <w:kern w:val="1"/>
              </w:rPr>
              <w:t xml:space="preserve">each </w:t>
            </w:r>
            <w:r w:rsidR="00362B17">
              <w:rPr>
                <w:rFonts w:ascii="Times" w:hAnsi="Times" w:cs="Times"/>
                <w:color w:val="000000"/>
                <w:kern w:val="1"/>
              </w:rPr>
              <w:t>S</w:t>
            </w:r>
            <w:r w:rsidRPr="0087385D">
              <w:rPr>
                <w:rFonts w:ascii="Times" w:hAnsi="Times" w:cs="Times"/>
                <w:color w:val="000000"/>
                <w:kern w:val="1"/>
              </w:rPr>
              <w:t>tock</w:t>
            </w:r>
            <w:r w:rsidR="00362B17">
              <w:rPr>
                <w:rFonts w:ascii="Times" w:hAnsi="Times" w:cs="Times"/>
                <w:color w:val="000000"/>
                <w:kern w:val="1"/>
              </w:rPr>
              <w:t>’s Sales throughout the year,</w:t>
            </w:r>
          </w:p>
        </w:tc>
      </w:tr>
      <w:tr w:rsidR="0087385D" w:rsidRPr="0087385D" w14:paraId="306EF04E" w14:textId="77777777" w:rsidTr="00273BC5">
        <w:tc>
          <w:tcPr>
            <w:tcW w:w="1137" w:type="dxa"/>
            <w:shd w:val="clear" w:color="auto" w:fill="E2EFD9" w:themeFill="accent6" w:themeFillTint="33"/>
          </w:tcPr>
          <w:p w14:paraId="46DD037D" w14:textId="77777777" w:rsidR="0087385D" w:rsidRPr="0087385D" w:rsidRDefault="0087385D" w:rsidP="0087385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color w:val="000000"/>
                <w:kern w:val="1"/>
              </w:rPr>
            </w:pPr>
          </w:p>
        </w:tc>
        <w:tc>
          <w:tcPr>
            <w:tcW w:w="7972" w:type="dxa"/>
            <w:gridSpan w:val="4"/>
            <w:shd w:val="clear" w:color="auto" w:fill="E2EFD9" w:themeFill="accent6" w:themeFillTint="33"/>
          </w:tcPr>
          <w:p w14:paraId="27DBA5A8" w14:textId="6A3B07B0" w:rsidR="0087385D" w:rsidRPr="0087385D" w:rsidRDefault="00362B17" w:rsidP="0087385D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color w:val="000000"/>
                <w:kern w:val="1"/>
              </w:rPr>
            </w:pPr>
            <w:r>
              <w:rPr>
                <w:rFonts w:ascii="Times" w:hAnsi="Times" w:cs="Times"/>
                <w:color w:val="000000"/>
                <w:kern w:val="1"/>
              </w:rPr>
              <w:t xml:space="preserve">Stock’ </w:t>
            </w:r>
            <w:r w:rsidR="0087385D" w:rsidRPr="0087385D">
              <w:rPr>
                <w:rFonts w:ascii="Times" w:hAnsi="Times" w:cs="Times"/>
                <w:color w:val="000000"/>
                <w:kern w:val="1"/>
              </w:rPr>
              <w:t>Ticker Symbol</w:t>
            </w:r>
            <w:r>
              <w:rPr>
                <w:rFonts w:ascii="Times" w:hAnsi="Times" w:cs="Times"/>
                <w:color w:val="000000"/>
                <w:kern w:val="1"/>
              </w:rPr>
              <w:t>,</w:t>
            </w:r>
          </w:p>
        </w:tc>
      </w:tr>
      <w:tr w:rsidR="0087385D" w:rsidRPr="0087385D" w14:paraId="6DAFA679" w14:textId="77777777" w:rsidTr="00273BC5">
        <w:tc>
          <w:tcPr>
            <w:tcW w:w="1137" w:type="dxa"/>
            <w:shd w:val="clear" w:color="auto" w:fill="FBE4D5" w:themeFill="accent2" w:themeFillTint="33"/>
          </w:tcPr>
          <w:p w14:paraId="2B05A4BF" w14:textId="77777777" w:rsidR="0087385D" w:rsidRPr="0087385D" w:rsidRDefault="0087385D" w:rsidP="0087385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color w:val="000000"/>
                <w:kern w:val="1"/>
              </w:rPr>
            </w:pPr>
            <w:r w:rsidRPr="0087385D">
              <w:rPr>
                <w:rFonts w:ascii="Times" w:hAnsi="Times" w:cs="Times"/>
                <w:color w:val="000000"/>
                <w:kern w:val="1"/>
              </w:rPr>
              <w:t>Moderate</w:t>
            </w:r>
          </w:p>
        </w:tc>
        <w:tc>
          <w:tcPr>
            <w:tcW w:w="7972" w:type="dxa"/>
            <w:gridSpan w:val="4"/>
            <w:shd w:val="clear" w:color="auto" w:fill="FBE4D5" w:themeFill="accent2" w:themeFillTint="33"/>
          </w:tcPr>
          <w:p w14:paraId="128E0703" w14:textId="77777777" w:rsidR="0087385D" w:rsidRPr="0087385D" w:rsidRDefault="0087385D" w:rsidP="0087385D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color w:val="000000"/>
                <w:kern w:val="1"/>
              </w:rPr>
            </w:pPr>
            <w:r w:rsidRPr="0087385D">
              <w:rPr>
                <w:rFonts w:ascii="Times" w:hAnsi="Times" w:cs="Times"/>
                <w:color w:val="000000"/>
                <w:kern w:val="1"/>
              </w:rPr>
              <w:t>Yearly Price Change (Opening price to Closing Price)</w:t>
            </w:r>
          </w:p>
        </w:tc>
      </w:tr>
      <w:tr w:rsidR="0087385D" w:rsidRPr="0087385D" w14:paraId="7765EE3E" w14:textId="77777777" w:rsidTr="00273BC5">
        <w:tc>
          <w:tcPr>
            <w:tcW w:w="1137" w:type="dxa"/>
            <w:shd w:val="clear" w:color="auto" w:fill="FBE4D5" w:themeFill="accent2" w:themeFillTint="33"/>
          </w:tcPr>
          <w:p w14:paraId="06926C7E" w14:textId="77777777" w:rsidR="0087385D" w:rsidRPr="0087385D" w:rsidRDefault="0087385D" w:rsidP="0087385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color w:val="000000"/>
                <w:kern w:val="1"/>
              </w:rPr>
            </w:pPr>
          </w:p>
        </w:tc>
        <w:tc>
          <w:tcPr>
            <w:tcW w:w="7972" w:type="dxa"/>
            <w:gridSpan w:val="4"/>
            <w:shd w:val="clear" w:color="auto" w:fill="FBE4D5" w:themeFill="accent2" w:themeFillTint="33"/>
          </w:tcPr>
          <w:p w14:paraId="3A58CD0E" w14:textId="77777777" w:rsidR="0087385D" w:rsidRDefault="0087385D" w:rsidP="0087385D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color w:val="000000"/>
                <w:kern w:val="1"/>
              </w:rPr>
            </w:pPr>
            <w:r w:rsidRPr="0087385D">
              <w:rPr>
                <w:rFonts w:ascii="Times" w:hAnsi="Times" w:cs="Times"/>
                <w:color w:val="000000"/>
                <w:kern w:val="1"/>
              </w:rPr>
              <w:t>Yearly Percent Change (Opening price to Closing Price)</w:t>
            </w:r>
          </w:p>
          <w:p w14:paraId="7BBF5D29" w14:textId="77777777" w:rsidR="0087385D" w:rsidRPr="0087385D" w:rsidRDefault="0087385D" w:rsidP="0087385D">
            <w:pPr>
              <w:pStyle w:val="ListParagraph"/>
              <w:widowControl w:val="0"/>
              <w:numPr>
                <w:ilvl w:val="1"/>
                <w:numId w:val="4"/>
              </w:numPr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color w:val="000000"/>
                <w:kern w:val="1"/>
              </w:rPr>
            </w:pPr>
            <w:r>
              <w:rPr>
                <w:rFonts w:ascii="Times" w:hAnsi="Times" w:cs="Times"/>
                <w:color w:val="000000"/>
                <w:kern w:val="1"/>
              </w:rPr>
              <w:t>Conditional Format – Positive (Green) &amp; Negative (Red)</w:t>
            </w:r>
          </w:p>
        </w:tc>
      </w:tr>
      <w:tr w:rsidR="0087385D" w:rsidRPr="0087385D" w14:paraId="0A693346" w14:textId="77777777" w:rsidTr="00273BC5">
        <w:tc>
          <w:tcPr>
            <w:tcW w:w="1137" w:type="dxa"/>
            <w:shd w:val="clear" w:color="auto" w:fill="FF0000"/>
          </w:tcPr>
          <w:p w14:paraId="1C71C693" w14:textId="77777777" w:rsidR="0087385D" w:rsidRPr="0087385D" w:rsidRDefault="0087385D" w:rsidP="0087385D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color w:val="000000"/>
                <w:kern w:val="1"/>
              </w:rPr>
            </w:pPr>
            <w:r w:rsidRPr="0087385D">
              <w:rPr>
                <w:rFonts w:ascii="Times" w:hAnsi="Times" w:cs="Times"/>
                <w:color w:val="000000"/>
                <w:kern w:val="1"/>
              </w:rPr>
              <w:t>Hard</w:t>
            </w:r>
          </w:p>
        </w:tc>
        <w:tc>
          <w:tcPr>
            <w:tcW w:w="7972" w:type="dxa"/>
            <w:gridSpan w:val="4"/>
            <w:shd w:val="clear" w:color="auto" w:fill="FF0000"/>
          </w:tcPr>
          <w:p w14:paraId="53DBA73B" w14:textId="394FE062" w:rsidR="0087385D" w:rsidRPr="0087385D" w:rsidRDefault="00273BC5" w:rsidP="00273BC5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kern w:val="1"/>
              </w:rPr>
              <w:t>Create Table</w:t>
            </w:r>
            <w:r w:rsidR="0087385D" w:rsidRPr="0087385D">
              <w:rPr>
                <w:rFonts w:ascii="Times" w:hAnsi="Times" w:cs="Times"/>
                <w:color w:val="000000"/>
                <w:kern w:val="1"/>
              </w:rPr>
              <w:t xml:space="preserve"> </w:t>
            </w:r>
            <w:r>
              <w:rPr>
                <w:rFonts w:ascii="Times" w:hAnsi="Times" w:cs="Times"/>
                <w:color w:val="000000"/>
                <w:kern w:val="1"/>
              </w:rPr>
              <w:t>(4x3 as below)</w:t>
            </w:r>
            <w:r w:rsidR="0087385D" w:rsidRPr="0087385D">
              <w:rPr>
                <w:rFonts w:ascii="Times" w:hAnsi="Times" w:cs="Times"/>
                <w:color w:val="000000"/>
                <w:kern w:val="1"/>
              </w:rPr>
              <w:t xml:space="preserve"> </w:t>
            </w:r>
            <w:r>
              <w:rPr>
                <w:rFonts w:ascii="Times" w:hAnsi="Times" w:cs="Times"/>
                <w:color w:val="000000"/>
                <w:kern w:val="1"/>
              </w:rPr>
              <w:t>W/</w:t>
            </w:r>
            <w:r w:rsidR="0087385D" w:rsidRPr="0087385D">
              <w:rPr>
                <w:rFonts w:ascii="Times" w:hAnsi="Times" w:cs="Times"/>
                <w:color w:val="000000"/>
                <w:kern w:val="1"/>
              </w:rPr>
              <w:t xml:space="preserve"> Ticker Symbol &amp; Value of</w:t>
            </w:r>
            <w:r w:rsidR="0087385D">
              <w:rPr>
                <w:rFonts w:ascii="Times" w:hAnsi="Times" w:cs="Times"/>
                <w:color w:val="000000"/>
                <w:kern w:val="1"/>
              </w:rPr>
              <w:t>:</w:t>
            </w:r>
          </w:p>
          <w:p w14:paraId="2CAB5442" w14:textId="77777777" w:rsidR="0087385D" w:rsidRPr="0087385D" w:rsidRDefault="0087385D" w:rsidP="0087385D">
            <w:pPr>
              <w:pStyle w:val="ListParagraph"/>
              <w:widowControl w:val="0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color w:val="000000"/>
              </w:rPr>
            </w:pPr>
            <w:r w:rsidRPr="0087385D">
              <w:rPr>
                <w:rFonts w:ascii="Times" w:hAnsi="Times" w:cs="Times"/>
                <w:color w:val="000000"/>
                <w:kern w:val="1"/>
              </w:rPr>
              <w:t xml:space="preserve">‘Greatest % Increase’, </w:t>
            </w:r>
          </w:p>
          <w:p w14:paraId="43CC28F1" w14:textId="77777777" w:rsidR="0087385D" w:rsidRPr="0087385D" w:rsidRDefault="0087385D" w:rsidP="0087385D">
            <w:pPr>
              <w:pStyle w:val="ListParagraph"/>
              <w:widowControl w:val="0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color w:val="000000"/>
              </w:rPr>
            </w:pPr>
            <w:r w:rsidRPr="0087385D">
              <w:rPr>
                <w:rFonts w:ascii="Times" w:hAnsi="Times" w:cs="Times"/>
                <w:color w:val="000000"/>
                <w:kern w:val="1"/>
              </w:rPr>
              <w:t xml:space="preserve">‘Greatest % Decrease’, </w:t>
            </w:r>
          </w:p>
          <w:p w14:paraId="0A4B6B8A" w14:textId="77777777" w:rsidR="0087385D" w:rsidRPr="0087385D" w:rsidRDefault="0087385D" w:rsidP="0087385D">
            <w:pPr>
              <w:pStyle w:val="ListParagraph"/>
              <w:widowControl w:val="0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120"/>
              <w:rPr>
                <w:rFonts w:ascii="Times" w:hAnsi="Times" w:cs="Times"/>
                <w:color w:val="000000"/>
              </w:rPr>
            </w:pPr>
            <w:r w:rsidRPr="0087385D">
              <w:rPr>
                <w:rFonts w:ascii="Times" w:hAnsi="Times" w:cs="Times"/>
                <w:color w:val="000000"/>
                <w:kern w:val="1"/>
              </w:rPr>
              <w:t>‘Greatest Total Volume’.</w:t>
            </w:r>
          </w:p>
        </w:tc>
      </w:tr>
      <w:tr w:rsidR="007D74DC" w:rsidRPr="007D74DC" w14:paraId="0B87AD84" w14:textId="77777777" w:rsidTr="00273B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gridAfter w:val="1"/>
          <w:wAfter w:w="4124" w:type="dxa"/>
          <w:trHeight w:val="269"/>
        </w:trPr>
        <w:tc>
          <w:tcPr>
            <w:tcW w:w="2576" w:type="dxa"/>
            <w:gridSpan w:val="2"/>
          </w:tcPr>
          <w:p w14:paraId="43C20B7B" w14:textId="0F9761AE" w:rsidR="007D74DC" w:rsidRPr="007D74DC" w:rsidRDefault="007D74DC" w:rsidP="00D41098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</w:tcPr>
          <w:p w14:paraId="063F54F0" w14:textId="77777777" w:rsidR="007D74DC" w:rsidRPr="007D74DC" w:rsidRDefault="007D74DC" w:rsidP="00D41098">
            <w:pPr>
              <w:rPr>
                <w:sz w:val="20"/>
                <w:szCs w:val="20"/>
              </w:rPr>
            </w:pPr>
            <w:r w:rsidRPr="007D74DC">
              <w:rPr>
                <w:sz w:val="20"/>
                <w:szCs w:val="20"/>
              </w:rPr>
              <w:t>Ticker</w:t>
            </w:r>
          </w:p>
        </w:tc>
        <w:tc>
          <w:tcPr>
            <w:tcW w:w="1433" w:type="dxa"/>
          </w:tcPr>
          <w:p w14:paraId="46AA3A34" w14:textId="77777777" w:rsidR="007D74DC" w:rsidRPr="007D74DC" w:rsidRDefault="007D74DC" w:rsidP="00D41098">
            <w:pPr>
              <w:rPr>
                <w:sz w:val="20"/>
                <w:szCs w:val="20"/>
              </w:rPr>
            </w:pPr>
            <w:r w:rsidRPr="007D74DC">
              <w:rPr>
                <w:sz w:val="20"/>
                <w:szCs w:val="20"/>
              </w:rPr>
              <w:t>Value</w:t>
            </w:r>
          </w:p>
        </w:tc>
      </w:tr>
      <w:tr w:rsidR="007D74DC" w:rsidRPr="007D74DC" w14:paraId="3243FFB9" w14:textId="77777777" w:rsidTr="00273B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gridAfter w:val="1"/>
          <w:wAfter w:w="4124" w:type="dxa"/>
        </w:trPr>
        <w:tc>
          <w:tcPr>
            <w:tcW w:w="2576" w:type="dxa"/>
            <w:gridSpan w:val="2"/>
          </w:tcPr>
          <w:p w14:paraId="6F186583" w14:textId="77777777" w:rsidR="007D74DC" w:rsidRPr="007D74DC" w:rsidRDefault="007D74DC" w:rsidP="00D41098">
            <w:pPr>
              <w:rPr>
                <w:sz w:val="20"/>
                <w:szCs w:val="20"/>
              </w:rPr>
            </w:pPr>
            <w:r w:rsidRPr="007D74DC">
              <w:rPr>
                <w:sz w:val="20"/>
                <w:szCs w:val="20"/>
              </w:rPr>
              <w:t>Greatest % Increase</w:t>
            </w:r>
          </w:p>
        </w:tc>
        <w:tc>
          <w:tcPr>
            <w:tcW w:w="976" w:type="dxa"/>
          </w:tcPr>
          <w:p w14:paraId="15FB3426" w14:textId="77777777" w:rsidR="007D74DC" w:rsidRPr="007D74DC" w:rsidRDefault="007D74DC" w:rsidP="00D41098">
            <w:pPr>
              <w:rPr>
                <w:sz w:val="20"/>
                <w:szCs w:val="20"/>
              </w:rPr>
            </w:pPr>
            <w:r w:rsidRPr="007D74DC">
              <w:rPr>
                <w:sz w:val="20"/>
                <w:szCs w:val="20"/>
              </w:rPr>
              <w:t>ARR</w:t>
            </w:r>
          </w:p>
        </w:tc>
        <w:tc>
          <w:tcPr>
            <w:tcW w:w="1433" w:type="dxa"/>
          </w:tcPr>
          <w:p w14:paraId="610C5C76" w14:textId="77777777" w:rsidR="007D74DC" w:rsidRPr="007D74DC" w:rsidRDefault="007D74DC" w:rsidP="00D41098">
            <w:pPr>
              <w:rPr>
                <w:sz w:val="20"/>
                <w:szCs w:val="20"/>
              </w:rPr>
            </w:pPr>
            <w:r w:rsidRPr="007D74DC">
              <w:rPr>
                <w:sz w:val="20"/>
                <w:szCs w:val="20"/>
              </w:rPr>
              <w:t>491.30%</w:t>
            </w:r>
          </w:p>
        </w:tc>
        <w:bookmarkStart w:id="0" w:name="_GoBack"/>
        <w:bookmarkEnd w:id="0"/>
      </w:tr>
      <w:tr w:rsidR="00273BC5" w:rsidRPr="007D74DC" w14:paraId="38BF94B6" w14:textId="77777777" w:rsidTr="00273B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gridAfter w:val="1"/>
          <w:wAfter w:w="4124" w:type="dxa"/>
        </w:trPr>
        <w:tc>
          <w:tcPr>
            <w:tcW w:w="2576" w:type="dxa"/>
            <w:gridSpan w:val="2"/>
          </w:tcPr>
          <w:p w14:paraId="75B62269" w14:textId="123D3D86" w:rsidR="00273BC5" w:rsidRPr="007D74DC" w:rsidRDefault="00273BC5" w:rsidP="00273BC5">
            <w:pPr>
              <w:rPr>
                <w:sz w:val="20"/>
                <w:szCs w:val="20"/>
              </w:rPr>
            </w:pPr>
            <w:r w:rsidRPr="007D74DC">
              <w:rPr>
                <w:sz w:val="20"/>
                <w:szCs w:val="20"/>
              </w:rPr>
              <w:t>Greatest % Decrease</w:t>
            </w:r>
          </w:p>
        </w:tc>
        <w:tc>
          <w:tcPr>
            <w:tcW w:w="976" w:type="dxa"/>
          </w:tcPr>
          <w:p w14:paraId="67531DEA" w14:textId="3189E5AF" w:rsidR="00273BC5" w:rsidRPr="007D74DC" w:rsidRDefault="00273BC5" w:rsidP="00D41098">
            <w:pPr>
              <w:rPr>
                <w:sz w:val="20"/>
                <w:szCs w:val="20"/>
              </w:rPr>
            </w:pPr>
            <w:r w:rsidRPr="007D74DC">
              <w:rPr>
                <w:sz w:val="20"/>
                <w:szCs w:val="20"/>
              </w:rPr>
              <w:t>KMI.W</w:t>
            </w:r>
          </w:p>
        </w:tc>
        <w:tc>
          <w:tcPr>
            <w:tcW w:w="1433" w:type="dxa"/>
          </w:tcPr>
          <w:p w14:paraId="7AAF78F0" w14:textId="143159F3" w:rsidR="00273BC5" w:rsidRPr="007D74DC" w:rsidRDefault="00273BC5" w:rsidP="00D41098">
            <w:pPr>
              <w:rPr>
                <w:sz w:val="20"/>
                <w:szCs w:val="20"/>
              </w:rPr>
            </w:pPr>
            <w:r w:rsidRPr="007D74DC">
              <w:rPr>
                <w:sz w:val="20"/>
                <w:szCs w:val="20"/>
              </w:rPr>
              <w:t>-98.59%</w:t>
            </w:r>
          </w:p>
        </w:tc>
      </w:tr>
      <w:tr w:rsidR="00273BC5" w:rsidRPr="007D74DC" w14:paraId="631DF6F1" w14:textId="77777777" w:rsidTr="00273B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gridAfter w:val="1"/>
          <w:wAfter w:w="4124" w:type="dxa"/>
        </w:trPr>
        <w:tc>
          <w:tcPr>
            <w:tcW w:w="2576" w:type="dxa"/>
            <w:gridSpan w:val="2"/>
          </w:tcPr>
          <w:p w14:paraId="28B8D7F8" w14:textId="77777777" w:rsidR="00273BC5" w:rsidRPr="007D74DC" w:rsidRDefault="00273BC5" w:rsidP="00D41098">
            <w:pPr>
              <w:rPr>
                <w:sz w:val="20"/>
                <w:szCs w:val="20"/>
              </w:rPr>
            </w:pPr>
            <w:r w:rsidRPr="007D74DC">
              <w:rPr>
                <w:sz w:val="20"/>
                <w:szCs w:val="20"/>
              </w:rPr>
              <w:t>Greatest Total Volume</w:t>
            </w:r>
          </w:p>
        </w:tc>
        <w:tc>
          <w:tcPr>
            <w:tcW w:w="976" w:type="dxa"/>
          </w:tcPr>
          <w:p w14:paraId="5642145E" w14:textId="77777777" w:rsidR="00273BC5" w:rsidRPr="007D74DC" w:rsidRDefault="00273BC5" w:rsidP="00D41098">
            <w:pPr>
              <w:rPr>
                <w:sz w:val="20"/>
                <w:szCs w:val="20"/>
              </w:rPr>
            </w:pPr>
            <w:r w:rsidRPr="007D74DC">
              <w:rPr>
                <w:sz w:val="20"/>
                <w:szCs w:val="20"/>
              </w:rPr>
              <w:t>BAC</w:t>
            </w:r>
          </w:p>
        </w:tc>
        <w:tc>
          <w:tcPr>
            <w:tcW w:w="1433" w:type="dxa"/>
          </w:tcPr>
          <w:p w14:paraId="40143ABB" w14:textId="77777777" w:rsidR="00273BC5" w:rsidRPr="007D74DC" w:rsidRDefault="00273BC5" w:rsidP="00D41098">
            <w:pPr>
              <w:rPr>
                <w:sz w:val="20"/>
                <w:szCs w:val="20"/>
              </w:rPr>
            </w:pPr>
            <w:r w:rsidRPr="007D74DC">
              <w:rPr>
                <w:sz w:val="20"/>
                <w:szCs w:val="20"/>
              </w:rPr>
              <w:t>21277761900</w:t>
            </w:r>
          </w:p>
        </w:tc>
      </w:tr>
    </w:tbl>
    <w:p w14:paraId="00E0C95E" w14:textId="3D9622CE" w:rsidR="00B10D48" w:rsidRDefault="00B10D48" w:rsidP="007D74DC"/>
    <w:sectPr w:rsidR="00B10D48" w:rsidSect="008738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46E21B9F"/>
    <w:multiLevelType w:val="hybridMultilevel"/>
    <w:tmpl w:val="A5542C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891242"/>
    <w:multiLevelType w:val="hybridMultilevel"/>
    <w:tmpl w:val="FF1A12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85D"/>
    <w:rsid w:val="00273BC5"/>
    <w:rsid w:val="00362B17"/>
    <w:rsid w:val="007D74DC"/>
    <w:rsid w:val="0087385D"/>
    <w:rsid w:val="00B10D48"/>
    <w:rsid w:val="00F03294"/>
    <w:rsid w:val="00F8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5D3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8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3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127</Words>
  <Characters>729</Characters>
  <Application>Microsoft Macintosh Word</Application>
  <DocSecurity>0</DocSecurity>
  <Lines>6</Lines>
  <Paragraphs>1</Paragraphs>
  <ScaleCrop>false</ScaleCrop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Abusheikh</dc:creator>
  <cp:keywords/>
  <dc:description/>
  <cp:lastModifiedBy>Omar Abusheikh</cp:lastModifiedBy>
  <cp:revision>4</cp:revision>
  <dcterms:created xsi:type="dcterms:W3CDTF">2018-10-30T03:29:00Z</dcterms:created>
  <dcterms:modified xsi:type="dcterms:W3CDTF">2018-10-30T03:52:00Z</dcterms:modified>
</cp:coreProperties>
</file>