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A6" w:rsidRPr="00564E85" w:rsidRDefault="00EC41A6" w:rsidP="00EC41A6">
      <w:pPr>
        <w:ind w:left="-1276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1BFA9" wp14:editId="2C3266B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305425" cy="1687195"/>
                <wp:effectExtent l="0" t="0" r="28575" b="27305"/>
                <wp:wrapNone/>
                <wp:docPr id="3" name="Горизонтальный свито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5425" cy="168719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41A6" w:rsidRDefault="00EC41A6" w:rsidP="00EC41A6">
                            <w:pPr>
                              <w:pStyle w:val="1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  <w:lang w:val="uk-UA"/>
                              </w:rPr>
                              <w:t>Товариство з обмеженою відповідальністю «КРЕЗ-ДУБНО»</w:t>
                            </w:r>
                          </w:p>
                          <w:p w:rsidR="00EC41A6" w:rsidRDefault="00EC41A6" w:rsidP="00EC41A6">
                            <w:pPr>
                              <w:pStyle w:val="1"/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  <w:lang w:val="uk-UA"/>
                              </w:rPr>
                              <w:t xml:space="preserve">35641, Україна, Рівненська область, Дубенський район, село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  <w:lang w:val="uk-UA"/>
                              </w:rPr>
                              <w:t>Тараканів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  <w:szCs w:val="22"/>
                                <w:lang w:val="uk-UA"/>
                              </w:rPr>
                              <w:t>, вул. Львівська,118</w:t>
                            </w:r>
                          </w:p>
                          <w:p w:rsidR="00EC41A6" w:rsidRDefault="00EC41A6" w:rsidP="00EC41A6">
                            <w:pPr>
                              <w:tabs>
                                <w:tab w:val="left" w:pos="2940"/>
                              </w:tabs>
                              <w:spacing w:after="0" w:line="240" w:lineRule="auto"/>
                              <w:ind w:right="317"/>
                              <w:jc w:val="both"/>
                              <w:rPr>
                                <w:rFonts w:ascii="Times New Roman" w:hAnsi="Times New Roman"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uk-UA"/>
                              </w:rPr>
                              <w:t xml:space="preserve">ЄРДПОУ 38302785, </w:t>
                            </w:r>
                          </w:p>
                          <w:p w:rsidR="00EC41A6" w:rsidRDefault="00EC41A6" w:rsidP="00EC41A6">
                            <w:pPr>
                              <w:tabs>
                                <w:tab w:val="left" w:pos="2940"/>
                              </w:tabs>
                              <w:spacing w:after="0" w:line="240" w:lineRule="auto"/>
                              <w:ind w:right="317"/>
                              <w:jc w:val="both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uk-UA"/>
                              </w:rPr>
                              <w:t xml:space="preserve">п/р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UA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uk-UA"/>
                              </w:rPr>
                              <w:t xml:space="preserve">943052990000026009040706584 в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АТ КБ «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Приватбанк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», </w:t>
                            </w:r>
                          </w:p>
                          <w:p w:rsidR="00EC41A6" w:rsidRPr="006C00FC" w:rsidRDefault="00EC41A6" w:rsidP="00EC41A6">
                            <w:pPr>
                              <w:tabs>
                                <w:tab w:val="left" w:pos="2940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Тел. моб.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de-DE"/>
                              </w:rPr>
                              <w:t>(099)300-85-44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uk-UA"/>
                              </w:rPr>
                              <w:t>.</w:t>
                            </w:r>
                          </w:p>
                          <w:p w:rsidR="00EC41A6" w:rsidRDefault="00EC41A6" w:rsidP="00EC41A6">
                            <w:pPr>
                              <w:ind w:right="-327"/>
                              <w:rPr>
                                <w:rFonts w:ascii="Times New Roman" w:hAnsi="Times New Roman"/>
                                <w:b/>
                                <w:lang w:val="uk-UA"/>
                              </w:rPr>
                            </w:pPr>
                            <w:r w:rsidRPr="001A208F">
                              <w:rPr>
                                <w:rFonts w:ascii="Times New Roman" w:hAnsi="Times New Roman"/>
                                <w:b/>
                                <w:lang w:val="de-DE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uk-UA"/>
                              </w:rPr>
                              <w:t>-</w:t>
                            </w:r>
                            <w:r w:rsidRPr="001A208F">
                              <w:rPr>
                                <w:rFonts w:ascii="Times New Roman" w:hAnsi="Times New Roman"/>
                                <w:b/>
                                <w:lang w:val="de-DE"/>
                              </w:rPr>
                              <w:t>mail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lang w:val="uk-UA"/>
                              </w:rPr>
                              <w:t xml:space="preserve">: </w:t>
                            </w:r>
                            <w:hyperlink r:id="rId4" w:history="1">
                              <w:r w:rsidRPr="001A208F">
                                <w:rPr>
                                  <w:rStyle w:val="a3"/>
                                  <w:b/>
                                  <w:lang w:val="de-DE"/>
                                </w:rPr>
                                <w:t>krez-dubno</w:t>
                              </w:r>
                              <w:r>
                                <w:rPr>
                                  <w:rStyle w:val="a3"/>
                                  <w:b/>
                                  <w:lang w:val="uk-UA"/>
                                </w:rPr>
                                <w:t>@</w:t>
                              </w:r>
                              <w:r w:rsidRPr="001A208F">
                                <w:rPr>
                                  <w:rStyle w:val="a3"/>
                                  <w:b/>
                                  <w:lang w:val="de-DE"/>
                                </w:rPr>
                                <w:t>ukr</w:t>
                              </w:r>
                              <w:r>
                                <w:rPr>
                                  <w:rStyle w:val="a3"/>
                                  <w:b/>
                                  <w:lang w:val="uk-UA"/>
                                </w:rPr>
                                <w:t>.</w:t>
                              </w:r>
                              <w:proofErr w:type="spellStart"/>
                              <w:r w:rsidRPr="001A208F">
                                <w:rPr>
                                  <w:rStyle w:val="a3"/>
                                  <w:b/>
                                  <w:lang w:val="de-DE"/>
                                </w:rPr>
                                <w:t>net</w:t>
                              </w:r>
                              <w:proofErr w:type="spellEnd"/>
                            </w:hyperlink>
                          </w:p>
                          <w:p w:rsidR="00EC41A6" w:rsidRDefault="00EC41A6" w:rsidP="00EC41A6">
                            <w:pPr>
                              <w:spacing w:before="240"/>
                              <w:rPr>
                                <w:rFonts w:cs="David"/>
                                <w:lang w:val="uk-UA" w:bidi="he-I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1BFA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Горизонтальный свиток 3" o:spid="_x0000_s1026" type="#_x0000_t98" style="position:absolute;left:0;text-align:left;margin-left:366.55pt;margin-top:.45pt;width:417.75pt;height:13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2iaAIAAJMEAAAOAAAAZHJzL2Uyb0RvYy54bWysVM1u1DAQviPxDpbvNMl205+o2apqKUIq&#10;UKnwAN7Y2Rgcj7G9m21PhSvceBHEhQKiz5B9IyZOWraAOCBysGY8nm9mvpnJ3v6yVmQhrJOgc5ps&#10;xJQIXQCXepbTF8+PH+xQ4jzTnCnQIqfnwtH9yf17e43JxAgqUFxYgiDaZY3JaeW9yaLIFZWomdsA&#10;IzQaS7A186jaWcQtaxC9VtEojreiBiw3FgrhHN4e9UY6CfhlKQr/rCyd8ETlFHPz4bThnHZnNNlj&#10;2cwyU8liSIP9QxY1kxqD3kIdMc/I3MrfoGpZWHBQ+o0C6gjKUhYi1IDVJPEv1ZxVzIhQC5LjzC1N&#10;7v/BFk8Xp5ZIntNNSjSrsUXth/Z6ddletZ/b6/b76m37sf22eo/Su/YLWb1pP7VXeHndfiWbHX2N&#10;cRminJlT2xHgzAkUrxzRcFgxPRMH1kJTCcYx6aR7H91x6BSHrmTaPAGO0dncQ2ByWdq6A0SOyDI0&#10;7Py2YWLpSYGX6WacjkcpJQXakq2d7WQ3DTFYduNurPOPBNSkE5A3sPICtGfqDBuhVAjFFifOh+7x&#10;gQPGX1JS1gpnYcEUSUZpHGYlYtnwGKUb6FA2KMmPpVJBsbPpobIEXXN6HL4hK7f+TGnS5HQ3xQL+&#10;DhGH708QFuaahxnuKH44yJ5J1cuYpdID5x3Nfbv8crocOjcFfo7sW+g3Aze5J+mCkga3Iqfu9ZxZ&#10;QYl6rLGDu8l43K1RUMbp9ggVu26ZrluYLpDvnHpKevHQ96s3N1bOKoyUhMo1HGDXS+lvxqPPasgb&#10;Jx+lO6u1rodXP/8lkx8AAAD//wMAUEsDBBQABgAIAAAAIQDmFSmy3AAAAAUBAAAPAAAAZHJzL2Rv&#10;d25yZXYueG1sTI/BasMwEETvhf6D2EJvjdyUiNT1OqQhhZBDIW4+QLE2lrG1MpaSuH9f9dQehxlm&#10;3hSryfXiSmNoPSM8zzIQxLU3LTcIx6+PpyWIEDUb3XsmhG8KsCrv7wqdG3/jA12r2IhUwiHXCDbG&#10;IZcy1JacDjM/ECfv7EenY5JjI82ob6nc9XKeZUo63XJasHqgjaW6qy4OYbfd7zqp9lV3Pr7bdeXb&#10;+LndID4+TOs3EJGm+BeGX/yEDmViOvkLmyB6hHQkIryCSN7yZbEAcUKYK6VAloX8T1/+AAAA//8D&#10;AFBLAQItABQABgAIAAAAIQC2gziS/gAAAOEBAAATAAAAAAAAAAAAAAAAAAAAAABbQ29udGVudF9U&#10;eXBlc10ueG1sUEsBAi0AFAAGAAgAAAAhADj9If/WAAAAlAEAAAsAAAAAAAAAAAAAAAAALwEAAF9y&#10;ZWxzLy5yZWxzUEsBAi0AFAAGAAgAAAAhAOppDaJoAgAAkwQAAA4AAAAAAAAAAAAAAAAALgIAAGRy&#10;cy9lMm9Eb2MueG1sUEsBAi0AFAAGAAgAAAAhAOYVKbLcAAAABQEAAA8AAAAAAAAAAAAAAAAAwgQA&#10;AGRycy9kb3ducmV2LnhtbFBLBQYAAAAABAAEAPMAAADLBQAAAAA=&#10;">
                <v:textbox>
                  <w:txbxContent>
                    <w:p w:rsidR="00EC41A6" w:rsidRDefault="00EC41A6" w:rsidP="00EC41A6">
                      <w:pPr>
                        <w:pStyle w:val="1"/>
                        <w:rPr>
                          <w:rFonts w:ascii="Times New Roman" w:hAnsi="Times New Roman"/>
                          <w:b/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  <w:lang w:val="uk-UA"/>
                        </w:rPr>
                        <w:t>Товариство з обмеженою відповідальністю «КРЕЗ-ДУБНО»</w:t>
                      </w:r>
                    </w:p>
                    <w:p w:rsidR="00EC41A6" w:rsidRDefault="00EC41A6" w:rsidP="00EC41A6">
                      <w:pPr>
                        <w:pStyle w:val="1"/>
                        <w:rPr>
                          <w:rFonts w:ascii="Times New Roman" w:hAnsi="Times New Roman"/>
                          <w:b/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  <w:lang w:val="uk-UA"/>
                        </w:rPr>
                        <w:t xml:space="preserve">35641, Україна, Рівненська область, Дубенський район, село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  <w:lang w:val="uk-UA"/>
                        </w:rPr>
                        <w:t>Тараканів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2"/>
                          <w:szCs w:val="22"/>
                          <w:lang w:val="uk-UA"/>
                        </w:rPr>
                        <w:t>, вул. Львівська,118</w:t>
                      </w:r>
                    </w:p>
                    <w:p w:rsidR="00EC41A6" w:rsidRDefault="00EC41A6" w:rsidP="00EC41A6">
                      <w:pPr>
                        <w:tabs>
                          <w:tab w:val="left" w:pos="2940"/>
                        </w:tabs>
                        <w:spacing w:after="0" w:line="240" w:lineRule="auto"/>
                        <w:ind w:right="317"/>
                        <w:jc w:val="both"/>
                        <w:rPr>
                          <w:rFonts w:ascii="Times New Roman" w:hAnsi="Times New Roman"/>
                          <w:b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uk-UA"/>
                        </w:rPr>
                        <w:t xml:space="preserve">ЄРДПОУ 38302785, </w:t>
                      </w:r>
                    </w:p>
                    <w:p w:rsidR="00EC41A6" w:rsidRDefault="00EC41A6" w:rsidP="00EC41A6">
                      <w:pPr>
                        <w:tabs>
                          <w:tab w:val="left" w:pos="2940"/>
                        </w:tabs>
                        <w:spacing w:after="0" w:line="240" w:lineRule="auto"/>
                        <w:ind w:right="317"/>
                        <w:jc w:val="both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uk-UA"/>
                        </w:rPr>
                        <w:t xml:space="preserve">п/р </w:t>
                      </w: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>UA</w:t>
                      </w:r>
                      <w:r>
                        <w:rPr>
                          <w:rFonts w:ascii="Times New Roman" w:hAnsi="Times New Roman"/>
                          <w:b/>
                          <w:lang w:val="uk-UA"/>
                        </w:rPr>
                        <w:t xml:space="preserve">943052990000026009040706584 в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АТ КБ «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</w:rPr>
                        <w:t>Приватбанк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</w:rPr>
                        <w:t xml:space="preserve">», </w:t>
                      </w:r>
                    </w:p>
                    <w:p w:rsidR="00EC41A6" w:rsidRPr="006C00FC" w:rsidRDefault="00EC41A6" w:rsidP="00EC41A6">
                      <w:pPr>
                        <w:tabs>
                          <w:tab w:val="left" w:pos="2940"/>
                        </w:tabs>
                        <w:spacing w:after="0" w:line="240" w:lineRule="auto"/>
                        <w:jc w:val="both"/>
                        <w:rPr>
                          <w:rFonts w:ascii="Times New Roman" w:hAnsi="Times New Roman"/>
                          <w:b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Тел. моб. </w:t>
                      </w:r>
                      <w:r>
                        <w:rPr>
                          <w:rFonts w:ascii="Times New Roman" w:hAnsi="Times New Roman"/>
                          <w:b/>
                          <w:lang w:val="de-DE"/>
                        </w:rPr>
                        <w:t>(099)300-85-44</w:t>
                      </w:r>
                      <w:r>
                        <w:rPr>
                          <w:rFonts w:ascii="Times New Roman" w:hAnsi="Times New Roman"/>
                          <w:b/>
                          <w:lang w:val="uk-UA"/>
                        </w:rPr>
                        <w:t>.</w:t>
                      </w:r>
                    </w:p>
                    <w:p w:rsidR="00EC41A6" w:rsidRDefault="00EC41A6" w:rsidP="00EC41A6">
                      <w:pPr>
                        <w:ind w:right="-327"/>
                        <w:rPr>
                          <w:rFonts w:ascii="Times New Roman" w:hAnsi="Times New Roman"/>
                          <w:b/>
                          <w:lang w:val="uk-UA"/>
                        </w:rPr>
                      </w:pPr>
                      <w:r w:rsidRPr="001A208F">
                        <w:rPr>
                          <w:rFonts w:ascii="Times New Roman" w:hAnsi="Times New Roman"/>
                          <w:b/>
                          <w:lang w:val="de-DE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b/>
                          <w:lang w:val="uk-UA"/>
                        </w:rPr>
                        <w:t>-</w:t>
                      </w:r>
                      <w:r w:rsidRPr="001A208F">
                        <w:rPr>
                          <w:rFonts w:ascii="Times New Roman" w:hAnsi="Times New Roman"/>
                          <w:b/>
                          <w:lang w:val="de-DE"/>
                        </w:rPr>
                        <w:t>mail</w:t>
                      </w:r>
                      <w:r>
                        <w:rPr>
                          <w:rFonts w:ascii="Times New Roman" w:hAnsi="Times New Roman"/>
                          <w:b/>
                          <w:lang w:val="uk-UA"/>
                        </w:rPr>
                        <w:t xml:space="preserve">: </w:t>
                      </w:r>
                      <w:hyperlink r:id="rId5" w:history="1">
                        <w:r w:rsidRPr="001A208F">
                          <w:rPr>
                            <w:rStyle w:val="a3"/>
                            <w:b/>
                            <w:lang w:val="de-DE"/>
                          </w:rPr>
                          <w:t>krez-dubno</w:t>
                        </w:r>
                        <w:r>
                          <w:rPr>
                            <w:rStyle w:val="a3"/>
                            <w:b/>
                            <w:lang w:val="uk-UA"/>
                          </w:rPr>
                          <w:t>@</w:t>
                        </w:r>
                        <w:r w:rsidRPr="001A208F">
                          <w:rPr>
                            <w:rStyle w:val="a3"/>
                            <w:b/>
                            <w:lang w:val="de-DE"/>
                          </w:rPr>
                          <w:t>ukr</w:t>
                        </w:r>
                        <w:r>
                          <w:rPr>
                            <w:rStyle w:val="a3"/>
                            <w:b/>
                            <w:lang w:val="uk-UA"/>
                          </w:rPr>
                          <w:t>.</w:t>
                        </w:r>
                        <w:proofErr w:type="spellStart"/>
                        <w:r w:rsidRPr="001A208F">
                          <w:rPr>
                            <w:rStyle w:val="a3"/>
                            <w:b/>
                            <w:lang w:val="de-DE"/>
                          </w:rPr>
                          <w:t>net</w:t>
                        </w:r>
                        <w:proofErr w:type="spellEnd"/>
                      </w:hyperlink>
                    </w:p>
                    <w:p w:rsidR="00EC41A6" w:rsidRDefault="00EC41A6" w:rsidP="00EC41A6">
                      <w:pPr>
                        <w:spacing w:before="240"/>
                        <w:rPr>
                          <w:rFonts w:cs="David"/>
                          <w:lang w:val="uk-UA" w:bidi="he-I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4E85">
        <w:rPr>
          <w:noProof/>
          <w:lang w:eastAsia="ru-RU"/>
        </w:rPr>
        <w:drawing>
          <wp:inline distT="0" distB="0" distL="0" distR="0" wp14:anchorId="249BA71E" wp14:editId="0266F08F">
            <wp:extent cx="1400175" cy="1343025"/>
            <wp:effectExtent l="0" t="0" r="9525" b="9525"/>
            <wp:docPr id="2" name="Рисунок 1" descr="Описание: http://znaimo.com.ua/images/rubase_2_1498909026_76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Описание: http://znaimo.com.ua/images/rubase_2_1498909026_7659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1A6" w:rsidRPr="00564E85" w:rsidRDefault="00EC41A6" w:rsidP="00EC41A6">
      <w:pPr>
        <w:shd w:val="clear" w:color="auto" w:fill="F79646"/>
        <w:ind w:left="-1276"/>
        <w:rPr>
          <w:lang w:val="uk-UA"/>
        </w:rPr>
      </w:pPr>
    </w:p>
    <w:p w:rsidR="00EC41A6" w:rsidRPr="0058413F" w:rsidRDefault="00EC41A6" w:rsidP="00EC41A6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uk-UA"/>
        </w:rPr>
      </w:pPr>
      <w:r w:rsidRPr="0058413F">
        <w:rPr>
          <w:rFonts w:ascii="Times New Roman" w:hAnsi="Times New Roman" w:cs="Times New Roman"/>
          <w:b/>
          <w:sz w:val="52"/>
          <w:szCs w:val="52"/>
          <w:lang w:val="uk-UA"/>
        </w:rPr>
        <w:t>Шановні партнери!</w:t>
      </w:r>
    </w:p>
    <w:p w:rsidR="00EC41A6" w:rsidRDefault="00EC41A6" w:rsidP="00EC41A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C41A6" w:rsidRPr="0058413F" w:rsidRDefault="00EC41A6" w:rsidP="0058413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646801">
        <w:rPr>
          <w:rFonts w:ascii="Times New Roman" w:hAnsi="Times New Roman" w:cs="Times New Roman"/>
          <w:b/>
          <w:sz w:val="28"/>
          <w:szCs w:val="28"/>
          <w:lang w:val="uk-UA"/>
        </w:rPr>
        <w:t>ТОВ «КРЕЗ-ДУБНО»</w:t>
      </w:r>
      <w:r w:rsidRPr="00584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413F">
        <w:rPr>
          <w:rFonts w:ascii="Times New Roman" w:hAnsi="Times New Roman" w:cs="Times New Roman"/>
          <w:sz w:val="28"/>
          <w:szCs w:val="28"/>
          <w:lang w:val="uk-UA"/>
        </w:rPr>
        <w:t xml:space="preserve">пропонує Вам розглянути нашу компанію по забезпеченні </w:t>
      </w:r>
      <w:r w:rsidRPr="00646801">
        <w:rPr>
          <w:rFonts w:ascii="Times New Roman" w:hAnsi="Times New Roman" w:cs="Times New Roman"/>
          <w:b/>
          <w:sz w:val="28"/>
          <w:szCs w:val="28"/>
          <w:lang w:val="uk-UA"/>
        </w:rPr>
        <w:t>«Військовою амуніцією»</w:t>
      </w:r>
      <w:r w:rsidRPr="0058413F">
        <w:rPr>
          <w:rFonts w:ascii="Times New Roman" w:hAnsi="Times New Roman" w:cs="Times New Roman"/>
          <w:sz w:val="28"/>
          <w:szCs w:val="28"/>
          <w:lang w:val="uk-UA"/>
        </w:rPr>
        <w:t xml:space="preserve"> від торгової марки </w:t>
      </w:r>
      <w:r w:rsidRPr="00646801">
        <w:rPr>
          <w:rFonts w:ascii="Times New Roman" w:hAnsi="Times New Roman" w:cs="Times New Roman"/>
          <w:b/>
          <w:sz w:val="28"/>
          <w:szCs w:val="28"/>
          <w:lang w:val="uk-UA"/>
        </w:rPr>
        <w:t>M&amp;M.</w:t>
      </w:r>
    </w:p>
    <w:p w:rsidR="0058413F" w:rsidRPr="0058413F" w:rsidRDefault="0058413F" w:rsidP="0058413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EC41A6" w:rsidRPr="0058413F" w:rsidRDefault="00EC41A6" w:rsidP="0058413F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13F">
        <w:rPr>
          <w:rFonts w:ascii="Times New Roman" w:hAnsi="Times New Roman" w:cs="Times New Roman"/>
          <w:b/>
          <w:sz w:val="28"/>
          <w:szCs w:val="28"/>
          <w:lang w:val="uk-UA"/>
        </w:rPr>
        <w:t>Наразі ми шукаємо нових партнерів для реалізації нашої продукції</w:t>
      </w:r>
      <w:r w:rsidR="0037227D" w:rsidRPr="005841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!</w:t>
      </w:r>
    </w:p>
    <w:p w:rsidR="0058413F" w:rsidRPr="0058413F" w:rsidRDefault="0058413F" w:rsidP="0058413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EC41A6" w:rsidRPr="0058413F" w:rsidRDefault="00EC41A6" w:rsidP="0058413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8413F">
        <w:rPr>
          <w:rFonts w:ascii="Times New Roman" w:hAnsi="Times New Roman" w:cs="Times New Roman"/>
          <w:sz w:val="28"/>
          <w:szCs w:val="28"/>
          <w:lang w:val="uk-UA"/>
        </w:rPr>
        <w:t>Ми хочемо запропонувати вам співробітництво з нами та нашою торговою маркою M&amp;M. Для комфортної співпраці з нами, ми гарантуємо Вам повний асортимент якісної продукції, вчасне постачання, індивідуальну ціну та гарні партнерські відносини.</w:t>
      </w:r>
    </w:p>
    <w:p w:rsidR="0058413F" w:rsidRPr="0058413F" w:rsidRDefault="0058413F" w:rsidP="0058413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7227D" w:rsidRPr="0058413F" w:rsidRDefault="0037227D" w:rsidP="0058413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8413F">
        <w:rPr>
          <w:rFonts w:ascii="Times New Roman" w:hAnsi="Times New Roman" w:cs="Times New Roman"/>
          <w:sz w:val="28"/>
          <w:szCs w:val="28"/>
          <w:lang w:val="uk-UA"/>
        </w:rPr>
        <w:t>Також запрошуємо Вас ознайомитися з виробами військової амуніції власного виробництва марки М&amp;М, та наших партнерів, а також з іншими нашим</w:t>
      </w:r>
      <w:r w:rsidR="0058413F">
        <w:rPr>
          <w:rFonts w:ascii="Times New Roman" w:hAnsi="Times New Roman" w:cs="Times New Roman"/>
          <w:sz w:val="28"/>
          <w:szCs w:val="28"/>
          <w:lang w:val="uk-UA"/>
        </w:rPr>
        <w:t>и пропозиціями:</w:t>
      </w:r>
    </w:p>
    <w:p w:rsidR="0037227D" w:rsidRPr="0058413F" w:rsidRDefault="0037227D" w:rsidP="0058413F">
      <w:pPr>
        <w:spacing w:after="0" w:line="240" w:lineRule="auto"/>
        <w:ind w:firstLine="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5841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Посилання у канал Telegram: </w:t>
      </w:r>
      <w:r w:rsidRPr="0058413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https://t.me/mm_military_ammunition</w:t>
      </w:r>
    </w:p>
    <w:p w:rsidR="0037227D" w:rsidRPr="0058413F" w:rsidRDefault="0037227D" w:rsidP="0058413F">
      <w:pPr>
        <w:spacing w:after="0" w:line="240" w:lineRule="auto"/>
        <w:ind w:firstLine="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5841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Посилання у канал </w:t>
      </w:r>
      <w:proofErr w:type="spellStart"/>
      <w:r w:rsidRPr="0058413F">
        <w:rPr>
          <w:rFonts w:ascii="Times New Roman" w:hAnsi="Times New Roman" w:cs="Times New Roman"/>
          <w:b/>
          <w:sz w:val="28"/>
          <w:szCs w:val="28"/>
          <w:lang w:val="uk-UA"/>
        </w:rPr>
        <w:t>Viber</w:t>
      </w:r>
      <w:proofErr w:type="spellEnd"/>
      <w:r w:rsidRPr="005841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58413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https://invite.viber.com/?g2=AQAirZraPZA%2BXk8fqJI6k45%2B1CVdK1A1rfO%2F7pwLtw1GHdT0A1AedKJFv57vWjhb</w:t>
      </w:r>
    </w:p>
    <w:p w:rsidR="0058413F" w:rsidRDefault="0037227D" w:rsidP="0058413F">
      <w:pPr>
        <w:spacing w:after="0" w:line="240" w:lineRule="auto"/>
        <w:ind w:firstLine="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5841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Посилання на сайт інтернет-магазину М&amp;М на </w:t>
      </w:r>
      <w:proofErr w:type="spellStart"/>
      <w:r w:rsidRPr="0058413F">
        <w:rPr>
          <w:rFonts w:ascii="Times New Roman" w:hAnsi="Times New Roman" w:cs="Times New Roman"/>
          <w:b/>
          <w:sz w:val="28"/>
          <w:szCs w:val="28"/>
          <w:lang w:val="uk-UA"/>
        </w:rPr>
        <w:t>Промі</w:t>
      </w:r>
      <w:proofErr w:type="spellEnd"/>
      <w:r w:rsidRPr="005841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hyperlink r:id="rId7" w:history="1">
        <w:r w:rsidR="0058413F" w:rsidRPr="0058413F">
          <w:rPr>
            <w:rStyle w:val="a3"/>
            <w:b/>
            <w:color w:val="FF0000"/>
            <w:sz w:val="28"/>
            <w:szCs w:val="28"/>
            <w:u w:val="none"/>
            <w:lang w:val="uk-UA"/>
          </w:rPr>
          <w:t>https://cs3590024.prom.ua/ua/</w:t>
        </w:r>
      </w:hyperlink>
    </w:p>
    <w:p w:rsidR="0058413F" w:rsidRPr="0058413F" w:rsidRDefault="0058413F" w:rsidP="0058413F">
      <w:pPr>
        <w:spacing w:after="0" w:line="240" w:lineRule="auto"/>
        <w:ind w:firstLine="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58413F" w:rsidRPr="0058413F" w:rsidRDefault="0058413F" w:rsidP="0058413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13F">
        <w:rPr>
          <w:rFonts w:ascii="Times New Roman" w:hAnsi="Times New Roman" w:cs="Times New Roman"/>
          <w:b/>
          <w:sz w:val="28"/>
          <w:szCs w:val="28"/>
          <w:lang w:val="uk-UA"/>
        </w:rPr>
        <w:t>Зворотній зв'язок з нами!</w:t>
      </w:r>
    </w:p>
    <w:p w:rsidR="0037227D" w:rsidRPr="0058413F" w:rsidRDefault="0037227D" w:rsidP="0058413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8413F">
        <w:rPr>
          <w:rFonts w:ascii="Times New Roman" w:hAnsi="Times New Roman" w:cs="Times New Roman"/>
          <w:sz w:val="28"/>
          <w:szCs w:val="28"/>
          <w:lang w:val="en-US"/>
        </w:rPr>
        <w:t>E-mail</w:t>
      </w:r>
      <w:r w:rsidR="00EC41A6" w:rsidRPr="0058413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84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Pr="0058413F">
          <w:rPr>
            <w:rStyle w:val="a3"/>
            <w:color w:val="auto"/>
            <w:sz w:val="28"/>
            <w:szCs w:val="28"/>
            <w:u w:val="none"/>
            <w:lang w:val="uk-UA"/>
          </w:rPr>
          <w:t>mega.podarunok@ukr.net</w:t>
        </w:r>
      </w:hyperlink>
      <w:r w:rsidRPr="00584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227D" w:rsidRPr="0058413F" w:rsidRDefault="0037227D" w:rsidP="0058413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8413F">
        <w:rPr>
          <w:rFonts w:ascii="Times New Roman" w:hAnsi="Times New Roman" w:cs="Times New Roman"/>
          <w:sz w:val="28"/>
          <w:szCs w:val="28"/>
          <w:lang w:val="uk-UA"/>
        </w:rPr>
        <w:t xml:space="preserve">Телефон: +380993008544; +380638380591 </w:t>
      </w:r>
    </w:p>
    <w:p w:rsidR="0037227D" w:rsidRPr="0058413F" w:rsidRDefault="0037227D" w:rsidP="0058413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8413F">
        <w:rPr>
          <w:rFonts w:ascii="Times New Roman" w:hAnsi="Times New Roman" w:cs="Times New Roman"/>
          <w:sz w:val="28"/>
          <w:szCs w:val="28"/>
          <w:lang w:val="en-US"/>
        </w:rPr>
        <w:t>Viber, WhatsApp</w:t>
      </w:r>
      <w:r w:rsidRPr="0058413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8413F">
        <w:rPr>
          <w:rFonts w:ascii="Times New Roman" w:hAnsi="Times New Roman" w:cs="Times New Roman"/>
          <w:sz w:val="28"/>
          <w:szCs w:val="28"/>
          <w:lang w:val="en-US"/>
        </w:rPr>
        <w:t xml:space="preserve"> +380980171451</w:t>
      </w:r>
    </w:p>
    <w:p w:rsidR="00EC41A6" w:rsidRDefault="0037227D" w:rsidP="0058413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8413F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8413F">
        <w:rPr>
          <w:rFonts w:ascii="Times New Roman" w:hAnsi="Times New Roman" w:cs="Times New Roman"/>
          <w:sz w:val="28"/>
          <w:szCs w:val="28"/>
        </w:rPr>
        <w:t xml:space="preserve"> +380993008544</w:t>
      </w:r>
    </w:p>
    <w:p w:rsidR="0058413F" w:rsidRDefault="0058413F" w:rsidP="0058413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8413F" w:rsidRPr="00646801" w:rsidRDefault="0058413F" w:rsidP="00646801">
      <w:pPr>
        <w:spacing w:after="0" w:line="240" w:lineRule="auto"/>
        <w:ind w:firstLine="567"/>
        <w:jc w:val="center"/>
        <w:rPr>
          <w:rFonts w:ascii="Comic Sans MS" w:hAnsi="Comic Sans MS" w:cs="Times New Roman"/>
          <w:b/>
          <w:sz w:val="28"/>
          <w:szCs w:val="28"/>
        </w:rPr>
      </w:pPr>
      <w:r w:rsidRPr="00646801">
        <w:rPr>
          <w:rFonts w:ascii="Comic Sans MS" w:hAnsi="Comic Sans MS" w:cs="Segoe UI Historic"/>
          <w:b/>
          <w:color w:val="050505"/>
          <w:sz w:val="28"/>
          <w:szCs w:val="28"/>
          <w:shd w:val="clear" w:color="auto" w:fill="FFFFFF"/>
        </w:rPr>
        <w:t>"</w:t>
      </w:r>
      <w:r w:rsidRPr="00646801">
        <w:rPr>
          <w:rFonts w:ascii="Comic Sans MS" w:hAnsi="Comic Sans MS" w:cs="Calibri"/>
          <w:b/>
          <w:color w:val="050505"/>
          <w:sz w:val="28"/>
          <w:szCs w:val="28"/>
          <w:shd w:val="clear" w:color="auto" w:fill="FFFFFF"/>
        </w:rPr>
        <w:t>Доброта</w:t>
      </w:r>
      <w:r w:rsidRPr="00646801">
        <w:rPr>
          <w:rFonts w:ascii="Comic Sans MS" w:hAnsi="Comic Sans MS" w:cs="Segoe UI Historic"/>
          <w:b/>
          <w:color w:val="050505"/>
          <w:sz w:val="28"/>
          <w:szCs w:val="28"/>
          <w:shd w:val="clear" w:color="auto" w:fill="FFFFFF"/>
        </w:rPr>
        <w:t xml:space="preserve"> - </w:t>
      </w:r>
      <w:proofErr w:type="spellStart"/>
      <w:r w:rsidRPr="00646801">
        <w:rPr>
          <w:rFonts w:ascii="Comic Sans MS" w:hAnsi="Comic Sans MS" w:cs="Calibri"/>
          <w:b/>
          <w:color w:val="050505"/>
          <w:sz w:val="28"/>
          <w:szCs w:val="28"/>
          <w:shd w:val="clear" w:color="auto" w:fill="FFFFFF"/>
        </w:rPr>
        <w:t>це</w:t>
      </w:r>
      <w:proofErr w:type="spellEnd"/>
      <w:r w:rsidRPr="00646801">
        <w:rPr>
          <w:rFonts w:ascii="Comic Sans MS" w:hAnsi="Comic Sans MS" w:cs="Segoe UI Historic"/>
          <w:b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Pr="00646801">
        <w:rPr>
          <w:rFonts w:ascii="Comic Sans MS" w:hAnsi="Comic Sans MS" w:cs="Calibri"/>
          <w:b/>
          <w:color w:val="050505"/>
          <w:sz w:val="28"/>
          <w:szCs w:val="28"/>
          <w:shd w:val="clear" w:color="auto" w:fill="FFFFFF"/>
        </w:rPr>
        <w:t>єдине</w:t>
      </w:r>
      <w:proofErr w:type="spellEnd"/>
      <w:r w:rsidRPr="00646801">
        <w:rPr>
          <w:rFonts w:ascii="Comic Sans MS" w:hAnsi="Comic Sans MS" w:cs="Segoe UI Historic"/>
          <w:b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Pr="00646801">
        <w:rPr>
          <w:rFonts w:ascii="Comic Sans MS" w:hAnsi="Comic Sans MS" w:cs="Calibri"/>
          <w:b/>
          <w:color w:val="050505"/>
          <w:sz w:val="28"/>
          <w:szCs w:val="28"/>
          <w:shd w:val="clear" w:color="auto" w:fill="FFFFFF"/>
        </w:rPr>
        <w:t>вбрання</w:t>
      </w:r>
      <w:proofErr w:type="spellEnd"/>
      <w:r w:rsidRPr="00646801">
        <w:rPr>
          <w:rFonts w:ascii="Comic Sans MS" w:hAnsi="Comic Sans MS" w:cs="Segoe UI Historic"/>
          <w:b/>
          <w:color w:val="050505"/>
          <w:sz w:val="28"/>
          <w:szCs w:val="28"/>
          <w:shd w:val="clear" w:color="auto" w:fill="FFFFFF"/>
        </w:rPr>
        <w:t xml:space="preserve">, </w:t>
      </w:r>
      <w:r w:rsidRPr="00646801">
        <w:rPr>
          <w:rFonts w:ascii="Comic Sans MS" w:hAnsi="Comic Sans MS" w:cs="Calibri"/>
          <w:b/>
          <w:color w:val="050505"/>
          <w:sz w:val="28"/>
          <w:szCs w:val="28"/>
          <w:shd w:val="clear" w:color="auto" w:fill="FFFFFF"/>
        </w:rPr>
        <w:t>яке</w:t>
      </w:r>
      <w:r w:rsidRPr="00646801">
        <w:rPr>
          <w:rFonts w:ascii="Comic Sans MS" w:hAnsi="Comic Sans MS" w:cs="Segoe UI Historic"/>
          <w:b/>
          <w:color w:val="050505"/>
          <w:sz w:val="28"/>
          <w:szCs w:val="28"/>
          <w:shd w:val="clear" w:color="auto" w:fill="FFFFFF"/>
        </w:rPr>
        <w:t xml:space="preserve"> </w:t>
      </w:r>
      <w:r w:rsidRPr="00646801">
        <w:rPr>
          <w:rFonts w:ascii="Comic Sans MS" w:hAnsi="Comic Sans MS" w:cs="Calibri"/>
          <w:b/>
          <w:color w:val="050505"/>
          <w:sz w:val="28"/>
          <w:szCs w:val="28"/>
          <w:shd w:val="clear" w:color="auto" w:fill="FFFFFF"/>
        </w:rPr>
        <w:t>не</w:t>
      </w:r>
      <w:r w:rsidRPr="00646801">
        <w:rPr>
          <w:rFonts w:ascii="Comic Sans MS" w:hAnsi="Comic Sans MS" w:cs="Segoe UI Historic"/>
          <w:b/>
          <w:color w:val="050505"/>
          <w:sz w:val="28"/>
          <w:szCs w:val="28"/>
          <w:shd w:val="clear" w:color="auto" w:fill="FFFFFF"/>
        </w:rPr>
        <w:t xml:space="preserve"> </w:t>
      </w:r>
      <w:proofErr w:type="spellStart"/>
      <w:r w:rsidRPr="00646801">
        <w:rPr>
          <w:rFonts w:ascii="Comic Sans MS" w:hAnsi="Comic Sans MS" w:cs="Calibri"/>
          <w:b/>
          <w:color w:val="050505"/>
          <w:sz w:val="28"/>
          <w:szCs w:val="28"/>
          <w:shd w:val="clear" w:color="auto" w:fill="FFFFFF"/>
        </w:rPr>
        <w:t>зношується</w:t>
      </w:r>
      <w:proofErr w:type="spellEnd"/>
      <w:r w:rsidRPr="00646801">
        <w:rPr>
          <w:rFonts w:ascii="Comic Sans MS" w:hAnsi="Comic Sans MS" w:cs="Segoe UI Historic"/>
          <w:b/>
          <w:color w:val="050505"/>
          <w:sz w:val="28"/>
          <w:szCs w:val="28"/>
          <w:shd w:val="clear" w:color="auto" w:fill="FFFFFF"/>
        </w:rPr>
        <w:t>"</w:t>
      </w:r>
    </w:p>
    <w:p w:rsidR="0058413F" w:rsidRPr="0058413F" w:rsidRDefault="0058413F" w:rsidP="0058413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8413F" w:rsidRDefault="0058413F" w:rsidP="005841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повагою директор ТОВ «КРЕЗ-ДУБНО»    </w:t>
      </w:r>
    </w:p>
    <w:p w:rsidR="00EC41A6" w:rsidRPr="0058413F" w:rsidRDefault="0058413F" w:rsidP="0058413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 Метелюк</w:t>
      </w:r>
    </w:p>
    <w:p w:rsidR="0073797A" w:rsidRPr="0058413F" w:rsidRDefault="0073797A">
      <w:pPr>
        <w:rPr>
          <w:sz w:val="28"/>
          <w:szCs w:val="28"/>
          <w:lang w:val="uk-UA"/>
        </w:rPr>
      </w:pPr>
    </w:p>
    <w:p w:rsidR="0058413F" w:rsidRPr="0058413F" w:rsidRDefault="0058413F">
      <w:pPr>
        <w:rPr>
          <w:lang w:val="uk-UA"/>
        </w:rPr>
      </w:pPr>
    </w:p>
    <w:sectPr w:rsidR="0058413F" w:rsidRPr="00584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1A6"/>
    <w:rsid w:val="0037227D"/>
    <w:rsid w:val="0058413F"/>
    <w:rsid w:val="00646801"/>
    <w:rsid w:val="0073797A"/>
    <w:rsid w:val="00EC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65510-0FF4-4971-8F6C-C2645F17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C41A6"/>
    <w:rPr>
      <w:rFonts w:ascii="Times New Roman" w:hAnsi="Times New Roman" w:cs="Times New Roman" w:hint="default"/>
      <w:color w:val="0000FF"/>
      <w:u w:val="single"/>
    </w:rPr>
  </w:style>
  <w:style w:type="paragraph" w:customStyle="1" w:styleId="1">
    <w:name w:val="Без интервала1"/>
    <w:basedOn w:val="a"/>
    <w:rsid w:val="00EC41A6"/>
    <w:pPr>
      <w:spacing w:after="0" w:line="240" w:lineRule="auto"/>
    </w:pPr>
    <w:rPr>
      <w:rFonts w:ascii="Calibri" w:eastAsia="Times New Roman" w:hAnsi="Calibri" w:cs="Times New Roman"/>
      <w:sz w:val="24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a.podarunok@ukr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3590024.prom.ua/u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krez-dubno@ukr.net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rez-dubno@ukr.n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2023-03-01T22:59:00Z</dcterms:created>
  <dcterms:modified xsi:type="dcterms:W3CDTF">2023-03-01T23:38:00Z</dcterms:modified>
</cp:coreProperties>
</file>