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№9</w:t>
      </w:r>
    </w:p>
    <w:p>
      <w:pPr>
        <w:pStyle w:val="Subtitle"/>
      </w:pPr>
      <w:r>
        <w:t xml:space="preserve">дисциплина: Архитектура компьютеров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Commander. Приобретение навыков практической работы по просмотру каталогов и файлов; манипуляций с ними.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FirstParagraph"/>
      </w:pPr>
      <w:r>
        <w:t xml:space="preserve">Изучить теоретический материал о Midnight Commander (mc): режимы панелей, меню, управляющие клавиши.</w:t>
      </w:r>
    </w:p>
    <w:p>
      <w:pPr>
        <w:pStyle w:val="BodyText"/>
      </w:pPr>
      <w:r>
        <w:t xml:space="preserve">Выполнить основные операции с файлами и каталогами в mc (копирование, перемещение, создание, удаление, просмотр/редактирование текстовых файлов).</w:t>
      </w:r>
    </w:p>
    <w:p>
      <w:pPr>
        <w:pStyle w:val="BodyText"/>
      </w:pPr>
      <w:r>
        <w:t xml:space="preserve">Использовать возможности встроенного редактора mc для редактирования текста (вставка, удаление, копирование, перемещение фрагментов, отмена действий, переход в начало/конец файла).</w:t>
      </w:r>
    </w:p>
    <w:p>
      <w:pPr>
        <w:pStyle w:val="BodyText"/>
      </w:pPr>
      <w:r>
        <w:t xml:space="preserve">Освоить меню «Команда»: поиск файлов, история команд, быстрый переход в каталог.</w:t>
      </w:r>
    </w:p>
    <w:p>
      <w:pPr>
        <w:pStyle w:val="BodyText"/>
      </w:pPr>
      <w:r>
        <w:t xml:space="preserve">Изучить меню «Настройки»: изменение внешнего вида и поведения mc.</w:t>
      </w:r>
    </w:p>
    <w:bookmarkEnd w:id="21"/>
    <w:bookmarkStart w:id="22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Midnight Commander (mc) — псевдографическая командная оболочка для UNIX/Linux систем. После запуска (mc в командной строке) отображаются две панели со списками файлов. Управление осуществляется функциональными клавишами F1–F10 (помощь, меню, просмотр, редактирование, копирование, перемещение, создание каталога, удаление, выход) и комбинациями клавиш. Панели могут работать в режимах: «Стандартный», «Информация», «Дерево». Меню mc содержит пять разделов: «Левая панель», «Файл», «Команда», «Настройки», «Правая панель». Встроенный редактор позволяет выполнять базовые операции с текстом.</w:t>
      </w:r>
    </w:p>
    <w:bookmarkEnd w:id="22"/>
    <w:bookmarkStart w:id="32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Запущена команда mc –version для определения установленной версии. Результат показан на скриншоте (версия 4.8.27, сборка с поддержкой subshell, редактора и др.).</w:t>
      </w:r>
    </w:p>
    <w:p>
      <w:pPr>
        <w:pStyle w:val="BodyText"/>
      </w:pPr>
      <w:r>
        <w:drawing>
          <wp:inline>
            <wp:extent cx="5334000" cy="2925703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57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 помощью команды man mc выведена полная справочная информация. На скриншоте видно описание ключей -V, -d, -c, а также разделы «Опции», «Конфигурация», «Клавиши». Изучена структура документации.</w:t>
      </w:r>
    </w:p>
    <w:p>
      <w:pPr>
        <w:pStyle w:val="BodyText"/>
      </w:pPr>
      <w:r>
        <w:drawing>
          <wp:inline>
            <wp:extent cx="5334000" cy="3813783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3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Выполнен запуск mc. На скриншоте отображено стандартное рабочее пространство: две панели с каталогами (левая — /home/username, правая — /home/username), меню вверху (Левая панель, Файл, Команда, Настройки, Правая панель), внизу — функциональные клавиши F1–F10 и командная строка.</w:t>
      </w:r>
    </w:p>
    <w:p>
      <w:pPr>
        <w:pStyle w:val="BodyText"/>
      </w:pPr>
      <w:r>
        <w:drawing>
          <wp:inline>
            <wp:extent cx="3205212" cy="54864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5212" cy="548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4. Основные операции с файлами и каталогами в mc</w:t>
      </w:r>
      <w:r>
        <w:t xml:space="preserve"> </w:t>
      </w:r>
      <w:r>
        <w:t xml:space="preserve">4.1. Навигация и переключение панелей</w:t>
      </w:r>
      <w:r>
        <w:t xml:space="preserve"> </w:t>
      </w:r>
      <w:r>
        <w:t xml:space="preserve">Клавиша Tab использовалась для переключения активной панели.</w:t>
      </w:r>
    </w:p>
    <w:p>
      <w:pPr>
        <w:pStyle w:val="BodyText"/>
      </w:pPr>
      <w:r>
        <w:t xml:space="preserve">Комбинация Ctrl+U поменяла панели местами.</w:t>
      </w:r>
    </w:p>
    <w:p>
      <w:pPr>
        <w:pStyle w:val="BodyText"/>
      </w:pPr>
      <w:r>
        <w:t xml:space="preserve">Ctrl+O временно отключило панели, показав вывод командной оболочки (возврат — любая клавиша).</w:t>
      </w:r>
    </w:p>
    <w:p>
      <w:pPr>
        <w:pStyle w:val="BodyText"/>
      </w:pPr>
      <w:r>
        <w:t xml:space="preserve">4.2. Работа с файлами</w:t>
      </w:r>
      <w:r>
        <w:t xml:space="preserve"> </w:t>
      </w:r>
      <w:r>
        <w:t xml:space="preserve">Выделение файлов: клавиша Insert для поштучного выделения, Ctrl+T — для выделения по шаблону (например, *.txt).</w:t>
      </w:r>
    </w:p>
    <w:p>
      <w:pPr>
        <w:pStyle w:val="BodyText"/>
      </w:pPr>
      <w:r>
        <w:t xml:space="preserve">Копирование: выделен файл example.txt, нажата F5, указан каталог-назначение (~/backup/). Копирование выполнено.</w:t>
      </w:r>
    </w:p>
    <w:p>
      <w:pPr>
        <w:pStyle w:val="BodyText"/>
      </w:pPr>
      <w:r>
        <w:t xml:space="preserve">Перемещение: выделен файл oldname.txt, нажата F6, введено новое имя/путь (~/newname.txt).</w:t>
      </w:r>
    </w:p>
    <w:p>
      <w:pPr>
        <w:pStyle w:val="BodyText"/>
      </w:pPr>
      <w:r>
        <w:t xml:space="preserve">Просмотр информации: на активной панели через меню «Левая панель» → «Режим» выбран режим «Информация». Отобразились размер файла, права доступа, владелец, группа, время модификации, а также данные о файловой системе.</w:t>
      </w:r>
    </w:p>
    <w:p>
      <w:pPr>
        <w:pStyle w:val="BodyText"/>
      </w:pPr>
      <w:r>
        <w:t xml:space="preserve">Изменение прав доступа: выбран файл, нажата Ctrl+X → C (или меню «Файл» → «Права»). Установлены права rw-r–r–.</w:t>
      </w:r>
    </w:p>
    <w:p>
      <w:pPr>
        <w:pStyle w:val="Compact"/>
        <w:numPr>
          <w:ilvl w:val="0"/>
          <w:numId w:val="1001"/>
        </w:numPr>
      </w:pPr>
      <w:r>
        <w:t xml:space="preserve">Работа с текстовыми файлами через встроенный редактор</w:t>
      </w:r>
      <w:r>
        <w:t xml:space="preserve"> </w:t>
      </w:r>
      <w:r>
        <w:t xml:space="preserve">Создан текстовый файл text.txt (клавиша F7 для создания каталога, затем F4 для редактирования нового файла).</w:t>
      </w:r>
    </w:p>
    <w:p>
      <w:pPr>
        <w:pStyle w:val="FirstParagraph"/>
      </w:pPr>
      <w:r>
        <w:t xml:space="preserve">5.1. Редактирование</w:t>
      </w:r>
      <w:r>
        <w:t xml:space="preserve"> </w:t>
      </w:r>
      <w:r>
        <w:t xml:space="preserve">Вставлен фрагмент текста, скопированный из другого файла (выделение мышью или F3 для просмотра, затем F5 в редакторе).</w:t>
      </w:r>
    </w:p>
    <w:p>
      <w:pPr>
        <w:pStyle w:val="BodyText"/>
      </w:pPr>
      <w:r>
        <w:t xml:space="preserve">Выполнены действия:</w:t>
      </w:r>
    </w:p>
    <w:p>
      <w:pPr>
        <w:pStyle w:val="BodyText"/>
      </w:pPr>
      <w:r>
        <w:t xml:space="preserve">Указана строка текста.</w:t>
      </w:r>
      <w:r>
        <w:t xml:space="preserve"> </w:t>
      </w:r>
      <w:r>
        <w:t xml:space="preserve">Вырезан фрагмент (Ctrl+X), скопирован на новую строку (Ctrl+U в некоторых раскладках; в mc — F5 для копирования, F6 для перемещения).</w:t>
      </w:r>
      <w:r>
        <w:t xml:space="preserve"> </w:t>
      </w:r>
      <w:r>
        <w:t xml:space="preserve">Выделен фрагмент, перемещён на новую строку (F6).</w:t>
      </w:r>
      <w:r>
        <w:t xml:space="preserve"> </w:t>
      </w:r>
      <w:r>
        <w:t xml:space="preserve">Файл сохранён (F2).</w:t>
      </w:r>
      <w:r>
        <w:t xml:space="preserve"> </w:t>
      </w:r>
      <w:r>
        <w:t xml:space="preserve">Отменено последнее действие (Ctrl+Z или меню «Отменить»).</w:t>
      </w:r>
      <w:r>
        <w:t xml:space="preserve"> </w:t>
      </w:r>
      <w:r>
        <w:t xml:space="preserve">Переход в конец файла (Ctrl+End), добавлен текст.</w:t>
      </w:r>
      <w:r>
        <w:t xml:space="preserve"> </w:t>
      </w:r>
      <w:r>
        <w:t xml:space="preserve">Переход в начало файла (Ctrl+Home), добавлен текст.</w:t>
      </w:r>
      <w:r>
        <w:t xml:space="preserve"> </w:t>
      </w:r>
      <w:r>
        <w:t xml:space="preserve">Файл сохранён и закрыт (F10).</w:t>
      </w:r>
      <w:r>
        <w:t xml:space="preserve"> </w:t>
      </w:r>
      <w:r>
        <w:t xml:space="preserve">6. Использование меню «Команда»</w:t>
      </w:r>
      <w:r>
        <w:t xml:space="preserve"> </w:t>
      </w:r>
      <w:r>
        <w:t xml:space="preserve">Поиск файла: меню «Команда» → «Поиск файла». Задан шаблон</w:t>
      </w:r>
      <w:r>
        <w:t xml:space="preserve"> </w:t>
      </w:r>
      <w:r>
        <w:rPr>
          <w:i/>
          <w:iCs/>
        </w:rPr>
        <w:t xml:space="preserve">.cpp (или</w:t>
      </w:r>
      <w:r>
        <w:rPr>
          <w:i/>
          <w:iCs/>
        </w:rPr>
        <w:t xml:space="preserve"> </w:t>
      </w:r>
      <w:r>
        <w:t xml:space="preserve">.c), начальный каталог ~/. Найдены файлы main.cpp, utils.cpp.</w:t>
      </w:r>
    </w:p>
    <w:p>
      <w:pPr>
        <w:pStyle w:val="BodyText"/>
      </w:pPr>
      <w:r>
        <w:t xml:space="preserve">История командной строки: «Команда» → «История командной строки». Отобразился список ранее введённых команд в оболочке.</w:t>
      </w:r>
    </w:p>
    <w:p>
      <w:pPr>
        <w:pStyle w:val="BodyText"/>
      </w:pPr>
      <w:r>
        <w:t xml:space="preserve">Каталоги быстрого доступа: «Команда» → «Каталоги быстрого доступа» (Ctrl+). Добавлен каталог /etc, выполнен быстрый переход в него.</w:t>
      </w:r>
    </w:p>
    <w:p>
      <w:pPr>
        <w:pStyle w:val="BodyText"/>
      </w:pPr>
      <w:r>
        <w:t xml:space="preserve">Анализ файлов меню и расширений: открыты «Редактировать файл расширений» и «Редактировать файл меню» — изучен синтаксис ассоциаций программ с расширениями.</w:t>
      </w:r>
    </w:p>
    <w:p>
      <w:pPr>
        <w:pStyle w:val="Compact"/>
        <w:numPr>
          <w:ilvl w:val="0"/>
          <w:numId w:val="1002"/>
        </w:numPr>
      </w:pPr>
      <w:r>
        <w:t xml:space="preserve">Настройка внешнего вида (меню «Настройки»)</w:t>
      </w:r>
      <w:r>
        <w:t xml:space="preserve"> </w:t>
      </w:r>
      <w:r>
        <w:t xml:space="preserve">Конфигурация: «Настройки» → «Конфигурация». Включена опция «Показывать скрытые файлы» (Show Hidden Files) — в панелях появились файлы .bashrc, .config.</w:t>
      </w:r>
    </w:p>
    <w:p>
      <w:pPr>
        <w:pStyle w:val="FirstParagraph"/>
      </w:pPr>
      <w:r>
        <w:t xml:space="preserve">Внешний вид: «Настройки» → «Внешний вид». Изменён режим на «Full Screen», затем «Double Width» — ширина панелей увеличилась.</w:t>
      </w:r>
    </w:p>
    <w:p>
      <w:pPr>
        <w:pStyle w:val="BodyText"/>
      </w:pPr>
      <w:r>
        <w:t xml:space="preserve">Расцветка имён файлов: «Настройки» → «Расцветка имён файлов» — просмотрены правила выделения цветом для разных типов файлов.</w:t>
      </w:r>
      <w:r>
        <w:t xml:space="preserve"> </w:t>
      </w:r>
      <w:r>
        <w:t xml:space="preserve"># Выводы</w:t>
      </w:r>
    </w:p>
    <w:p>
      <w:pPr>
        <w:pStyle w:val="BodyText"/>
      </w:pPr>
      <w:r>
        <w:t xml:space="preserve">В процессе выполнения лабораторной работы я освоил основные возможности командной оболочки Midnight Commander: навигацию по панелям, копирование, перемещение, удаление, создание каталогов и файлов, изменение прав доступа, использование встроенного редактора с операциями вырезания/копирования/вставки/отмены, поиск файлов по шаблону, работу с историей команд, быстрый переход в каталоги, а также настройку внешнего вида и поведения mc. Приобретённые навыки позволяют эффективно управлять файловой системой в псевдографическом режиме без необходимости использования графического интерфейса.</w:t>
      </w:r>
    </w:p>
    <w:bookmarkEnd w:id="32"/>
    <w:bookmarkStart w:id="34" w:name="список-литературы"/>
    <w:p>
      <w:pPr>
        <w:pStyle w:val="Heading1"/>
      </w:pPr>
      <w:r>
        <w:t xml:space="preserve">Список литературы</w:t>
      </w:r>
    </w:p>
    <w:bookmarkStart w:id="33" w:name="refs"/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№9</dc:title>
  <dc:creator/>
  <cp:keywords/>
  <dcterms:created xsi:type="dcterms:W3CDTF">2026-04-11T11:10:04Z</dcterms:created>
  <dcterms:modified xsi:type="dcterms:W3CDTF">2026-04-11T11:10:04Z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icense">
    <vt:lpwstr>CC BY</vt:lpwstr>
  </property>
  <property fmtid="{D5CDD505-2E9C-101B-9397-08002B2CF9AE}" pid="3" name="subtitle">
    <vt:lpwstr>дисциплина: Архитектура компьютеров</vt:lpwstr>
  </property>
</Properties>
</file>