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633" w:rsidRPr="00A16CED" w:rsidRDefault="00160FDE" w:rsidP="00310ABC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ระบบจัดการเพื่อพัฒนาอุตสาหกรรมการเพาะเลี้ยงสัตว์น้ำ</w:t>
      </w:r>
      <w:r>
        <w:rPr>
          <w:rFonts w:ascii="TH Sarabun New" w:hAnsi="TH Sarabun New" w:cs="TH Sarabun New"/>
          <w:b/>
          <w:bCs/>
          <w:sz w:val="48"/>
          <w:szCs w:val="48"/>
        </w:rPr>
        <w:t xml:space="preserve"> : 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กรณีศึกษาปลานิล</w:t>
      </w:r>
    </w:p>
    <w:p w:rsidR="00C44633" w:rsidRPr="00A16CED" w:rsidRDefault="00C44633" w:rsidP="00310ABC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567B90" w:rsidRPr="00A16CED" w:rsidRDefault="00567B90" w:rsidP="00310ABC">
      <w:pPr>
        <w:tabs>
          <w:tab w:val="left" w:pos="2970"/>
          <w:tab w:val="left" w:pos="5130"/>
          <w:tab w:val="left" w:pos="648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="00AD5555" w:rsidRPr="00A16C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2897">
        <w:rPr>
          <w:rFonts w:ascii="TH Sarabun New" w:hAnsi="TH Sarabun New" w:cs="TH Sarabun New" w:hint="cs"/>
          <w:sz w:val="32"/>
          <w:szCs w:val="32"/>
          <w:cs/>
        </w:rPr>
        <w:t>ธีระ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="00372897">
        <w:rPr>
          <w:rFonts w:ascii="TH Sarabun New" w:hAnsi="TH Sarabun New" w:cs="TH Sarabun New" w:hint="cs"/>
          <w:sz w:val="32"/>
          <w:szCs w:val="32"/>
          <w:cs/>
        </w:rPr>
        <w:t>ลายธีระพงศ์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  <w:cs/>
        </w:rPr>
        <w:t>5</w:t>
      </w:r>
      <w:r w:rsidR="00372897">
        <w:rPr>
          <w:rFonts w:ascii="TH Sarabun New" w:hAnsi="TH Sarabun New" w:cs="TH Sarabun New" w:hint="cs"/>
          <w:sz w:val="32"/>
          <w:szCs w:val="32"/>
          <w:cs/>
        </w:rPr>
        <w:t>2010535</w:t>
      </w:r>
    </w:p>
    <w:p w:rsidR="00567B90" w:rsidRPr="00A16CED" w:rsidRDefault="00567B90" w:rsidP="00310ABC">
      <w:pPr>
        <w:tabs>
          <w:tab w:val="left" w:pos="2970"/>
          <w:tab w:val="left" w:pos="4320"/>
          <w:tab w:val="left" w:pos="5130"/>
          <w:tab w:val="left" w:pos="648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  <w:t>นา</w:t>
      </w:r>
      <w:r w:rsidR="00372897">
        <w:rPr>
          <w:rFonts w:ascii="TH Sarabun New" w:hAnsi="TH Sarabun New" w:cs="TH Sarabun New" w:hint="cs"/>
          <w:sz w:val="32"/>
          <w:szCs w:val="32"/>
          <w:cs/>
        </w:rPr>
        <w:t>ย</w:t>
      </w:r>
      <w:r w:rsidR="00AD5555" w:rsidRPr="00A16C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2897">
        <w:rPr>
          <w:rFonts w:ascii="TH Sarabun New" w:hAnsi="TH Sarabun New" w:cs="TH Sarabun New" w:hint="cs"/>
          <w:sz w:val="32"/>
          <w:szCs w:val="32"/>
          <w:cs/>
        </w:rPr>
        <w:t>ศุภชัย</w:t>
      </w:r>
      <w:r w:rsidR="00372897">
        <w:rPr>
          <w:rFonts w:ascii="TH Sarabun New" w:hAnsi="TH Sarabun New" w:cs="TH Sarabun New" w:hint="cs"/>
          <w:sz w:val="32"/>
          <w:szCs w:val="32"/>
          <w:cs/>
        </w:rPr>
        <w:tab/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="00372897">
        <w:rPr>
          <w:rFonts w:ascii="TH Sarabun New" w:hAnsi="TH Sarabun New" w:cs="TH Sarabun New" w:hint="cs"/>
          <w:sz w:val="32"/>
          <w:szCs w:val="32"/>
          <w:cs/>
        </w:rPr>
        <w:t>อินสุข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  <w:cs/>
        </w:rPr>
        <w:t>5</w:t>
      </w:r>
      <w:r w:rsidR="00372897">
        <w:rPr>
          <w:rFonts w:ascii="TH Sarabun New" w:hAnsi="TH Sarabun New" w:cs="TH Sarabun New" w:hint="cs"/>
          <w:sz w:val="32"/>
          <w:szCs w:val="32"/>
          <w:cs/>
        </w:rPr>
        <w:t>2011217</w:t>
      </w:r>
    </w:p>
    <w:p w:rsidR="00AD5555" w:rsidRPr="00A16CED" w:rsidRDefault="00567B90" w:rsidP="00372897">
      <w:pPr>
        <w:tabs>
          <w:tab w:val="left" w:pos="2970"/>
          <w:tab w:val="left" w:pos="5130"/>
          <w:tab w:val="left" w:pos="648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="00372897">
        <w:rPr>
          <w:rFonts w:ascii="TH Sarabun New" w:hAnsi="TH Sarabun New" w:cs="TH Sarabun New" w:hint="cs"/>
          <w:sz w:val="32"/>
          <w:szCs w:val="32"/>
          <w:cs/>
        </w:rPr>
        <w:t>ผ</w:t>
      </w:r>
      <w:r w:rsidR="00372897">
        <w:rPr>
          <w:rFonts w:ascii="TH Sarabun New" w:hAnsi="TH Sarabun New" w:cs="TH Sarabun New"/>
          <w:sz w:val="32"/>
          <w:szCs w:val="32"/>
          <w:cs/>
        </w:rPr>
        <w:t>ศ.</w:t>
      </w:r>
      <w:r w:rsidR="00AD5555" w:rsidRPr="00A16C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2897">
        <w:rPr>
          <w:rFonts w:ascii="TH Sarabun New" w:hAnsi="TH Sarabun New" w:cs="TH Sarabun New" w:hint="cs"/>
          <w:sz w:val="32"/>
          <w:szCs w:val="32"/>
          <w:cs/>
        </w:rPr>
        <w:t>อภิเนตร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="00372897">
        <w:rPr>
          <w:rFonts w:ascii="TH Sarabun New" w:hAnsi="TH Sarabun New" w:cs="TH Sarabun New" w:hint="cs"/>
          <w:sz w:val="32"/>
          <w:szCs w:val="32"/>
          <w:cs/>
        </w:rPr>
        <w:t>อูนากูล</w:t>
      </w:r>
      <w:r w:rsidRPr="00A16CED">
        <w:rPr>
          <w:rFonts w:ascii="TH Sarabun New" w:hAnsi="TH Sarabun New" w:cs="TH Sarabun New"/>
          <w:sz w:val="32"/>
          <w:szCs w:val="32"/>
          <w:cs/>
        </w:rPr>
        <w:tab/>
        <w:t>อาจารย์ที่ปรึกษา</w:t>
      </w:r>
    </w:p>
    <w:p w:rsidR="00567B90" w:rsidRPr="00A16CED" w:rsidRDefault="00AD5555" w:rsidP="00372897">
      <w:pPr>
        <w:tabs>
          <w:tab w:val="left" w:pos="2970"/>
          <w:tab w:val="left" w:pos="4320"/>
          <w:tab w:val="left" w:pos="5130"/>
          <w:tab w:val="left" w:pos="648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  <w:t>ปีการศึกษา</w:t>
      </w:r>
      <w:r w:rsidR="00567B90" w:rsidRPr="00A16CED">
        <w:rPr>
          <w:rFonts w:ascii="TH Sarabun New" w:hAnsi="TH Sarabun New" w:cs="TH Sarabun New"/>
          <w:sz w:val="32"/>
          <w:szCs w:val="32"/>
        </w:rPr>
        <w:t xml:space="preserve"> </w:t>
      </w:r>
      <w:r w:rsidR="00567B90" w:rsidRPr="00A16C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7B90" w:rsidRPr="00A16CED">
        <w:rPr>
          <w:rFonts w:ascii="TH Sarabun New" w:hAnsi="TH Sarabun New" w:cs="TH Sarabun New"/>
          <w:sz w:val="32"/>
          <w:szCs w:val="32"/>
        </w:rPr>
        <w:t>2</w:t>
      </w:r>
      <w:r w:rsidRPr="00A16CED">
        <w:rPr>
          <w:rFonts w:ascii="TH Sarabun New" w:hAnsi="TH Sarabun New" w:cs="TH Sarabun New"/>
          <w:sz w:val="32"/>
          <w:szCs w:val="32"/>
          <w:cs/>
        </w:rPr>
        <w:t>555</w:t>
      </w:r>
    </w:p>
    <w:p w:rsidR="00E935FF" w:rsidRPr="00A16CED" w:rsidRDefault="00E935FF" w:rsidP="00310ABC">
      <w:pPr>
        <w:jc w:val="both"/>
        <w:rPr>
          <w:rFonts w:ascii="TH Sarabun New" w:hAnsi="TH Sarabun New" w:cs="TH Sarabun New"/>
          <w:sz w:val="32"/>
          <w:szCs w:val="32"/>
        </w:rPr>
      </w:pPr>
    </w:p>
    <w:p w:rsidR="00C44633" w:rsidRPr="00A16CED" w:rsidRDefault="00C44633" w:rsidP="00310ABC">
      <w:p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A16CED">
        <w:rPr>
          <w:rFonts w:ascii="TH Sarabun New" w:hAnsi="TH Sarabun New" w:cs="TH Sarabun New"/>
          <w:b/>
          <w:bCs/>
          <w:sz w:val="36"/>
          <w:szCs w:val="36"/>
          <w:cs/>
        </w:rPr>
        <w:t>บทคัดย่อ</w:t>
      </w:r>
    </w:p>
    <w:p w:rsidR="00AD5555" w:rsidRPr="00A16CED" w:rsidRDefault="00AD5555" w:rsidP="00310ABC">
      <w:pPr>
        <w:jc w:val="both"/>
        <w:rPr>
          <w:rFonts w:ascii="TH Sarabun New" w:hAnsi="TH Sarabun New" w:cs="TH Sarabun New"/>
          <w:sz w:val="32"/>
          <w:szCs w:val="32"/>
        </w:rPr>
      </w:pPr>
    </w:p>
    <w:p w:rsidR="00471B63" w:rsidRDefault="00160FDE" w:rsidP="00310ABC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ในปัจจุบันอุตสาหกรรมการเพาะเลี้ยงสัตว์น้ำประสบปัญหาที่สำคัญประเด็นหนึ่ง คือ การขาดแคลนลูกพันธุ์คุณภาพดีและมีปริมาณไม่เพียงพอเพื่อสนับสนุนกิจกรรมการเลี้ยง เนื่องจากในด้านการพัฒนาสายพันธุ์นั้นต้องใช้ต้นทุนสูง พื้นที่หรือบ่อจำนวนมาก และใช้ระยะเวลานานกว่าจะประสบความสำเร็จ รวมทั้งเกษตรกรผู้จำหน่ายลูกพันธุ์สัตว์น้ำนิยมใช้พ่อแม่พันธุ์จากฟาร์มเลี้ยงในบ่อดินที่หาซื้อได้ทั่วไปในทำนองตรงข้ามกันฟาร์มที่ทำการเลี้ยงในบ่อดินก็จะจำหน่ายปลาที่มีคุณภาพดี ตัวโตในช่วงแรกๆ ของการเลี้ยงทำให้ปลาที่เหลือในบ่อเป็นปลาที่มีคุณภาพไม่ดีแล้ว หรือบางครั้งฟาร์มเพาะพันธุ์จะใช้พ่อแม่พันธุ์โดยไม่ได้คำนึงถึงแหล่งที่มา ลักษณะการเติบโต สิ่งต่างๆ เหล่านี้จึงเป็นประเด็นปัญหาสำคัญของอุตสาหกรรมการเพาะเลี้ยงสัตว์น้ำ</w:t>
      </w:r>
    </w:p>
    <w:p w:rsidR="00C44633" w:rsidRPr="00363A8B" w:rsidRDefault="00363A8B" w:rsidP="00310ABC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ครงการนี้จึงเป็นการนำเสนอทางเลือกสำหรับผู้ที่มีความต้องการพัฒนาคุณภาพของลูกพันธุ์สัตว์น้ำให้มีคุณภาพและเป็นที่ต้องการของเกษตรกรผู้เลี้ยง ด้วยการนำเทคโนโลยีอาร์เอฟไอดี</w:t>
      </w:r>
      <w:r>
        <w:rPr>
          <w:rFonts w:ascii="TH Sarabun New" w:hAnsi="TH Sarabun New" w:cs="TH Sarabun New"/>
          <w:sz w:val="32"/>
          <w:szCs w:val="32"/>
        </w:rPr>
        <w:t xml:space="preserve"> (RFID)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มาประยุกต์ใช้เพื่อลดขนาดของพื้นที่สำหรับการพัฒนาสายพันธุ์ โดยระบบจัดการที่ได้พัฒนาในครั้งนี้ได้พัฒนาเครื่องมือเพื่อติดตามการเติบโตแบบรายตัวอัตโนมัติ ซึ่งสามารถช่วยเกษตรกรผู้เลี้ยงในการบันทึกน้ำหนัก และภาพถ่ายปลาแบบรายตัว ระบบดังกล่าวจะช่วยประมวลผลการเติบโตของลักษณะน้ำหนักตัว และสัดส่วนความยาวต่างๆ ตามความสำคัญทางเศรษฐกิจ ประเมินค่าอัตราพันธุกรรมเบื้องต้นในสัตว์น้ำดังกล่าว รว</w:t>
      </w:r>
      <w:r w:rsidR="00041260">
        <w:rPr>
          <w:rFonts w:ascii="TH Sarabun New" w:hAnsi="TH Sarabun New" w:cs="TH Sarabun New" w:hint="cs"/>
          <w:sz w:val="32"/>
          <w:szCs w:val="32"/>
          <w:cs/>
        </w:rPr>
        <w:t>มทั้งแนะนำเกษตรกรเพื่อคัดเลือกกลุ่มพ่อแม่พันธุ์คุณภาพเพื่อการเพาะพันธุ์สัตว์น้ำต่อไป</w:t>
      </w:r>
    </w:p>
    <w:p w:rsidR="00F962A1" w:rsidRPr="00A16CED" w:rsidRDefault="00F962A1" w:rsidP="00310ABC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962A1" w:rsidRPr="00A16CED" w:rsidRDefault="00F962A1" w:rsidP="00310ABC">
      <w:pPr>
        <w:rPr>
          <w:rFonts w:ascii="TH Sarabun New" w:hAnsi="TH Sarabun New" w:cs="TH Sarabun New"/>
          <w:sz w:val="32"/>
          <w:szCs w:val="32"/>
          <w:cs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F962A1" w:rsidRPr="00A16CED" w:rsidRDefault="00363A8B" w:rsidP="00310AB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lastRenderedPageBreak/>
        <w:t xml:space="preserve">AQUACULTURE INDUSTRY DEVELOPMENT MANAGEMENT </w:t>
      </w:r>
      <w:proofErr w:type="gramStart"/>
      <w:r>
        <w:rPr>
          <w:rFonts w:ascii="TH Sarabun New" w:hAnsi="TH Sarabun New" w:cs="TH Sarabun New"/>
          <w:b/>
          <w:bCs/>
          <w:sz w:val="44"/>
          <w:szCs w:val="44"/>
        </w:rPr>
        <w:t>SYSTEM :</w:t>
      </w:r>
      <w:proofErr w:type="gramEnd"/>
      <w:r>
        <w:rPr>
          <w:rFonts w:ascii="TH Sarabun New" w:hAnsi="TH Sarabun New" w:cs="TH Sarabun New"/>
          <w:b/>
          <w:bCs/>
          <w:sz w:val="44"/>
          <w:szCs w:val="44"/>
        </w:rPr>
        <w:t xml:space="preserve"> CASE STUDY OF NILE TILAPIA</w:t>
      </w:r>
    </w:p>
    <w:p w:rsidR="00F962A1" w:rsidRPr="00A16CED" w:rsidRDefault="00F962A1" w:rsidP="00310AB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F962A1" w:rsidRPr="00A16CED" w:rsidRDefault="00F962A1" w:rsidP="00310ABC">
      <w:pPr>
        <w:tabs>
          <w:tab w:val="left" w:pos="2970"/>
          <w:tab w:val="left" w:pos="5310"/>
          <w:tab w:val="left" w:pos="720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="00567B90" w:rsidRPr="00A16CED">
        <w:rPr>
          <w:rFonts w:ascii="TH Sarabun New" w:hAnsi="TH Sarabun New" w:cs="TH Sarabun New"/>
          <w:sz w:val="32"/>
          <w:szCs w:val="32"/>
        </w:rPr>
        <w:t>Mr</w:t>
      </w:r>
      <w:r w:rsidRPr="00A16CED">
        <w:rPr>
          <w:rFonts w:ascii="TH Sarabun New" w:hAnsi="TH Sarabun New" w:cs="TH Sarabun New"/>
          <w:sz w:val="32"/>
          <w:szCs w:val="32"/>
        </w:rPr>
        <w:t>. S</w:t>
      </w:r>
      <w:r w:rsidR="00567B90" w:rsidRPr="00A16CED">
        <w:rPr>
          <w:rFonts w:ascii="TH Sarabun New" w:hAnsi="TH Sarabun New" w:cs="TH Sarabun New"/>
          <w:sz w:val="32"/>
          <w:szCs w:val="32"/>
        </w:rPr>
        <w:t>tudent</w:t>
      </w:r>
      <w:r w:rsidRPr="00A16CED">
        <w:rPr>
          <w:rFonts w:ascii="TH Sarabun New" w:hAnsi="TH Sarabun New" w:cs="TH Sarabun New"/>
          <w:sz w:val="32"/>
          <w:szCs w:val="32"/>
        </w:rPr>
        <w:t>-</w:t>
      </w:r>
      <w:r w:rsidR="00567B90" w:rsidRPr="00A16CED">
        <w:rPr>
          <w:rFonts w:ascii="TH Sarabun New" w:hAnsi="TH Sarabun New" w:cs="TH Sarabun New"/>
          <w:sz w:val="32"/>
          <w:szCs w:val="32"/>
        </w:rPr>
        <w:t>Name</w:t>
      </w:r>
      <w:r w:rsidR="00567B90" w:rsidRPr="00A16CED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5A7CD7">
        <w:rPr>
          <w:rFonts w:ascii="TH Sarabun New" w:hAnsi="TH Sarabun New" w:cs="TH Sarabun New"/>
          <w:sz w:val="32"/>
          <w:szCs w:val="32"/>
        </w:rPr>
        <w:t>Laiteerapong</w:t>
      </w:r>
      <w:proofErr w:type="spellEnd"/>
      <w:r w:rsidRPr="00A16CED">
        <w:rPr>
          <w:rFonts w:ascii="TH Sarabun New" w:hAnsi="TH Sarabun New" w:cs="TH Sarabun New"/>
          <w:sz w:val="32"/>
          <w:szCs w:val="32"/>
        </w:rPr>
        <w:tab/>
      </w:r>
      <w:r w:rsidRPr="00A16CED">
        <w:rPr>
          <w:rFonts w:ascii="TH Sarabun New" w:hAnsi="TH Sarabun New" w:cs="TH Sarabun New"/>
          <w:sz w:val="32"/>
          <w:szCs w:val="32"/>
          <w:cs/>
        </w:rPr>
        <w:t>5</w:t>
      </w:r>
      <w:r w:rsidR="005A7CD7">
        <w:rPr>
          <w:rFonts w:ascii="TH Sarabun New" w:hAnsi="TH Sarabun New" w:cs="TH Sarabun New"/>
          <w:sz w:val="32"/>
          <w:szCs w:val="32"/>
        </w:rPr>
        <w:t>2010535</w:t>
      </w:r>
    </w:p>
    <w:p w:rsidR="00F962A1" w:rsidRPr="00A16CED" w:rsidRDefault="00F962A1" w:rsidP="00310ABC">
      <w:pPr>
        <w:tabs>
          <w:tab w:val="left" w:pos="2970"/>
          <w:tab w:val="left" w:pos="4320"/>
          <w:tab w:val="left" w:pos="5310"/>
          <w:tab w:val="left" w:pos="720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="00567B90" w:rsidRPr="00A16CED">
        <w:rPr>
          <w:rFonts w:ascii="TH Sarabun New" w:hAnsi="TH Sarabun New" w:cs="TH Sarabun New"/>
          <w:sz w:val="32"/>
          <w:szCs w:val="32"/>
        </w:rPr>
        <w:t>Ms</w:t>
      </w:r>
      <w:r w:rsidRPr="00A16CED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="005A7CD7">
        <w:rPr>
          <w:rFonts w:ascii="TH Sarabun New" w:hAnsi="TH Sarabun New" w:cs="TH Sarabun New"/>
          <w:sz w:val="32"/>
          <w:szCs w:val="32"/>
        </w:rPr>
        <w:t>Supachai</w:t>
      </w:r>
      <w:proofErr w:type="spellEnd"/>
      <w:r w:rsidR="005A7CD7">
        <w:rPr>
          <w:rFonts w:ascii="TH Sarabun New" w:hAnsi="TH Sarabun New" w:cs="TH Sarabun New"/>
          <w:sz w:val="32"/>
          <w:szCs w:val="32"/>
        </w:rPr>
        <w:tab/>
      </w:r>
      <w:r w:rsidR="00567B90" w:rsidRPr="00A16CED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5A7CD7">
        <w:rPr>
          <w:rFonts w:ascii="TH Sarabun New" w:hAnsi="TH Sarabun New" w:cs="TH Sarabun New"/>
          <w:sz w:val="32"/>
          <w:szCs w:val="32"/>
        </w:rPr>
        <w:t>Ainsuk</w:t>
      </w:r>
      <w:proofErr w:type="spellEnd"/>
      <w:r w:rsidRPr="00A16CED">
        <w:rPr>
          <w:rFonts w:ascii="TH Sarabun New" w:hAnsi="TH Sarabun New" w:cs="TH Sarabun New"/>
          <w:sz w:val="32"/>
          <w:szCs w:val="32"/>
        </w:rPr>
        <w:tab/>
      </w:r>
      <w:r w:rsidR="005A7CD7">
        <w:rPr>
          <w:rFonts w:ascii="TH Sarabun New" w:hAnsi="TH Sarabun New" w:cs="TH Sarabun New"/>
          <w:sz w:val="32"/>
          <w:szCs w:val="32"/>
        </w:rPr>
        <w:t>52011217</w:t>
      </w:r>
    </w:p>
    <w:p w:rsidR="00F962A1" w:rsidRPr="00A16CED" w:rsidRDefault="00F962A1" w:rsidP="005A7CD7">
      <w:pPr>
        <w:tabs>
          <w:tab w:val="left" w:pos="2970"/>
          <w:tab w:val="left" w:pos="5310"/>
          <w:tab w:val="left" w:pos="720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="005A7CD7">
        <w:rPr>
          <w:rFonts w:ascii="TH Sarabun New" w:hAnsi="TH Sarabun New" w:cs="TH Sarabun New"/>
          <w:sz w:val="32"/>
          <w:szCs w:val="32"/>
        </w:rPr>
        <w:t>Asst</w:t>
      </w:r>
      <w:proofErr w:type="spellEnd"/>
      <w:r w:rsidRPr="00A16CED">
        <w:rPr>
          <w:rFonts w:ascii="TH Sarabun New" w:hAnsi="TH Sarabun New" w:cs="TH Sarabun New"/>
          <w:sz w:val="32"/>
          <w:szCs w:val="32"/>
          <w:cs/>
        </w:rPr>
        <w:t>.</w:t>
      </w:r>
      <w:r w:rsidRPr="00A16CED">
        <w:rPr>
          <w:rFonts w:ascii="TH Sarabun New" w:hAnsi="TH Sarabun New" w:cs="TH Sarabun New"/>
          <w:sz w:val="32"/>
          <w:szCs w:val="32"/>
        </w:rPr>
        <w:t xml:space="preserve"> P</w:t>
      </w:r>
      <w:r w:rsidR="00567B90" w:rsidRPr="00A16CED">
        <w:rPr>
          <w:rFonts w:ascii="TH Sarabun New" w:hAnsi="TH Sarabun New" w:cs="TH Sarabun New"/>
          <w:sz w:val="32"/>
          <w:szCs w:val="32"/>
        </w:rPr>
        <w:t>rof</w:t>
      </w:r>
      <w:r w:rsidRPr="00A16CED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="005A7CD7">
        <w:rPr>
          <w:rFonts w:ascii="TH Sarabun New" w:hAnsi="TH Sarabun New" w:cs="TH Sarabun New"/>
          <w:sz w:val="32"/>
          <w:szCs w:val="32"/>
        </w:rPr>
        <w:t>Apinetr</w:t>
      </w:r>
      <w:proofErr w:type="spellEnd"/>
      <w:r w:rsidR="00567B90" w:rsidRPr="00A16CED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5A7CD7">
        <w:rPr>
          <w:rFonts w:ascii="TH Sarabun New" w:hAnsi="TH Sarabun New" w:cs="TH Sarabun New"/>
          <w:sz w:val="32"/>
          <w:szCs w:val="32"/>
        </w:rPr>
        <w:t>Unakul</w:t>
      </w:r>
      <w:proofErr w:type="spellEnd"/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Pr="00A16CED">
        <w:rPr>
          <w:rFonts w:ascii="TH Sarabun New" w:hAnsi="TH Sarabun New" w:cs="TH Sarabun New"/>
          <w:sz w:val="32"/>
          <w:szCs w:val="32"/>
        </w:rPr>
        <w:t>A</w:t>
      </w:r>
      <w:r w:rsidR="00567B90" w:rsidRPr="00A16CED">
        <w:rPr>
          <w:rFonts w:ascii="TH Sarabun New" w:hAnsi="TH Sarabun New" w:cs="TH Sarabun New"/>
          <w:sz w:val="32"/>
          <w:szCs w:val="32"/>
        </w:rPr>
        <w:t>dvisor</w:t>
      </w:r>
    </w:p>
    <w:p w:rsidR="00F962A1" w:rsidRPr="00A16CED" w:rsidRDefault="00F962A1" w:rsidP="005A7CD7">
      <w:pPr>
        <w:tabs>
          <w:tab w:val="left" w:pos="2970"/>
          <w:tab w:val="left" w:pos="5310"/>
          <w:tab w:val="left" w:pos="720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="00567B90" w:rsidRPr="00A16CED">
        <w:rPr>
          <w:rFonts w:ascii="TH Sarabun New" w:hAnsi="TH Sarabun New" w:cs="TH Sarabun New"/>
          <w:sz w:val="32"/>
          <w:szCs w:val="32"/>
        </w:rPr>
        <w:t xml:space="preserve">Academic </w:t>
      </w:r>
      <w:proofErr w:type="gramStart"/>
      <w:r w:rsidR="00567B90" w:rsidRPr="00A16CED">
        <w:rPr>
          <w:rFonts w:ascii="TH Sarabun New" w:hAnsi="TH Sarabun New" w:cs="TH Sarabun New"/>
          <w:sz w:val="32"/>
          <w:szCs w:val="32"/>
        </w:rPr>
        <w:t xml:space="preserve">Year </w:t>
      </w:r>
      <w:r w:rsidRPr="00A16C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7B90" w:rsidRPr="00A16CED">
        <w:rPr>
          <w:rFonts w:ascii="TH Sarabun New" w:hAnsi="TH Sarabun New" w:cs="TH Sarabun New"/>
          <w:sz w:val="32"/>
          <w:szCs w:val="32"/>
        </w:rPr>
        <w:t>2012</w:t>
      </w:r>
      <w:proofErr w:type="gramEnd"/>
    </w:p>
    <w:p w:rsidR="00F962A1" w:rsidRPr="00A16CED" w:rsidRDefault="00F962A1" w:rsidP="00310ABC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962A1" w:rsidRPr="00A16CED" w:rsidRDefault="00F962A1" w:rsidP="00310ABC">
      <w:p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A16CED">
        <w:rPr>
          <w:rFonts w:ascii="TH Sarabun New" w:hAnsi="TH Sarabun New" w:cs="TH Sarabun New"/>
          <w:b/>
          <w:bCs/>
          <w:sz w:val="36"/>
          <w:szCs w:val="36"/>
        </w:rPr>
        <w:t>ABSTRACT</w:t>
      </w:r>
    </w:p>
    <w:p w:rsidR="00AD5555" w:rsidRPr="00A16CED" w:rsidRDefault="00AD5555" w:rsidP="00310ABC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962A1" w:rsidRPr="00A16CED" w:rsidRDefault="00AD5555" w:rsidP="00310ABC">
      <w:pPr>
        <w:jc w:val="both"/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  <w:r w:rsidR="00644013">
        <w:rPr>
          <w:rFonts w:ascii="TH Sarabun New" w:hAnsi="TH Sarabun New" w:cs="TH Sarabun New"/>
          <w:sz w:val="32"/>
          <w:szCs w:val="32"/>
        </w:rPr>
        <w:t>One important issue i</w:t>
      </w:r>
      <w:r w:rsidR="00CC62CA">
        <w:rPr>
          <w:rFonts w:ascii="TH Sarabun New" w:hAnsi="TH Sarabun New" w:cs="TH Sarabun New"/>
          <w:sz w:val="32"/>
          <w:szCs w:val="32"/>
        </w:rPr>
        <w:t xml:space="preserve">n </w:t>
      </w:r>
      <w:r w:rsidR="00644013">
        <w:rPr>
          <w:rFonts w:ascii="TH Sarabun New" w:hAnsi="TH Sarabun New" w:cs="TH Sarabun New"/>
          <w:sz w:val="32"/>
          <w:szCs w:val="32"/>
        </w:rPr>
        <w:t>a</w:t>
      </w:r>
      <w:r w:rsidR="00CC62CA">
        <w:rPr>
          <w:rFonts w:ascii="TH Sarabun New" w:hAnsi="TH Sarabun New" w:cs="TH Sarabun New"/>
          <w:sz w:val="32"/>
          <w:szCs w:val="32"/>
        </w:rPr>
        <w:t xml:space="preserve">quaculture industry currently experiencing </w:t>
      </w:r>
      <w:r w:rsidR="00644013">
        <w:rPr>
          <w:rFonts w:ascii="TH Sarabun New" w:hAnsi="TH Sarabun New" w:cs="TH Sarabun New"/>
          <w:sz w:val="32"/>
          <w:szCs w:val="32"/>
        </w:rPr>
        <w:t>is</w:t>
      </w:r>
      <w:r w:rsidR="00D82044">
        <w:rPr>
          <w:rFonts w:ascii="TH Sarabun New" w:hAnsi="TH Sarabun New" w:cs="TH Sarabun New"/>
          <w:sz w:val="32"/>
          <w:szCs w:val="32"/>
        </w:rPr>
        <w:t xml:space="preserve"> the lack of good quality</w:t>
      </w:r>
      <w:r w:rsidR="00D82044">
        <w:rPr>
          <w:rFonts w:ascii="TH Sarabun New" w:hAnsi="TH Sarabun New" w:cs="TH Sarabun New" w:hint="cs"/>
          <w:sz w:val="32"/>
          <w:szCs w:val="32"/>
          <w:cs/>
        </w:rPr>
        <w:t xml:space="preserve"> (ลูกพันธุ์)</w:t>
      </w:r>
      <w:bookmarkStart w:id="0" w:name="_GoBack"/>
      <w:bookmarkEnd w:id="0"/>
      <w:r w:rsidR="00644013">
        <w:rPr>
          <w:rFonts w:ascii="TH Sarabun New" w:hAnsi="TH Sarabun New" w:cs="TH Sarabun New"/>
          <w:sz w:val="32"/>
          <w:szCs w:val="32"/>
        </w:rPr>
        <w:t xml:space="preserve"> </w:t>
      </w:r>
      <w:r w:rsidR="00CC62CA">
        <w:rPr>
          <w:rFonts w:ascii="TH Sarabun New" w:hAnsi="TH Sarabun New" w:cs="TH Sarabun New"/>
          <w:sz w:val="32"/>
          <w:szCs w:val="32"/>
        </w:rPr>
        <w:t xml:space="preserve"> </w:t>
      </w:r>
    </w:p>
    <w:p w:rsidR="00F962A1" w:rsidRPr="00A16CED" w:rsidRDefault="00F962A1" w:rsidP="00310ABC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962A1" w:rsidRPr="00A16CED" w:rsidRDefault="00F962A1" w:rsidP="00310ABC">
      <w:pPr>
        <w:rPr>
          <w:rFonts w:ascii="TH Sarabun New" w:hAnsi="TH Sarabun New" w:cs="TH Sarabun New"/>
          <w:sz w:val="32"/>
          <w:szCs w:val="32"/>
          <w:cs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742C41" w:rsidRPr="00AA4DA3" w:rsidRDefault="00742C41" w:rsidP="00310ABC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A4DA3">
        <w:rPr>
          <w:rFonts w:ascii="TH Sarabun New" w:hAnsi="TH Sarabun New" w:cs="TH Sarabun New"/>
          <w:b/>
          <w:bCs/>
          <w:sz w:val="48"/>
          <w:szCs w:val="48"/>
          <w:cs/>
        </w:rPr>
        <w:lastRenderedPageBreak/>
        <w:t>กิตติกรรมประกาศ</w:t>
      </w:r>
    </w:p>
    <w:p w:rsidR="00742C41" w:rsidRPr="00A16CED" w:rsidRDefault="00742C41" w:rsidP="00310AB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:rsidR="00F962A1" w:rsidRPr="00A16CED" w:rsidRDefault="00742C41" w:rsidP="00310AB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  <w:t>กิตติกรรมประกาศ เป็นการกล่าวขอบคุณบุคคลที่มีส่วนร่วมให้ความช่วยเหลือจนปริญญานิพนธ์สำเร็จลงได้ด้วยดี</w:t>
      </w:r>
    </w:p>
    <w:p w:rsidR="00742C41" w:rsidRPr="00A16CED" w:rsidRDefault="00742C41" w:rsidP="00310AB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42C41" w:rsidRPr="00A16CED" w:rsidRDefault="00742C41" w:rsidP="00310AB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42C41" w:rsidRPr="00A16CED" w:rsidRDefault="00742C41" w:rsidP="00310AB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42C41" w:rsidRPr="00A16CED" w:rsidRDefault="00742C41" w:rsidP="00310ABC">
      <w:pPr>
        <w:tabs>
          <w:tab w:val="left" w:pos="4680"/>
          <w:tab w:val="left" w:pos="6930"/>
          <w:tab w:val="left" w:pos="828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  <w:t xml:space="preserve">นาย </w:t>
      </w:r>
      <w:r w:rsidR="000B5BAB">
        <w:rPr>
          <w:rFonts w:ascii="TH Sarabun New" w:hAnsi="TH Sarabun New" w:cs="TH Sarabun New" w:hint="cs"/>
          <w:sz w:val="32"/>
          <w:szCs w:val="32"/>
          <w:cs/>
        </w:rPr>
        <w:t>ธีระ</w:t>
      </w:r>
      <w:r w:rsidRPr="00A16CED">
        <w:rPr>
          <w:rFonts w:ascii="TH Sarabun New" w:hAnsi="TH Sarabun New" w:cs="TH Sarabun New"/>
          <w:sz w:val="32"/>
          <w:szCs w:val="32"/>
        </w:rPr>
        <w:tab/>
      </w:r>
      <w:r w:rsidR="000B5BAB">
        <w:rPr>
          <w:rFonts w:ascii="TH Sarabun New" w:hAnsi="TH Sarabun New" w:cs="TH Sarabun New" w:hint="cs"/>
          <w:sz w:val="32"/>
          <w:szCs w:val="32"/>
          <w:cs/>
        </w:rPr>
        <w:t>ลายธีระพงศ์</w:t>
      </w:r>
    </w:p>
    <w:p w:rsidR="00742C41" w:rsidRPr="00A16CED" w:rsidRDefault="000B5BAB" w:rsidP="00310ABC">
      <w:pPr>
        <w:tabs>
          <w:tab w:val="left" w:pos="4680"/>
          <w:tab w:val="left" w:pos="693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r w:rsidR="00742C41" w:rsidRPr="00A16CE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ศุภชัย</w:t>
      </w:r>
      <w:r w:rsidR="00742C41" w:rsidRPr="00A16CED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อินสุข</w:t>
      </w:r>
    </w:p>
    <w:p w:rsidR="00742C41" w:rsidRPr="00A16CED" w:rsidRDefault="00742C41" w:rsidP="00310ABC">
      <w:pPr>
        <w:tabs>
          <w:tab w:val="left" w:pos="4680"/>
          <w:tab w:val="left" w:pos="6930"/>
        </w:tabs>
        <w:rPr>
          <w:rFonts w:ascii="TH Sarabun New" w:hAnsi="TH Sarabun New" w:cs="TH Sarabun New"/>
          <w:sz w:val="32"/>
          <w:szCs w:val="32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tab/>
      </w:r>
    </w:p>
    <w:p w:rsidR="008C2A53" w:rsidRPr="00A16CED" w:rsidRDefault="008C2A53" w:rsidP="00310ABC">
      <w:pPr>
        <w:rPr>
          <w:rFonts w:ascii="TH Sarabun New" w:hAnsi="TH Sarabun New" w:cs="TH Sarabun New"/>
          <w:sz w:val="32"/>
          <w:szCs w:val="32"/>
        </w:rPr>
      </w:pPr>
    </w:p>
    <w:p w:rsidR="008C2A53" w:rsidRPr="00A16CED" w:rsidRDefault="008C2A53" w:rsidP="00310ABC">
      <w:pPr>
        <w:rPr>
          <w:rFonts w:ascii="TH Sarabun New" w:hAnsi="TH Sarabun New" w:cs="TH Sarabun New"/>
          <w:sz w:val="32"/>
          <w:szCs w:val="32"/>
        </w:rPr>
      </w:pPr>
    </w:p>
    <w:p w:rsidR="008C2A53" w:rsidRPr="00A16CED" w:rsidRDefault="008C2A53" w:rsidP="00310ABC">
      <w:pPr>
        <w:rPr>
          <w:rFonts w:ascii="TH Sarabun New" w:hAnsi="TH Sarabun New" w:cs="TH Sarabun New"/>
          <w:sz w:val="32"/>
          <w:szCs w:val="32"/>
        </w:rPr>
      </w:pPr>
    </w:p>
    <w:p w:rsidR="000928C7" w:rsidRPr="00A16CED" w:rsidRDefault="00742C41" w:rsidP="00310AB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br w:type="page"/>
      </w:r>
    </w:p>
    <w:sdt>
      <w:sdtPr>
        <w:rPr>
          <w:rFonts w:ascii="TH Sarabun New" w:hAnsi="TH Sarabun New" w:cs="TH Sarabun New"/>
          <w:sz w:val="36"/>
          <w:szCs w:val="36"/>
        </w:rPr>
        <w:id w:val="1537892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EE72C2" w:rsidRPr="00A16CED" w:rsidRDefault="002A1A7F" w:rsidP="00310ABC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  <w:r>
            <w:rPr>
              <w:rFonts w:ascii="TH Sarabun New" w:hAnsi="TH Sarabun New" w:cs="TH Sarabun New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2124075</wp:posOffset>
                    </wp:positionH>
                    <wp:positionV relativeFrom="paragraph">
                      <wp:posOffset>-825500</wp:posOffset>
                    </wp:positionV>
                    <wp:extent cx="1958975" cy="407670"/>
                    <wp:effectExtent l="9525" t="12700" r="1060450" b="1151255"/>
                    <wp:wrapNone/>
                    <wp:docPr id="3" name="AutoShape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958975" cy="407670"/>
                            </a:xfrm>
                            <a:prstGeom prst="borderCallout2">
                              <a:avLst>
                                <a:gd name="adj1" fmla="val 28037"/>
                                <a:gd name="adj2" fmla="val 103889"/>
                                <a:gd name="adj3" fmla="val 28037"/>
                                <a:gd name="adj4" fmla="val 116241"/>
                                <a:gd name="adj5" fmla="val 379440"/>
                                <a:gd name="adj6" fmla="val 153648"/>
                              </a:avLst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57B0" w:rsidRPr="002B02AA" w:rsidRDefault="00A16CED" w:rsidP="00DB57B0">
                                <w:pPr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</w:pPr>
                                <w:r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 xml:space="preserve">TH </w:t>
                                </w:r>
                                <w:proofErr w:type="spellStart"/>
                                <w:r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>Sarabun</w:t>
                                </w:r>
                                <w:proofErr w:type="spellEnd"/>
                                <w:r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 xml:space="preserve"> New</w:t>
                                </w:r>
                                <w:r w:rsidR="00DB57B0"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  <w:cs/>
                                  </w:rPr>
                                  <w:t xml:space="preserve"> 16</w:t>
                                </w:r>
                                <w:proofErr w:type="spellStart"/>
                                <w:r w:rsidR="00DB57B0"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>pt</w:t>
                                </w:r>
                                <w:proofErr w:type="spellEnd"/>
                                <w:r w:rsidR="00DB57B0"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 w:rsidR="00DB57B0"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>Bold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AutoShape 41" o:spid="_x0000_s1026" type="#_x0000_t48" style="position:absolute;left:0;text-align:left;margin-left:167.25pt;margin-top:-65pt;width:154.25pt;height:3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" adj="33188,81959,25108,6056,22440,6056" strokeweight=".5pt">
                    <v:textbox>
                      <w:txbxContent>
                        <w:p w:rsidR="00DB57B0" w:rsidRPr="002B02AA" w:rsidRDefault="00A16CED" w:rsidP="00DB57B0">
                          <w:pPr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</w:rPr>
                          </w:pPr>
                          <w:r w:rsidRPr="002B02AA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</w:rPr>
                            <w:t>TH Sarabun New</w:t>
                          </w:r>
                          <w:r w:rsidR="00DB57B0" w:rsidRPr="002B02AA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  <w:cs/>
                            </w:rPr>
                            <w:t xml:space="preserve"> 16</w:t>
                          </w:r>
                          <w:r w:rsidR="00DB57B0" w:rsidRPr="002B02AA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</w:rPr>
                            <w:t>pt</w:t>
                          </w:r>
                          <w:r w:rsidR="00DB57B0" w:rsidRPr="002B02AA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 w:rsidR="00DB57B0" w:rsidRPr="002B02AA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</w:rPr>
                            <w:t>Bold</w:t>
                          </w:r>
                        </w:p>
                      </w:txbxContent>
                    </v:textbox>
                    <o:callout v:ext="edit" minusx="t" minusy="t"/>
                  </v:shape>
                </w:pict>
              </mc:Fallback>
            </mc:AlternateContent>
          </w:r>
          <w:r>
            <w:rPr>
              <w:rFonts w:ascii="TH Sarabun New" w:hAnsi="TH Sarabun New" w:cs="TH Sarabun New"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column">
                      <wp:posOffset>-1033145</wp:posOffset>
                    </wp:positionH>
                    <wp:positionV relativeFrom="paragraph">
                      <wp:posOffset>-396875</wp:posOffset>
                    </wp:positionV>
                    <wp:extent cx="2056130" cy="407670"/>
                    <wp:effectExtent l="5080" t="12700" r="1224915" b="93980"/>
                    <wp:wrapNone/>
                    <wp:docPr id="2" name="AutoShap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056130" cy="407670"/>
                            </a:xfrm>
                            <a:prstGeom prst="borderCallout2">
                              <a:avLst>
                                <a:gd name="adj1" fmla="val 28037"/>
                                <a:gd name="adj2" fmla="val 103704"/>
                                <a:gd name="adj3" fmla="val 28037"/>
                                <a:gd name="adj4" fmla="val 134588"/>
                                <a:gd name="adj5" fmla="val 120403"/>
                                <a:gd name="adj6" fmla="val 159079"/>
                              </a:avLst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57B0" w:rsidRPr="002B02AA" w:rsidRDefault="00A16CED" w:rsidP="00DB57B0">
                                <w:pPr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</w:pPr>
                                <w:r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 xml:space="preserve">TH </w:t>
                                </w:r>
                                <w:proofErr w:type="spellStart"/>
                                <w:r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>Sarabun</w:t>
                                </w:r>
                                <w:proofErr w:type="spellEnd"/>
                                <w:r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 xml:space="preserve"> New</w:t>
                                </w:r>
                                <w:r w:rsidR="00AA4DA3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  <w:cs/>
                                  </w:rPr>
                                  <w:t xml:space="preserve"> 2</w:t>
                                </w:r>
                                <w:r w:rsidR="00AA4DA3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>4</w:t>
                                </w:r>
                                <w:r w:rsidR="00DB57B0"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>pt</w:t>
                                </w:r>
                                <w:r w:rsidR="00DB57B0"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 w:rsidR="00DB57B0"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>Bold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AutoShape 40" o:spid="_x0000_s1027" type="#_x0000_t48" style="position:absolute;left:0;text-align:left;margin-left:-81.35pt;margin-top:-31.25pt;width:161.9pt;height:3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" adj="34361,26007,29071,6056,22400,6056" strokeweight=".5pt">
                    <v:textbox>
                      <w:txbxContent>
                        <w:p w:rsidR="00DB57B0" w:rsidRPr="002B02AA" w:rsidRDefault="00A16CED" w:rsidP="00DB57B0">
                          <w:pPr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</w:rPr>
                          </w:pPr>
                          <w:r w:rsidRPr="002B02AA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</w:rPr>
                            <w:t>TH Sarabun New</w:t>
                          </w:r>
                          <w:r w:rsidR="00AA4DA3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  <w:cs/>
                            </w:rPr>
                            <w:t xml:space="preserve"> 2</w:t>
                          </w:r>
                          <w:r w:rsidR="00AA4DA3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</w:rPr>
                            <w:t>4</w:t>
                          </w:r>
                          <w:r w:rsidR="00DB57B0" w:rsidRPr="002B02AA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</w:rPr>
                            <w:t>pt</w:t>
                          </w:r>
                          <w:r w:rsidR="00DB57B0" w:rsidRPr="002B02AA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 w:rsidR="00DB57B0" w:rsidRPr="002B02AA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</w:rPr>
                            <w:t>Bold</w:t>
                          </w:r>
                        </w:p>
                      </w:txbxContent>
                    </v:textbox>
                    <o:callout v:ext="edit" minusx="t" minusy="t"/>
                  </v:shape>
                </w:pict>
              </mc:Fallback>
            </mc:AlternateContent>
          </w:r>
          <w:r w:rsidR="00EE72C2" w:rsidRPr="00A16CED">
            <w:rPr>
              <w:rFonts w:ascii="TH Sarabun New" w:hAnsi="TH Sarabun New" w:cs="TH Sarabun New"/>
              <w:b/>
              <w:bCs/>
              <w:sz w:val="48"/>
              <w:szCs w:val="48"/>
              <w:cs/>
            </w:rPr>
            <w:t>สารบัญ</w:t>
          </w:r>
        </w:p>
        <w:p w:rsidR="00EE72C2" w:rsidRPr="00A16CED" w:rsidRDefault="00EE72C2" w:rsidP="00310ABC">
          <w:pPr>
            <w:jc w:val="center"/>
            <w:rPr>
              <w:rFonts w:ascii="TH Sarabun New" w:hAnsi="TH Sarabun New" w:cs="TH Sarabun New"/>
              <w:b/>
              <w:bCs/>
              <w:sz w:val="44"/>
              <w:szCs w:val="44"/>
            </w:rPr>
          </w:pPr>
        </w:p>
        <w:p w:rsidR="002C61F1" w:rsidRPr="00A16CED" w:rsidRDefault="002C61F1" w:rsidP="00310ABC">
          <w:pPr>
            <w:jc w:val="right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>หน้า</w:t>
          </w: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บทคัดย่อภาษาไทย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  <w:sz w:val="32"/>
              <w:szCs w:val="32"/>
            </w:rPr>
            <w:t>I</w:t>
          </w: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บทคัดย่อภาษาอังกฤษ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  <w:sz w:val="32"/>
              <w:szCs w:val="32"/>
            </w:rPr>
            <w:t>II</w:t>
          </w:r>
        </w:p>
        <w:p w:rsidR="002C61F1" w:rsidRPr="00A16CED" w:rsidRDefault="002A1A7F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column">
                      <wp:posOffset>2634615</wp:posOffset>
                    </wp:positionH>
                    <wp:positionV relativeFrom="paragraph">
                      <wp:posOffset>196850</wp:posOffset>
                    </wp:positionV>
                    <wp:extent cx="1744345" cy="407670"/>
                    <wp:effectExtent l="1424940" t="6350" r="12065" b="633730"/>
                    <wp:wrapNone/>
                    <wp:docPr id="1" name="AutoShap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744345" cy="407670"/>
                            </a:xfrm>
                            <a:prstGeom prst="borderCallout2">
                              <a:avLst>
                                <a:gd name="adj1" fmla="val 28037"/>
                                <a:gd name="adj2" fmla="val -4370"/>
                                <a:gd name="adj3" fmla="val 28037"/>
                                <a:gd name="adj4" fmla="val -23481"/>
                                <a:gd name="adj5" fmla="val 253894"/>
                                <a:gd name="adj6" fmla="val -81361"/>
                              </a:avLst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57B0" w:rsidRPr="002B02AA" w:rsidRDefault="00A16CED" w:rsidP="00DB57B0">
                                <w:pPr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</w:pPr>
                                <w:r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 xml:space="preserve">TH </w:t>
                                </w:r>
                                <w:proofErr w:type="spellStart"/>
                                <w:r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>Sarabun</w:t>
                                </w:r>
                                <w:proofErr w:type="spellEnd"/>
                                <w:r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 xml:space="preserve"> New </w:t>
                                </w:r>
                                <w:r w:rsidR="00DB57B0"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  <w:cs/>
                                  </w:rPr>
                                  <w:t>16</w:t>
                                </w:r>
                                <w:proofErr w:type="spellStart"/>
                                <w:r w:rsidR="00DB57B0" w:rsidRPr="002B02AA">
                                  <w:rPr>
                                    <w:rFonts w:ascii="TH Sarabun New" w:hAnsi="TH Sarabun New" w:cs="TH Sarabun New"/>
                                    <w:color w:val="FF0000"/>
                                    <w:sz w:val="32"/>
                                    <w:szCs w:val="32"/>
                                  </w:rPr>
                                  <w:t>pt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AutoShape 42" o:spid="_x0000_s1028" type="#_x0000_t48" style="position:absolute;margin-left:207.45pt;margin-top:15.5pt;width:137.35pt;height:3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" adj="-17574,54841,-5072,6056,-944,6056" strokeweight=".5pt">
                    <v:textbox>
                      <w:txbxContent>
                        <w:p w:rsidR="00DB57B0" w:rsidRPr="002B02AA" w:rsidRDefault="00A16CED" w:rsidP="00DB57B0">
                          <w:pPr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</w:rPr>
                          </w:pPr>
                          <w:r w:rsidRPr="002B02AA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</w:rPr>
                            <w:t xml:space="preserve">TH Sarabun New </w:t>
                          </w:r>
                          <w:r w:rsidR="00DB57B0" w:rsidRPr="002B02AA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  <w:cs/>
                            </w:rPr>
                            <w:t>16</w:t>
                          </w:r>
                          <w:r w:rsidR="00DB57B0" w:rsidRPr="002B02AA">
                            <w:rPr>
                              <w:rFonts w:ascii="TH Sarabun New" w:hAnsi="TH Sarabun New" w:cs="TH Sarabun New"/>
                              <w:color w:val="FF0000"/>
                              <w:sz w:val="32"/>
                              <w:szCs w:val="32"/>
                            </w:rPr>
                            <w:t>pt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2C61F1" w:rsidRPr="00A16CED">
            <w:rPr>
              <w:rFonts w:ascii="TH Sarabun New" w:hAnsi="TH Sarabun New" w:cs="TH Sarabun New"/>
              <w:sz w:val="32"/>
              <w:szCs w:val="32"/>
              <w:cs/>
            </w:rPr>
            <w:t>กิตติกรรมประกาศ</w:t>
          </w:r>
          <w:r w:rsidR="002C61F1"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  <w:sz w:val="32"/>
              <w:szCs w:val="32"/>
            </w:rPr>
            <w:t>III</w:t>
          </w: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สารบัญ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0F4775" w:rsidRPr="00A16CED">
            <w:rPr>
              <w:rFonts w:ascii="TH Sarabun New" w:hAnsi="TH Sarabun New" w:cs="TH Sarabun New"/>
              <w:sz w:val="32"/>
              <w:szCs w:val="32"/>
            </w:rPr>
            <w:t>I</w:t>
          </w:r>
          <w:r w:rsidR="00647F27" w:rsidRPr="00A16CED">
            <w:rPr>
              <w:rFonts w:ascii="TH Sarabun New" w:hAnsi="TH Sarabun New" w:cs="TH Sarabun New"/>
              <w:sz w:val="32"/>
              <w:szCs w:val="32"/>
            </w:rPr>
            <w:t>V</w:t>
          </w: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สารบัญตาราง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  <w:sz w:val="32"/>
              <w:szCs w:val="32"/>
            </w:rPr>
            <w:t>V</w:t>
          </w:r>
          <w:r w:rsidR="000F4775" w:rsidRPr="00A16CED">
            <w:rPr>
              <w:rFonts w:ascii="TH Sarabun New" w:hAnsi="TH Sarabun New" w:cs="TH Sarabun New"/>
              <w:sz w:val="32"/>
              <w:szCs w:val="32"/>
            </w:rPr>
            <w:t>I</w:t>
          </w: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สารบัญรูป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  <w:sz w:val="32"/>
              <w:szCs w:val="32"/>
            </w:rPr>
            <w:t>VI</w:t>
          </w:r>
          <w:r w:rsidR="000F4775" w:rsidRPr="00A16CED">
            <w:rPr>
              <w:rFonts w:ascii="TH Sarabun New" w:hAnsi="TH Sarabun New" w:cs="TH Sarabun New"/>
              <w:sz w:val="32"/>
              <w:szCs w:val="32"/>
            </w:rPr>
            <w:t>I</w:t>
          </w:r>
        </w:p>
        <w:p w:rsidR="00A67AE2" w:rsidRPr="00A16CED" w:rsidRDefault="00A67AE2" w:rsidP="00310ABC">
          <w:pPr>
            <w:rPr>
              <w:rFonts w:ascii="TH Sarabun New" w:hAnsi="TH Sarabun New" w:cs="TH Sarabun New"/>
              <w:sz w:val="32"/>
              <w:szCs w:val="32"/>
            </w:rPr>
          </w:pP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บทที่ 1 บทนำ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sz w:val="32"/>
              <w:szCs w:val="32"/>
            </w:rPr>
            <w:t>1</w:t>
          </w:r>
        </w:p>
        <w:p w:rsidR="002C61F1" w:rsidRPr="00A16CED" w:rsidRDefault="002C61F1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</w:rPr>
            <w:t xml:space="preserve">1.1 </w:t>
          </w:r>
          <w:r w:rsidRPr="00A16CED">
            <w:rPr>
              <w:rFonts w:ascii="TH Sarabun New" w:hAnsi="TH Sarabun New" w:cs="TH Sarabun New"/>
              <w:cs/>
            </w:rPr>
            <w:t>ความสำคัญและที่มาของโครงงาน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</w:rPr>
            <w:t>2</w:t>
          </w:r>
        </w:p>
        <w:p w:rsidR="002C61F1" w:rsidRPr="00A16CED" w:rsidRDefault="002C61F1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</w:rPr>
            <w:t>1.</w:t>
          </w: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วัตถุประสงค์ของโครงงาน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</w:rPr>
            <w:t>4</w:t>
          </w:r>
        </w:p>
        <w:p w:rsidR="002C61F1" w:rsidRPr="00A16CED" w:rsidRDefault="002C61F1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</w:rPr>
            <w:t>1.</w:t>
          </w:r>
          <w:r w:rsidRPr="00A16CED">
            <w:rPr>
              <w:rFonts w:ascii="TH Sarabun New" w:hAnsi="TH Sarabun New" w:cs="TH Sarabun New"/>
              <w:cs/>
            </w:rPr>
            <w:t>3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ขอบเขตของโครงงาน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</w:rPr>
            <w:t>6</w:t>
          </w:r>
        </w:p>
        <w:p w:rsidR="002C61F1" w:rsidRPr="00A16CED" w:rsidRDefault="002C61F1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</w:rPr>
            <w:t>1.</w:t>
          </w:r>
          <w:r w:rsidRPr="00A16CED">
            <w:rPr>
              <w:rFonts w:ascii="TH Sarabun New" w:hAnsi="TH Sarabun New" w:cs="TH Sarabun New"/>
              <w:cs/>
            </w:rPr>
            <w:t>4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="00647F27" w:rsidRPr="00A16CED">
            <w:rPr>
              <w:rFonts w:ascii="TH Sarabun New" w:hAnsi="TH Sarabun New" w:cs="TH Sarabun New"/>
              <w:cs/>
            </w:rPr>
            <w:t>วิธีการดำเนินการ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</w:rPr>
            <w:t>8</w:t>
          </w:r>
        </w:p>
        <w:p w:rsidR="002C61F1" w:rsidRPr="00A16CED" w:rsidRDefault="002C61F1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</w:rPr>
            <w:t>1.</w:t>
          </w:r>
          <w:r w:rsidRPr="00A16CED">
            <w:rPr>
              <w:rFonts w:ascii="TH Sarabun New" w:hAnsi="TH Sarabun New" w:cs="TH Sarabun New"/>
              <w:cs/>
            </w:rPr>
            <w:t>5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="00647F27" w:rsidRPr="00A16CED">
            <w:rPr>
              <w:rFonts w:ascii="TH Sarabun New" w:hAnsi="TH Sarabun New" w:cs="TH Sarabun New"/>
              <w:cs/>
            </w:rPr>
            <w:t>ประโยชน์ที่คาดว่าจะได้รับ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647F27" w:rsidRPr="00A16CED">
            <w:rPr>
              <w:rFonts w:ascii="TH Sarabun New" w:hAnsi="TH Sarabun New" w:cs="TH Sarabun New"/>
            </w:rPr>
            <w:t>10</w:t>
          </w:r>
        </w:p>
        <w:p w:rsidR="00647F27" w:rsidRPr="00A16CED" w:rsidRDefault="00647F27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</w:rPr>
            <w:t>1.</w:t>
          </w:r>
          <w:r w:rsidRPr="00A16CED">
            <w:rPr>
              <w:rFonts w:ascii="TH Sarabun New" w:hAnsi="TH Sarabun New" w:cs="TH Sarabun New"/>
              <w:cs/>
            </w:rPr>
            <w:t>6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ส่วนประกอบของปริญญานิพนธ์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cs/>
            </w:rPr>
            <w:t>1</w:t>
          </w:r>
          <w:r w:rsidRPr="00A16CED">
            <w:rPr>
              <w:rFonts w:ascii="TH Sarabun New" w:hAnsi="TH Sarabun New" w:cs="TH Sarabun New"/>
            </w:rPr>
            <w:t>2</w:t>
          </w:r>
        </w:p>
        <w:p w:rsidR="002C61F1" w:rsidRPr="00A16CED" w:rsidRDefault="002C61F1" w:rsidP="00310ABC">
          <w:pPr>
            <w:rPr>
              <w:rFonts w:ascii="TH Sarabun New" w:hAnsi="TH Sarabun New" w:cs="TH Sarabun New"/>
              <w:sz w:val="32"/>
              <w:szCs w:val="32"/>
            </w:rPr>
          </w:pPr>
        </w:p>
        <w:p w:rsidR="00647F27" w:rsidRPr="00A16CED" w:rsidRDefault="00647F27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 xml:space="preserve">บทที่ 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t>2</w:t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 xml:space="preserve"> ทฤษฎีที่เกี่ยวข้อง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sz w:val="32"/>
              <w:szCs w:val="32"/>
              <w:cs/>
            </w:rPr>
            <w:t>2</w:t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0</w:t>
          </w:r>
        </w:p>
        <w:p w:rsidR="00647F27" w:rsidRPr="00A16CED" w:rsidRDefault="00647F27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 xml:space="preserve">.1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cs/>
            </w:rPr>
            <w:t>21</w:t>
          </w:r>
        </w:p>
        <w:p w:rsidR="00647F27" w:rsidRPr="00A16CED" w:rsidRDefault="00647F27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>.</w:t>
          </w: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cs/>
            </w:rPr>
            <w:t>22</w:t>
          </w:r>
        </w:p>
        <w:p w:rsidR="00647F27" w:rsidRPr="00A16CED" w:rsidRDefault="00647F27" w:rsidP="00310ABC">
          <w:pPr>
            <w:pStyle w:val="TOC3"/>
            <w:ind w:left="446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2.2.1 หัวข้อย่อยระดับที่สอง</w:t>
          </w:r>
          <w:r w:rsidR="002C61F1"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sz w:val="32"/>
              <w:szCs w:val="32"/>
              <w:cs/>
            </w:rPr>
            <w:t>23</w:t>
          </w:r>
        </w:p>
        <w:p w:rsidR="00647F27" w:rsidRPr="00A16CED" w:rsidRDefault="00647F27" w:rsidP="00310ABC">
          <w:pPr>
            <w:pStyle w:val="TOC3"/>
            <w:ind w:left="720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2.2.1.1 หัวข้อย่อยระดับที่สาม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sz w:val="32"/>
              <w:szCs w:val="32"/>
              <w:cs/>
            </w:rPr>
            <w:t>24</w:t>
          </w:r>
        </w:p>
        <w:p w:rsidR="00647F27" w:rsidRPr="00A16CED" w:rsidRDefault="00647F27" w:rsidP="00310ABC">
          <w:pPr>
            <w:pStyle w:val="TOC3"/>
            <w:ind w:left="720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2.2.1.2 หัวข้อย่อยระดับที่สาม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sz w:val="32"/>
              <w:szCs w:val="32"/>
              <w:cs/>
            </w:rPr>
            <w:t>25</w:t>
          </w:r>
        </w:p>
        <w:p w:rsidR="00647F27" w:rsidRPr="00A16CED" w:rsidRDefault="00647F27" w:rsidP="00310ABC">
          <w:pPr>
            <w:pStyle w:val="TOC3"/>
            <w:ind w:left="990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2.2.1.2.1 หัวข้อย่อยระดับที่สี่ ถ้าข้อความยาวเกินกว่า 1 บรรทัด ให้โปรแกรมตัดประโยคโดยอัตโนมัติ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sz w:val="32"/>
              <w:szCs w:val="32"/>
              <w:cs/>
            </w:rPr>
            <w:t>26</w:t>
          </w:r>
        </w:p>
        <w:p w:rsidR="00647F27" w:rsidRPr="00A16CED" w:rsidRDefault="00647F27" w:rsidP="00310ABC">
          <w:pPr>
            <w:pStyle w:val="TOC3"/>
            <w:ind w:left="446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2.2.2 หัวข้อย่อยระดับที่สอง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sz w:val="32"/>
              <w:szCs w:val="32"/>
              <w:cs/>
            </w:rPr>
            <w:t>27</w:t>
          </w:r>
        </w:p>
        <w:p w:rsidR="00647F27" w:rsidRPr="00A16CED" w:rsidRDefault="00647F27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>.</w:t>
          </w:r>
          <w:r w:rsidRPr="00A16CED">
            <w:rPr>
              <w:rFonts w:ascii="TH Sarabun New" w:hAnsi="TH Sarabun New" w:cs="TH Sarabun New"/>
              <w:cs/>
            </w:rPr>
            <w:t>3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9E10A3" w:rsidRPr="00A16CED">
            <w:rPr>
              <w:rFonts w:ascii="TH Sarabun New" w:hAnsi="TH Sarabun New" w:cs="TH Sarabun New"/>
              <w:cs/>
            </w:rPr>
            <w:t>28</w:t>
          </w:r>
        </w:p>
        <w:p w:rsidR="00310ABC" w:rsidRPr="00A16CED" w:rsidRDefault="00310ABC" w:rsidP="00310ABC">
          <w:pPr>
            <w:rPr>
              <w:rFonts w:ascii="TH Sarabun New" w:hAnsi="TH Sarabun New" w:cs="TH Sarabun New"/>
            </w:rPr>
          </w:pPr>
        </w:p>
        <w:p w:rsidR="00310ABC" w:rsidRPr="00A16CED" w:rsidRDefault="00310ABC" w:rsidP="00310ABC">
          <w:pPr>
            <w:rPr>
              <w:rFonts w:ascii="TH Sarabun New" w:hAnsi="TH Sarabun New" w:cs="TH Sarabun New"/>
            </w:rPr>
          </w:pPr>
        </w:p>
        <w:p w:rsidR="00310ABC" w:rsidRPr="00A16CED" w:rsidRDefault="00310ABC" w:rsidP="00310ABC">
          <w:pPr>
            <w:jc w:val="center"/>
            <w:rPr>
              <w:rFonts w:ascii="TH Sarabun New" w:hAnsi="TH Sarabun New" w:cs="TH Sarabun New"/>
              <w:b/>
              <w:bCs/>
              <w:sz w:val="44"/>
              <w:szCs w:val="44"/>
            </w:rPr>
          </w:pPr>
          <w:r w:rsidRPr="00A16CED">
            <w:rPr>
              <w:rFonts w:ascii="TH Sarabun New" w:hAnsi="TH Sarabun New" w:cs="TH Sarabun New"/>
              <w:b/>
              <w:bCs/>
              <w:sz w:val="48"/>
              <w:szCs w:val="48"/>
              <w:cs/>
            </w:rPr>
            <w:lastRenderedPageBreak/>
            <w:t>สารบัญ (ต่อ)</w:t>
          </w:r>
        </w:p>
        <w:p w:rsidR="00310ABC" w:rsidRPr="00A16CED" w:rsidRDefault="00310ABC" w:rsidP="00310ABC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</w:p>
        <w:p w:rsidR="00310ABC" w:rsidRPr="00A16CED" w:rsidRDefault="00310ABC" w:rsidP="00310ABC">
          <w:pPr>
            <w:jc w:val="right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>หน้า</w:t>
          </w:r>
        </w:p>
        <w:p w:rsidR="009E10A3" w:rsidRPr="00A16CED" w:rsidRDefault="009E10A3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บทที่ 3 การออกแบบและพัฒนา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30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3</w:t>
          </w:r>
          <w:r w:rsidRPr="00A16CED">
            <w:rPr>
              <w:rFonts w:ascii="TH Sarabun New" w:hAnsi="TH Sarabun New" w:cs="TH Sarabun New"/>
            </w:rPr>
            <w:t xml:space="preserve">.1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31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3</w:t>
          </w:r>
          <w:r w:rsidRPr="00A16CED">
            <w:rPr>
              <w:rFonts w:ascii="TH Sarabun New" w:hAnsi="TH Sarabun New" w:cs="TH Sarabun New"/>
            </w:rPr>
            <w:t>.</w:t>
          </w: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32</w:t>
          </w:r>
        </w:p>
        <w:p w:rsidR="003B7BA4" w:rsidRPr="00A16CED" w:rsidRDefault="003B7BA4" w:rsidP="00310ABC">
          <w:pPr>
            <w:rPr>
              <w:rFonts w:ascii="TH Sarabun New" w:hAnsi="TH Sarabun New" w:cs="TH Sarabun New"/>
              <w:sz w:val="32"/>
              <w:szCs w:val="32"/>
            </w:rPr>
          </w:pPr>
        </w:p>
        <w:p w:rsidR="009E10A3" w:rsidRPr="00A16CED" w:rsidRDefault="009E10A3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บทที่ 4 การทดลองและผลการทดลอง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40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4</w:t>
          </w:r>
          <w:r w:rsidRPr="00A16CED">
            <w:rPr>
              <w:rFonts w:ascii="TH Sarabun New" w:hAnsi="TH Sarabun New" w:cs="TH Sarabun New"/>
            </w:rPr>
            <w:t xml:space="preserve">.1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41</w:t>
          </w:r>
        </w:p>
        <w:p w:rsidR="00CC2C21" w:rsidRPr="00A16CED" w:rsidRDefault="00CC2C21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4</w:t>
          </w:r>
          <w:r w:rsidRPr="00A16CED">
            <w:rPr>
              <w:rFonts w:ascii="TH Sarabun New" w:hAnsi="TH Sarabun New" w:cs="TH Sarabun New"/>
            </w:rPr>
            <w:t>.</w:t>
          </w: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หัวข้อย่อยระดับที่หนึ่ง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42</w:t>
          </w:r>
        </w:p>
        <w:p w:rsidR="00CC2C21" w:rsidRPr="00A16CED" w:rsidRDefault="00CC2C21" w:rsidP="00310ABC">
          <w:pPr>
            <w:rPr>
              <w:rFonts w:ascii="TH Sarabun New" w:hAnsi="TH Sarabun New" w:cs="TH Sarabun New"/>
              <w:sz w:val="32"/>
              <w:szCs w:val="32"/>
            </w:rPr>
          </w:pPr>
        </w:p>
        <w:p w:rsidR="003B7BA4" w:rsidRPr="00A16CED" w:rsidRDefault="003B7BA4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บทที่ 5 บทสรุปและข้อเสนอแนะ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50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5</w:t>
          </w:r>
          <w:r w:rsidRPr="00A16CED">
            <w:rPr>
              <w:rFonts w:ascii="TH Sarabun New" w:hAnsi="TH Sarabun New" w:cs="TH Sarabun New"/>
            </w:rPr>
            <w:t xml:space="preserve">.1 </w:t>
          </w:r>
          <w:r w:rsidRPr="00A16CED">
            <w:rPr>
              <w:rFonts w:ascii="TH Sarabun New" w:hAnsi="TH Sarabun New" w:cs="TH Sarabun New"/>
              <w:cs/>
            </w:rPr>
            <w:t>สรุป</w:t>
          </w:r>
          <w:r w:rsidR="00A67AE2" w:rsidRPr="00A16CED">
            <w:rPr>
              <w:rFonts w:ascii="TH Sarabun New" w:hAnsi="TH Sarabun New" w:cs="TH Sarabun New"/>
              <w:cs/>
            </w:rPr>
            <w:t>และบทวิจารณ์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51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5</w:t>
          </w:r>
          <w:r w:rsidRPr="00A16CED">
            <w:rPr>
              <w:rFonts w:ascii="TH Sarabun New" w:hAnsi="TH Sarabun New" w:cs="TH Sarabun New"/>
            </w:rPr>
            <w:t>.</w:t>
          </w:r>
          <w:r w:rsidRPr="00A16CED">
            <w:rPr>
              <w:rFonts w:ascii="TH Sarabun New" w:hAnsi="TH Sarabun New" w:cs="TH Sarabun New"/>
              <w:cs/>
            </w:rPr>
            <w:t>2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="003B7BA4" w:rsidRPr="00A16CED">
            <w:rPr>
              <w:rFonts w:ascii="TH Sarabun New" w:hAnsi="TH Sarabun New" w:cs="TH Sarabun New"/>
              <w:cs/>
            </w:rPr>
            <w:t>ปัญหา</w:t>
          </w:r>
          <w:r w:rsidRPr="00A16CED">
            <w:rPr>
              <w:rFonts w:ascii="TH Sarabun New" w:hAnsi="TH Sarabun New" w:cs="TH Sarabun New"/>
              <w:cs/>
            </w:rPr>
            <w:t>อุปสรรค</w:t>
          </w:r>
          <w:r w:rsidR="003B7BA4" w:rsidRPr="00A16CED">
            <w:rPr>
              <w:rFonts w:ascii="TH Sarabun New" w:hAnsi="TH Sarabun New" w:cs="TH Sarabun New"/>
              <w:cs/>
            </w:rPr>
            <w:t>และแนวทางแก้ไข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52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5</w:t>
          </w:r>
          <w:r w:rsidRPr="00A16CED">
            <w:rPr>
              <w:rFonts w:ascii="TH Sarabun New" w:hAnsi="TH Sarabun New" w:cs="TH Sarabun New"/>
            </w:rPr>
            <w:t>.</w:t>
          </w:r>
          <w:r w:rsidRPr="00A16CED">
            <w:rPr>
              <w:rFonts w:ascii="TH Sarabun New" w:hAnsi="TH Sarabun New" w:cs="TH Sarabun New"/>
              <w:cs/>
            </w:rPr>
            <w:t>3</w:t>
          </w:r>
          <w:r w:rsidRPr="00A16CED">
            <w:rPr>
              <w:rFonts w:ascii="TH Sarabun New" w:hAnsi="TH Sarabun New" w:cs="TH Sarabun New"/>
            </w:rPr>
            <w:t xml:space="preserve"> </w:t>
          </w:r>
          <w:r w:rsidRPr="00A16CED">
            <w:rPr>
              <w:rFonts w:ascii="TH Sarabun New" w:hAnsi="TH Sarabun New" w:cs="TH Sarabun New"/>
              <w:cs/>
            </w:rPr>
            <w:t>แนวทางการพัฒนาต่อ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cs/>
            </w:rPr>
            <w:t>52</w:t>
          </w:r>
        </w:p>
        <w:p w:rsidR="009E10A3" w:rsidRPr="00A16CED" w:rsidRDefault="009E10A3" w:rsidP="00310ABC">
          <w:pPr>
            <w:rPr>
              <w:rFonts w:ascii="TH Sarabun New" w:hAnsi="TH Sarabun New" w:cs="TH Sarabun New"/>
              <w:sz w:val="32"/>
              <w:szCs w:val="32"/>
            </w:rPr>
          </w:pPr>
        </w:p>
        <w:p w:rsidR="00A67AE2" w:rsidRPr="00A16CED" w:rsidRDefault="00A67AE2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บรรณานุกรม หรือ เอกสารอ้างอิง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55</w:t>
          </w:r>
        </w:p>
        <w:p w:rsidR="00A67AE2" w:rsidRPr="00A16CED" w:rsidRDefault="00A67AE2" w:rsidP="00310ABC">
          <w:pPr>
            <w:rPr>
              <w:rFonts w:ascii="TH Sarabun New" w:hAnsi="TH Sarabun New" w:cs="TH Sarabun New"/>
              <w:sz w:val="32"/>
              <w:szCs w:val="32"/>
            </w:rPr>
          </w:pPr>
        </w:p>
        <w:p w:rsidR="009E10A3" w:rsidRPr="00A16CED" w:rsidRDefault="009E10A3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ภาคผนวก ก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A67AE2" w:rsidRPr="00A16CED">
            <w:rPr>
              <w:rFonts w:ascii="TH Sarabun New" w:hAnsi="TH Sarabun New" w:cs="TH Sarabun New"/>
              <w:sz w:val="32"/>
              <w:szCs w:val="32"/>
              <w:cs/>
            </w:rPr>
            <w:t>6</w:t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0</w:t>
          </w:r>
        </w:p>
        <w:p w:rsidR="009E10A3" w:rsidRPr="00A16CED" w:rsidRDefault="009E10A3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ก</w:t>
          </w:r>
          <w:r w:rsidRPr="00A16CED">
            <w:rPr>
              <w:rFonts w:ascii="TH Sarabun New" w:hAnsi="TH Sarabun New" w:cs="TH Sarabun New"/>
            </w:rPr>
            <w:t xml:space="preserve">1 </w:t>
          </w:r>
          <w:r w:rsidR="00A67AE2" w:rsidRPr="00A16CED">
            <w:rPr>
              <w:rFonts w:ascii="TH Sarabun New" w:hAnsi="TH Sarabun New" w:cs="TH Sarabun New"/>
              <w:cs/>
            </w:rPr>
            <w:t>ข้อมูลทดสอบ</w:t>
          </w:r>
          <w:r w:rsidR="00A67AE2" w:rsidRPr="00A16CED">
            <w:rPr>
              <w:rFonts w:ascii="TH Sarabun New" w:hAnsi="TH Sarabun New" w:cs="TH Sarabun New"/>
            </w:rPr>
            <w:t xml:space="preserve"> (Experimental data)</w:t>
          </w:r>
          <w:r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A67AE2" w:rsidRPr="00A16CED">
            <w:rPr>
              <w:rFonts w:ascii="TH Sarabun New" w:hAnsi="TH Sarabun New" w:cs="TH Sarabun New"/>
              <w:cs/>
            </w:rPr>
            <w:t>6</w:t>
          </w:r>
          <w:r w:rsidRPr="00A16CED">
            <w:rPr>
              <w:rFonts w:ascii="TH Sarabun New" w:hAnsi="TH Sarabun New" w:cs="TH Sarabun New"/>
              <w:cs/>
            </w:rPr>
            <w:t>1</w:t>
          </w:r>
        </w:p>
        <w:p w:rsidR="003B7BA4" w:rsidRPr="00A16CED" w:rsidRDefault="003B7BA4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ภาคผนวก ข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60</w:t>
          </w:r>
        </w:p>
        <w:p w:rsidR="00310ABC" w:rsidRPr="00A16CED" w:rsidRDefault="003B7BA4" w:rsidP="00310ABC">
          <w:pPr>
            <w:pStyle w:val="TOC2"/>
            <w:rPr>
              <w:rFonts w:ascii="TH Sarabun New" w:hAnsi="TH Sarabun New" w:cs="TH Sarabun New"/>
            </w:rPr>
          </w:pPr>
          <w:r w:rsidRPr="00A16CED">
            <w:rPr>
              <w:rFonts w:ascii="TH Sarabun New" w:hAnsi="TH Sarabun New" w:cs="TH Sarabun New"/>
              <w:cs/>
            </w:rPr>
            <w:t>ข1</w:t>
          </w:r>
          <w:r w:rsidR="00A67AE2" w:rsidRPr="00A16CED">
            <w:rPr>
              <w:rFonts w:ascii="TH Sarabun New" w:hAnsi="TH Sarabun New" w:cs="TH Sarabun New"/>
            </w:rPr>
            <w:t xml:space="preserve"> </w:t>
          </w:r>
          <w:r w:rsidR="00A67AE2" w:rsidRPr="00A16CED">
            <w:rPr>
              <w:rFonts w:ascii="TH Sarabun New" w:hAnsi="TH Sarabun New" w:cs="TH Sarabun New"/>
              <w:cs/>
            </w:rPr>
            <w:t>คุณลักษณะ</w:t>
          </w:r>
          <w:r w:rsidRPr="00A16CED">
            <w:rPr>
              <w:rFonts w:ascii="TH Sarabun New" w:hAnsi="TH Sarabun New" w:cs="TH Sarabun New"/>
              <w:cs/>
            </w:rPr>
            <w:t>จำเพาะ</w:t>
          </w:r>
          <w:r w:rsidR="00A67AE2" w:rsidRPr="00A16CED">
            <w:rPr>
              <w:rFonts w:ascii="TH Sarabun New" w:hAnsi="TH Sarabun New" w:cs="TH Sarabun New"/>
              <w:cs/>
            </w:rPr>
            <w:t>ของอุปกรณ์</w:t>
          </w:r>
          <w:r w:rsidRPr="00A16CED">
            <w:rPr>
              <w:rFonts w:ascii="TH Sarabun New" w:hAnsi="TH Sarabun New" w:cs="TH Sarabun New"/>
              <w:cs/>
            </w:rPr>
            <w:t>รับข้อมูล</w:t>
          </w:r>
          <w:r w:rsidR="00A67AE2" w:rsidRPr="00A16CED">
            <w:rPr>
              <w:rFonts w:ascii="TH Sarabun New" w:hAnsi="TH Sarabun New" w:cs="TH Sarabun New"/>
              <w:cs/>
            </w:rPr>
            <w:t xml:space="preserve"> </w:t>
          </w:r>
          <w:r w:rsidR="00A67AE2" w:rsidRPr="00A16CED">
            <w:rPr>
              <w:rFonts w:ascii="TH Sarabun New" w:hAnsi="TH Sarabun New" w:cs="TH Sarabun New"/>
            </w:rPr>
            <w:t>(Device specification)</w:t>
          </w:r>
          <w:r w:rsidR="00A67AE2" w:rsidRPr="00A16CED">
            <w:rPr>
              <w:rFonts w:ascii="TH Sarabun New" w:hAnsi="TH Sarabun New" w:cs="TH Sarabun New"/>
            </w:rPr>
            <w:ptab w:relativeTo="margin" w:alignment="right" w:leader="dot"/>
          </w:r>
          <w:r w:rsidR="00A67AE2" w:rsidRPr="00A16CED">
            <w:rPr>
              <w:rFonts w:ascii="TH Sarabun New" w:hAnsi="TH Sarabun New" w:cs="TH Sarabun New"/>
              <w:cs/>
            </w:rPr>
            <w:t>6</w:t>
          </w:r>
          <w:r w:rsidR="00A67AE2" w:rsidRPr="00A16CED">
            <w:rPr>
              <w:rFonts w:ascii="TH Sarabun New" w:hAnsi="TH Sarabun New" w:cs="TH Sarabun New"/>
            </w:rPr>
            <w:t>2</w:t>
          </w:r>
        </w:p>
        <w:p w:rsidR="002C61F1" w:rsidRPr="00A16CED" w:rsidRDefault="00904F5F" w:rsidP="00310ABC">
          <w:pPr>
            <w:pStyle w:val="TOC2"/>
            <w:rPr>
              <w:rFonts w:ascii="TH Sarabun New" w:hAnsi="TH Sarabun New" w:cs="TH Sarabun New"/>
            </w:rPr>
          </w:pPr>
        </w:p>
      </w:sdtContent>
    </w:sdt>
    <w:sdt>
      <w:sdtPr>
        <w:rPr>
          <w:rFonts w:ascii="TH Sarabun New" w:hAnsi="TH Sarabun New" w:cs="TH Sarabun New"/>
          <w:sz w:val="32"/>
          <w:szCs w:val="32"/>
        </w:rPr>
        <w:id w:val="4876046"/>
        <w:docPartObj>
          <w:docPartGallery w:val="Table of Contents"/>
          <w:docPartUnique/>
        </w:docPartObj>
      </w:sdtPr>
      <w:sdtEndPr/>
      <w:sdtContent>
        <w:p w:rsidR="00A16CED" w:rsidRDefault="00A16CED" w:rsidP="00310ABC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  <w:p w:rsidR="00A16CED" w:rsidRDefault="00A16CED">
          <w:pPr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  <w:p w:rsidR="007E57E5" w:rsidRPr="00A16CED" w:rsidRDefault="007E57E5" w:rsidP="00310ABC">
          <w:pPr>
            <w:jc w:val="center"/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A16CED">
            <w:rPr>
              <w:rFonts w:ascii="TH Sarabun New" w:hAnsi="TH Sarabun New" w:cs="TH Sarabun New"/>
              <w:b/>
              <w:bCs/>
              <w:sz w:val="48"/>
              <w:szCs w:val="48"/>
              <w:cs/>
            </w:rPr>
            <w:lastRenderedPageBreak/>
            <w:t>สารบัญตาราง</w:t>
          </w:r>
        </w:p>
        <w:p w:rsidR="007E57E5" w:rsidRPr="00A16CED" w:rsidRDefault="007E57E5" w:rsidP="00310ABC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</w:p>
        <w:p w:rsidR="007E57E5" w:rsidRPr="00A16CED" w:rsidRDefault="007E57E5" w:rsidP="00310ABC">
          <w:pPr>
            <w:jc w:val="both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>ตาราง</w:t>
          </w:r>
          <w:r w:rsidR="00862007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>ที่</w:t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="00375190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  <w:t>หน้า</w:t>
          </w:r>
        </w:p>
        <w:p w:rsidR="007E57E5" w:rsidRPr="00A16CED" w:rsidRDefault="007E57E5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2.1 หัวข้อหรือคำอธิบายตาราง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25</w:t>
          </w:r>
        </w:p>
        <w:p w:rsidR="007E57E5" w:rsidRPr="00A16CED" w:rsidRDefault="007E57E5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 หัวข้อหรือคำอธิบายตาราง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26</w:t>
          </w:r>
        </w:p>
        <w:p w:rsidR="007E57E5" w:rsidRPr="00A16CED" w:rsidRDefault="007E57E5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2.3 หัวข้อหรือคำอธิบายตาราง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29</w:t>
          </w:r>
        </w:p>
        <w:p w:rsidR="007E57E5" w:rsidRPr="00A16CED" w:rsidRDefault="007E57E5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3.1 หัวข้อหรือคำอธิบายตาราง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35</w:t>
          </w:r>
        </w:p>
        <w:p w:rsidR="007E57E5" w:rsidRPr="00A16CED" w:rsidRDefault="007E57E5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3.2 หัวข้อหรือคำอธิบายตาราง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37</w:t>
          </w:r>
        </w:p>
        <w:p w:rsidR="007E57E5" w:rsidRPr="00A16CED" w:rsidRDefault="00904F5F" w:rsidP="00310ABC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</w:sdtContent>
    </w:sdt>
    <w:p w:rsidR="007E57E5" w:rsidRPr="00A16CED" w:rsidRDefault="007E57E5" w:rsidP="00310ABC">
      <w:pPr>
        <w:rPr>
          <w:rFonts w:ascii="TH Sarabun New" w:hAnsi="TH Sarabun New" w:cs="TH Sarabun New"/>
          <w:sz w:val="32"/>
          <w:szCs w:val="32"/>
          <w:cs/>
        </w:rPr>
      </w:pPr>
      <w:r w:rsidRPr="00A16CED">
        <w:rPr>
          <w:rFonts w:ascii="TH Sarabun New" w:hAnsi="TH Sarabun New" w:cs="TH Sarabun New"/>
          <w:sz w:val="32"/>
          <w:szCs w:val="32"/>
          <w:cs/>
        </w:rPr>
        <w:br w:type="page"/>
      </w:r>
    </w:p>
    <w:sdt>
      <w:sdtPr>
        <w:rPr>
          <w:rFonts w:ascii="TH Sarabun New" w:hAnsi="TH Sarabun New" w:cs="TH Sarabun New"/>
          <w:sz w:val="36"/>
          <w:szCs w:val="36"/>
        </w:rPr>
        <w:id w:val="487608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7D2588" w:rsidRPr="00A16CED" w:rsidRDefault="007D2588" w:rsidP="00310ABC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48"/>
              <w:cs/>
            </w:rPr>
          </w:pPr>
          <w:r w:rsidRPr="00A16CED">
            <w:rPr>
              <w:rFonts w:ascii="TH Sarabun New" w:hAnsi="TH Sarabun New" w:cs="TH Sarabun New"/>
              <w:b/>
              <w:bCs/>
              <w:sz w:val="48"/>
              <w:szCs w:val="48"/>
              <w:cs/>
            </w:rPr>
            <w:t>สารบัญรูป</w:t>
          </w:r>
        </w:p>
        <w:p w:rsidR="007D2588" w:rsidRPr="00A16CED" w:rsidRDefault="007D2588" w:rsidP="00310ABC">
          <w:pPr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</w:p>
        <w:p w:rsidR="007D2588" w:rsidRPr="00A16CED" w:rsidRDefault="007D2588" w:rsidP="00310ABC">
          <w:pPr>
            <w:jc w:val="right"/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>รูป</w:t>
          </w:r>
          <w:r w:rsidR="00862007"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>ที่</w:t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</w:r>
          <w:r w:rsidRPr="00A16CED">
            <w:rPr>
              <w:rFonts w:ascii="TH Sarabun New" w:hAnsi="TH Sarabun New" w:cs="TH Sarabun New"/>
              <w:b/>
              <w:bCs/>
              <w:sz w:val="32"/>
              <w:szCs w:val="32"/>
              <w:cs/>
            </w:rPr>
            <w:tab/>
            <w:t>หน้า</w:t>
          </w:r>
        </w:p>
        <w:p w:rsidR="007D2588" w:rsidRPr="00A16CED" w:rsidRDefault="007D2588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2.1 คำอธิบายรูป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20</w:t>
          </w:r>
        </w:p>
        <w:p w:rsidR="007D2588" w:rsidRPr="00A16CED" w:rsidRDefault="007D2588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2.2 คำอธิบายรูป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21</w:t>
          </w:r>
        </w:p>
        <w:p w:rsidR="007D2588" w:rsidRPr="00A16CED" w:rsidRDefault="007D2588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2.3 คำอธิบายรูป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23</w:t>
          </w:r>
        </w:p>
        <w:p w:rsidR="007D2588" w:rsidRPr="00A16CED" w:rsidRDefault="007D2588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3.1 คำอธิบายรูป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31</w:t>
          </w:r>
        </w:p>
        <w:p w:rsidR="007D2588" w:rsidRPr="00A16CED" w:rsidRDefault="007D2588" w:rsidP="00310ABC">
          <w:pPr>
            <w:rPr>
              <w:rFonts w:ascii="TH Sarabun New" w:hAnsi="TH Sarabun New" w:cs="TH Sarabun New"/>
              <w:sz w:val="32"/>
              <w:szCs w:val="32"/>
            </w:rPr>
          </w:pPr>
          <w:r w:rsidRPr="00A16CED">
            <w:rPr>
              <w:rFonts w:ascii="TH Sarabun New" w:hAnsi="TH Sarabun New" w:cs="TH Sarabun New"/>
              <w:sz w:val="32"/>
              <w:szCs w:val="32"/>
              <w:cs/>
            </w:rPr>
            <w:t>3.2 คำอธิบายรูป</w:t>
          </w:r>
          <w:r w:rsidRPr="00A16CED">
            <w:rPr>
              <w:rFonts w:ascii="TH Sarabun New" w:hAnsi="TH Sarabun New" w:cs="TH Sarabun New"/>
              <w:sz w:val="32"/>
              <w:szCs w:val="32"/>
            </w:rPr>
            <w:ptab w:relativeTo="margin" w:alignment="right" w:leader="dot"/>
          </w:r>
          <w:r w:rsidR="00B35DD7" w:rsidRPr="00A16CED">
            <w:rPr>
              <w:rFonts w:ascii="TH Sarabun New" w:hAnsi="TH Sarabun New" w:cs="TH Sarabun New"/>
              <w:sz w:val="32"/>
              <w:szCs w:val="32"/>
            </w:rPr>
            <w:t>32</w:t>
          </w:r>
        </w:p>
        <w:p w:rsidR="007D2588" w:rsidRPr="00A16CED" w:rsidRDefault="00904F5F" w:rsidP="00310ABC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</w:sdtContent>
    </w:sdt>
    <w:p w:rsidR="00EE72C2" w:rsidRPr="00A16CED" w:rsidRDefault="00EE72C2" w:rsidP="00310ABC">
      <w:pPr>
        <w:jc w:val="center"/>
        <w:rPr>
          <w:rFonts w:ascii="TH Sarabun New" w:hAnsi="TH Sarabun New" w:cs="TH Sarabun New"/>
          <w:sz w:val="32"/>
          <w:szCs w:val="32"/>
        </w:rPr>
      </w:pPr>
    </w:p>
    <w:sectPr w:rsidR="00EE72C2" w:rsidRPr="00A16CED" w:rsidSect="00CC2C21">
      <w:footerReference w:type="default" r:id="rId8"/>
      <w:footerReference w:type="first" r:id="rId9"/>
      <w:pgSz w:w="11907" w:h="16839" w:code="9"/>
      <w:pgMar w:top="2160" w:right="1440" w:bottom="1440" w:left="2160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F5F" w:rsidRDefault="00904F5F" w:rsidP="007E38AE">
      <w:r>
        <w:separator/>
      </w:r>
    </w:p>
  </w:endnote>
  <w:endnote w:type="continuationSeparator" w:id="0">
    <w:p w:rsidR="00904F5F" w:rsidRDefault="00904F5F" w:rsidP="007E3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PSK" w:hAnsi="TH SarabunPSK" w:cs="TH SarabunPSK"/>
        <w:sz w:val="28"/>
        <w:szCs w:val="32"/>
      </w:rPr>
      <w:id w:val="7827224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</w:rPr>
    </w:sdtEndPr>
    <w:sdtContent>
      <w:p w:rsidR="005D7CDB" w:rsidRPr="002B02AA" w:rsidRDefault="006A6BB7" w:rsidP="000F4775">
        <w:pPr>
          <w:pStyle w:val="Footer"/>
          <w:jc w:val="center"/>
          <w:rPr>
            <w:rFonts w:ascii="TH Sarabun New" w:hAnsi="TH Sarabun New" w:cs="TH Sarabun New"/>
            <w:sz w:val="28"/>
            <w:szCs w:val="32"/>
          </w:rPr>
        </w:pPr>
        <w:r w:rsidRPr="002B02AA">
          <w:rPr>
            <w:rFonts w:ascii="TH Sarabun New" w:hAnsi="TH Sarabun New" w:cs="TH Sarabun New"/>
            <w:sz w:val="28"/>
            <w:szCs w:val="32"/>
          </w:rPr>
          <w:fldChar w:fldCharType="begin"/>
        </w:r>
        <w:r w:rsidR="000F4775" w:rsidRPr="002B02AA">
          <w:rPr>
            <w:rFonts w:ascii="TH Sarabun New" w:hAnsi="TH Sarabun New" w:cs="TH Sarabun New"/>
            <w:sz w:val="28"/>
            <w:szCs w:val="32"/>
          </w:rPr>
          <w:instrText xml:space="preserve"> PAGE   \* MERGEFORMAT </w:instrText>
        </w:r>
        <w:r w:rsidRPr="002B02AA">
          <w:rPr>
            <w:rFonts w:ascii="TH Sarabun New" w:hAnsi="TH Sarabun New" w:cs="TH Sarabun New"/>
            <w:sz w:val="28"/>
            <w:szCs w:val="32"/>
          </w:rPr>
          <w:fldChar w:fldCharType="separate"/>
        </w:r>
        <w:r w:rsidR="00D82044">
          <w:rPr>
            <w:rFonts w:ascii="TH Sarabun New" w:hAnsi="TH Sarabun New" w:cs="TH Sarabun New"/>
            <w:noProof/>
            <w:sz w:val="28"/>
            <w:szCs w:val="32"/>
          </w:rPr>
          <w:t>II</w:t>
        </w:r>
        <w:r w:rsidRPr="002B02AA">
          <w:rPr>
            <w:rFonts w:ascii="TH Sarabun New" w:hAnsi="TH Sarabun New" w:cs="TH Sarabun New"/>
            <w:sz w:val="28"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27223"/>
      <w:docPartObj>
        <w:docPartGallery w:val="Page Numbers (Bottom of Page)"/>
        <w:docPartUnique/>
      </w:docPartObj>
    </w:sdtPr>
    <w:sdtEndPr/>
    <w:sdtContent>
      <w:p w:rsidR="005D7CDB" w:rsidRDefault="00B554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CD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5D7CDB" w:rsidRDefault="005D7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F5F" w:rsidRDefault="00904F5F" w:rsidP="007E38AE">
      <w:r>
        <w:separator/>
      </w:r>
    </w:p>
  </w:footnote>
  <w:footnote w:type="continuationSeparator" w:id="0">
    <w:p w:rsidR="00904F5F" w:rsidRDefault="00904F5F" w:rsidP="007E3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AE"/>
    <w:rsid w:val="00012AAA"/>
    <w:rsid w:val="00041260"/>
    <w:rsid w:val="00057D3B"/>
    <w:rsid w:val="00086166"/>
    <w:rsid w:val="000928C7"/>
    <w:rsid w:val="000B5BAB"/>
    <w:rsid w:val="000F4775"/>
    <w:rsid w:val="00117A3B"/>
    <w:rsid w:val="00160FDE"/>
    <w:rsid w:val="00186CC8"/>
    <w:rsid w:val="001B3406"/>
    <w:rsid w:val="001B40F8"/>
    <w:rsid w:val="001F5251"/>
    <w:rsid w:val="002A1A7F"/>
    <w:rsid w:val="002B02AA"/>
    <w:rsid w:val="002B3E73"/>
    <w:rsid w:val="002C61F1"/>
    <w:rsid w:val="00310ABC"/>
    <w:rsid w:val="003178EC"/>
    <w:rsid w:val="0032240B"/>
    <w:rsid w:val="00363A8B"/>
    <w:rsid w:val="00365334"/>
    <w:rsid w:val="00372897"/>
    <w:rsid w:val="00375190"/>
    <w:rsid w:val="003B7BA4"/>
    <w:rsid w:val="003D70D8"/>
    <w:rsid w:val="003F63FA"/>
    <w:rsid w:val="00427CD6"/>
    <w:rsid w:val="00471B63"/>
    <w:rsid w:val="004D6ACC"/>
    <w:rsid w:val="00567B90"/>
    <w:rsid w:val="005A7CD7"/>
    <w:rsid w:val="005D5984"/>
    <w:rsid w:val="005D6B8F"/>
    <w:rsid w:val="005D7CDB"/>
    <w:rsid w:val="0062778F"/>
    <w:rsid w:val="00644013"/>
    <w:rsid w:val="00647F27"/>
    <w:rsid w:val="00663DB6"/>
    <w:rsid w:val="00670BA4"/>
    <w:rsid w:val="006A6BB7"/>
    <w:rsid w:val="006B01B9"/>
    <w:rsid w:val="006F7EED"/>
    <w:rsid w:val="00713F41"/>
    <w:rsid w:val="007260DE"/>
    <w:rsid w:val="00742C41"/>
    <w:rsid w:val="007454EA"/>
    <w:rsid w:val="00793F64"/>
    <w:rsid w:val="007D0E4E"/>
    <w:rsid w:val="007D2588"/>
    <w:rsid w:val="007E38AE"/>
    <w:rsid w:val="007E57E5"/>
    <w:rsid w:val="00862007"/>
    <w:rsid w:val="00875B88"/>
    <w:rsid w:val="00877096"/>
    <w:rsid w:val="008C2A53"/>
    <w:rsid w:val="008F7286"/>
    <w:rsid w:val="00904F5F"/>
    <w:rsid w:val="009802CA"/>
    <w:rsid w:val="009824C7"/>
    <w:rsid w:val="009A0F6A"/>
    <w:rsid w:val="009E10A3"/>
    <w:rsid w:val="00A16CED"/>
    <w:rsid w:val="00A67AE2"/>
    <w:rsid w:val="00AA4DA3"/>
    <w:rsid w:val="00AB63B9"/>
    <w:rsid w:val="00AD5555"/>
    <w:rsid w:val="00AE7D18"/>
    <w:rsid w:val="00B35DD7"/>
    <w:rsid w:val="00B474EE"/>
    <w:rsid w:val="00B554F6"/>
    <w:rsid w:val="00BB6D24"/>
    <w:rsid w:val="00BD5B6E"/>
    <w:rsid w:val="00C02555"/>
    <w:rsid w:val="00C44633"/>
    <w:rsid w:val="00CA14AC"/>
    <w:rsid w:val="00CC2C21"/>
    <w:rsid w:val="00CC62CA"/>
    <w:rsid w:val="00CE1A30"/>
    <w:rsid w:val="00D82044"/>
    <w:rsid w:val="00DB23B7"/>
    <w:rsid w:val="00DB57B0"/>
    <w:rsid w:val="00E2523B"/>
    <w:rsid w:val="00E935FF"/>
    <w:rsid w:val="00EE61DE"/>
    <w:rsid w:val="00EE72C2"/>
    <w:rsid w:val="00F146F4"/>
    <w:rsid w:val="00F42F4C"/>
    <w:rsid w:val="00F962A1"/>
    <w:rsid w:val="00FB50CF"/>
    <w:rsid w:val="00FE0F73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8AE"/>
    <w:rPr>
      <w:rFonts w:ascii="Times New Roman" w:eastAsia="Times New Roman" w:hAnsi="Times New Roman" w:cs="Cordia New"/>
      <w:sz w:val="24"/>
      <w:szCs w:val="24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A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8AE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7E38AE"/>
    <w:rPr>
      <w:rFonts w:ascii="Times New Roman" w:eastAsia="Times New Roman" w:hAnsi="Times New Roman" w:cs="Cordia New"/>
      <w:sz w:val="24"/>
      <w:szCs w:val="3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7E38AE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7E38AE"/>
    <w:rPr>
      <w:rFonts w:ascii="Times New Roman" w:eastAsia="Times New Roman" w:hAnsi="Times New Roman" w:cs="Cordia New"/>
      <w:sz w:val="24"/>
      <w:szCs w:val="30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8AE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AE"/>
    <w:rPr>
      <w:rFonts w:ascii="Tahoma" w:eastAsia="Times New Roman" w:hAnsi="Tahoma" w:cs="Angsana New"/>
      <w:sz w:val="16"/>
      <w:szCs w:val="20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8C2A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8C2A53"/>
    <w:pPr>
      <w:spacing w:line="276" w:lineRule="auto"/>
      <w:outlineLvl w:val="9"/>
    </w:pPr>
    <w:rPr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C61F1"/>
    <w:pPr>
      <w:ind w:left="216"/>
    </w:pPr>
    <w:rPr>
      <w:rFonts w:ascii="TH SarabunPSK" w:hAnsi="TH SarabunPSK" w:cs="TH SarabunPSK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C2A53"/>
    <w:pPr>
      <w:spacing w:before="240" w:after="120"/>
    </w:pPr>
    <w:rPr>
      <w:rFonts w:asciiTheme="minorHAnsi" w:hAnsiTheme="minorHAnsi"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C2A53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8C2A53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8C2A53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8C2A53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8C2A53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8C2A53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8C2A53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8AE"/>
    <w:rPr>
      <w:rFonts w:ascii="Times New Roman" w:eastAsia="Times New Roman" w:hAnsi="Times New Roman" w:cs="Cordia New"/>
      <w:sz w:val="24"/>
      <w:szCs w:val="24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A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8AE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7E38AE"/>
    <w:rPr>
      <w:rFonts w:ascii="Times New Roman" w:eastAsia="Times New Roman" w:hAnsi="Times New Roman" w:cs="Cordia New"/>
      <w:sz w:val="24"/>
      <w:szCs w:val="3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7E38AE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7E38AE"/>
    <w:rPr>
      <w:rFonts w:ascii="Times New Roman" w:eastAsia="Times New Roman" w:hAnsi="Times New Roman" w:cs="Cordia New"/>
      <w:sz w:val="24"/>
      <w:szCs w:val="30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8AE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AE"/>
    <w:rPr>
      <w:rFonts w:ascii="Tahoma" w:eastAsia="Times New Roman" w:hAnsi="Tahoma" w:cs="Angsana New"/>
      <w:sz w:val="16"/>
      <w:szCs w:val="20"/>
      <w:lang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8C2A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8C2A53"/>
    <w:pPr>
      <w:spacing w:line="276" w:lineRule="auto"/>
      <w:outlineLvl w:val="9"/>
    </w:pPr>
    <w:rPr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C61F1"/>
    <w:pPr>
      <w:ind w:left="216"/>
    </w:pPr>
    <w:rPr>
      <w:rFonts w:ascii="TH SarabunPSK" w:hAnsi="TH SarabunPSK" w:cs="TH SarabunPSK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C2A53"/>
    <w:pPr>
      <w:spacing w:before="240" w:after="120"/>
    </w:pPr>
    <w:rPr>
      <w:rFonts w:asciiTheme="minorHAnsi" w:hAnsiTheme="minorHAnsi"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C2A53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8C2A53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8C2A53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8C2A53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8C2A53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8C2A53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8C2A53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47F37-980E-489D-95CE-A3A78D832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KMITL</Company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CE-01</dc:creator>
  <cp:lastModifiedBy>Teera Laiteerapong</cp:lastModifiedBy>
  <cp:revision>5</cp:revision>
  <cp:lastPrinted>2012-09-16T13:55:00Z</cp:lastPrinted>
  <dcterms:created xsi:type="dcterms:W3CDTF">2012-09-17T07:02:00Z</dcterms:created>
  <dcterms:modified xsi:type="dcterms:W3CDTF">2012-09-17T07:54:00Z</dcterms:modified>
</cp:coreProperties>
</file>