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1</w:t>
      </w:r>
    </w:p>
    <w:p>
      <w:pPr>
        <w:spacing w:after="280"/>
      </w:pPr>
      <w:r>
        <w:rPr>
          <w:i/>
          <w:color w:val="D6398F"/>
          <w:sz w:val="26"/>
        </w:rPr>
        <w:t>Session 1 : Cadrage des Cas Pratiques &amp; Préparation Certification : Sélection des cas d'usage métiers et introduction à Celestory &amp; aux structures de données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Milène PAUL &amp; Alain-Franck VALERO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08 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Sélection des cas d'usage métiers et introduction à Celestory &amp; aux structures de données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Entrée concrète dans la matière. Cette séance clarifie les attentes du jury de certification et introduit les premiers prototypes interactifs sous Celestory.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Définition d'un cas d'usage viable en entreprise : </w:t>
      </w:r>
      <w:r>
        <w:t>Un bon projet IA No-Code résout un problème opérationnel mesurable : automatiser une saisie, guider un utilisateur ou qualifier des leads sans complexité inutile.</w:t>
      </w:r>
    </w:p>
    <w:p>
      <w:r>
        <w:rPr>
          <w:b/>
        </w:rPr>
        <w:t xml:space="preserve">2. La logique arborescente et conditionnelle : </w:t>
      </w:r>
      <w:r>
        <w:t>Pourquoi le scénario utilisateur précède toujours le développement technique : modéliser les embranchements avant de poser des briques.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Étude du projet d'Alain : </w:t>
      </w:r>
      <w:r>
        <w:t>Analyse d'un projet réel comme cas d'école : de la détection du besoin à la maquette fonctionnelle.</w:t>
      </w:r>
    </w:p>
    <w:p>
      <w:r>
        <w:rPr>
          <w:b/>
        </w:rPr>
        <w:t xml:space="preserve">Cas pratique 2 - Prise en main de l'environnement Celestory : </w:t>
      </w:r>
      <w:r>
        <w:t>Création d'un premier graphe conversationnel avec variables et embranchements logiques.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Celestory Studio, Google Sheets, Digiforma, Miro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00:28:10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Bien vérifier que votre cas pratique est lié à votre activité professionnelle.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00:45:12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Pensez à isoler les données fixes des données variables dans votre prototype.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Rédiger la fiche synthétique de son cas pratique</w:t>
      </w:r>
    </w:p>
    <w:p>
      <w:pPr>
        <w:pStyle w:val="ListBullet"/>
      </w:pPr>
      <w:r>
        <w:t>Créer son espace sur Celestory.io</w:t>
      </w:r>
    </w:p>
    <w:p>
      <w:pPr>
        <w:pStyle w:val="ListBullet"/>
      </w:pPr>
      <w:r>
        <w:t>Dessiner le schéma de navigation de son application</w:t>
      </w:r>
    </w:p>
    <w:p>
      <w:pPr>
        <w:pStyle w:val="ListBullet"/>
      </w:pPr>
      <w:r>
        <w:t>Identifier les 3 à 5 données clés à stocker dans la 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